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F4" w:rsidRDefault="00403EC8">
      <w:pPr>
        <w:rPr>
          <w:sz w:val="0"/>
          <w:szCs w:val="0"/>
        </w:rPr>
      </w:pPr>
      <w:r>
        <w:rPr>
          <w:noProof/>
          <w:lang w:val="ru-RU" w:eastAsia="ru-RU"/>
        </w:rPr>
        <w:drawing>
          <wp:inline distT="0" distB="0" distL="0" distR="0" wp14:anchorId="12539211" wp14:editId="2B175A4A">
            <wp:extent cx="6480810" cy="9225541"/>
            <wp:effectExtent l="0" t="0" r="0" b="0"/>
            <wp:docPr id="23" name="Picut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bright="40000" contrast="-40000"/>
                              </a14:imgEffect>
                            </a14:imgLayer>
                          </a14:imgProps>
                        </a:ext>
                      </a:extLst>
                    </a:blip>
                    <a:stretch/>
                  </pic:blipFill>
                  <pic:spPr>
                    <a:xfrm>
                      <a:off x="0" y="0"/>
                      <a:ext cx="6480810" cy="9225541"/>
                    </a:xfrm>
                    <a:prstGeom prst="rect">
                      <a:avLst/>
                    </a:prstGeom>
                  </pic:spPr>
                </pic:pic>
              </a:graphicData>
            </a:graphic>
          </wp:inline>
        </w:drawing>
      </w:r>
      <w:r w:rsidR="005B1601">
        <w:br w:type="page"/>
      </w:r>
    </w:p>
    <w:p w:rsidR="00CA4EF4" w:rsidRPr="005B1601" w:rsidRDefault="00403EC8">
      <w:pPr>
        <w:rPr>
          <w:sz w:val="0"/>
          <w:szCs w:val="0"/>
          <w:lang w:val="ru-RU"/>
        </w:rPr>
      </w:pPr>
      <w:r>
        <w:rPr>
          <w:noProof/>
          <w:lang w:val="ru-RU" w:eastAsia="ru-RU"/>
        </w:rPr>
        <w:lastRenderedPageBreak/>
        <w:drawing>
          <wp:inline distT="0" distB="0" distL="0" distR="0" wp14:anchorId="18A85413" wp14:editId="0CAE2C54">
            <wp:extent cx="6480810" cy="6328105"/>
            <wp:effectExtent l="0" t="0" r="0" b="0"/>
            <wp:docPr id="24" name="Picut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40000" contrast="-40000"/>
                              </a14:imgEffect>
                            </a14:imgLayer>
                          </a14:imgProps>
                        </a:ext>
                      </a:extLst>
                    </a:blip>
                    <a:stretch/>
                  </pic:blipFill>
                  <pic:spPr>
                    <a:xfrm>
                      <a:off x="0" y="0"/>
                      <a:ext cx="6480810" cy="6328105"/>
                    </a:xfrm>
                    <a:prstGeom prst="rect">
                      <a:avLst/>
                    </a:prstGeom>
                  </pic:spPr>
                </pic:pic>
              </a:graphicData>
            </a:graphic>
          </wp:inline>
        </w:drawing>
      </w:r>
      <w:bookmarkStart w:id="0" w:name="_GoBack"/>
      <w:bookmarkEnd w:id="0"/>
      <w:r w:rsidR="005B1601" w:rsidRPr="005B1601">
        <w:rPr>
          <w:lang w:val="ru-RU"/>
        </w:rPr>
        <w:br w:type="page"/>
      </w:r>
    </w:p>
    <w:tbl>
      <w:tblPr>
        <w:tblW w:w="0" w:type="auto"/>
        <w:tblCellMar>
          <w:left w:w="0" w:type="dxa"/>
          <w:right w:w="0" w:type="dxa"/>
        </w:tblCellMar>
        <w:tblLook w:val="04A0" w:firstRow="1" w:lastRow="0" w:firstColumn="1" w:lastColumn="0" w:noHBand="0" w:noVBand="1"/>
      </w:tblPr>
      <w:tblGrid>
        <w:gridCol w:w="2538"/>
        <w:gridCol w:w="1964"/>
        <w:gridCol w:w="4787"/>
        <w:gridCol w:w="985"/>
      </w:tblGrid>
      <w:tr w:rsidR="00CA4EF4">
        <w:trPr>
          <w:trHeight w:hRule="exact" w:val="416"/>
        </w:trPr>
        <w:tc>
          <w:tcPr>
            <w:tcW w:w="4692" w:type="dxa"/>
            <w:gridSpan w:val="2"/>
            <w:shd w:val="clear" w:color="C0C0C0" w:fill="FFFFFF"/>
            <w:tcMar>
              <w:left w:w="34" w:type="dxa"/>
              <w:right w:w="34" w:type="dxa"/>
            </w:tcMar>
          </w:tcPr>
          <w:p w:rsidR="00CA4EF4" w:rsidRDefault="005B1601">
            <w:pPr>
              <w:spacing w:after="0" w:line="240" w:lineRule="auto"/>
              <w:rPr>
                <w:sz w:val="16"/>
                <w:szCs w:val="16"/>
              </w:rPr>
            </w:pPr>
            <w:r>
              <w:rPr>
                <w:rFonts w:ascii="Times New Roman" w:hAnsi="Times New Roman" w:cs="Times New Roman"/>
                <w:color w:val="C0C0C0"/>
                <w:sz w:val="16"/>
                <w:szCs w:val="16"/>
              </w:rPr>
              <w:lastRenderedPageBreak/>
              <w:t>УП: z15.03.04_21_00.plx</w:t>
            </w:r>
          </w:p>
        </w:tc>
        <w:tc>
          <w:tcPr>
            <w:tcW w:w="5104" w:type="dxa"/>
          </w:tcPr>
          <w:p w:rsidR="00CA4EF4" w:rsidRDefault="00CA4EF4"/>
        </w:tc>
        <w:tc>
          <w:tcPr>
            <w:tcW w:w="1007" w:type="dxa"/>
            <w:shd w:val="clear" w:color="C0C0C0" w:fill="FFFFFF"/>
            <w:tcMar>
              <w:left w:w="34" w:type="dxa"/>
              <w:right w:w="34" w:type="dxa"/>
            </w:tcMar>
          </w:tcPr>
          <w:p w:rsidR="00CA4EF4" w:rsidRDefault="005B1601">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3</w:t>
            </w:r>
          </w:p>
        </w:tc>
      </w:tr>
      <w:tr w:rsidR="00CA4EF4">
        <w:trPr>
          <w:trHeight w:hRule="exact" w:val="138"/>
        </w:trPr>
        <w:tc>
          <w:tcPr>
            <w:tcW w:w="2694" w:type="dxa"/>
          </w:tcPr>
          <w:p w:rsidR="00CA4EF4" w:rsidRDefault="00CA4EF4"/>
        </w:tc>
        <w:tc>
          <w:tcPr>
            <w:tcW w:w="1986" w:type="dxa"/>
          </w:tcPr>
          <w:p w:rsidR="00CA4EF4" w:rsidRDefault="00CA4EF4"/>
        </w:tc>
        <w:tc>
          <w:tcPr>
            <w:tcW w:w="5104" w:type="dxa"/>
          </w:tcPr>
          <w:p w:rsidR="00CA4EF4" w:rsidRDefault="00CA4EF4"/>
        </w:tc>
        <w:tc>
          <w:tcPr>
            <w:tcW w:w="993" w:type="dxa"/>
          </w:tcPr>
          <w:p w:rsidR="00CA4EF4" w:rsidRDefault="00CA4EF4"/>
        </w:tc>
      </w:tr>
      <w:tr w:rsidR="00CA4EF4">
        <w:trPr>
          <w:trHeight w:hRule="exact" w:val="14"/>
        </w:trPr>
        <w:tc>
          <w:tcPr>
            <w:tcW w:w="10788" w:type="dxa"/>
            <w:gridSpan w:val="4"/>
            <w:tcBorders>
              <w:top w:val="single" w:sz="8" w:space="0" w:color="000000"/>
            </w:tcBorders>
            <w:shd w:val="clear" w:color="FFFFFF" w:fill="FFFFFF"/>
            <w:tcMar>
              <w:left w:w="4" w:type="dxa"/>
              <w:right w:w="4" w:type="dxa"/>
            </w:tcMar>
          </w:tcPr>
          <w:p w:rsidR="00CA4EF4" w:rsidRDefault="00CA4EF4"/>
        </w:tc>
      </w:tr>
      <w:tr w:rsidR="00CA4EF4">
        <w:trPr>
          <w:trHeight w:hRule="exact" w:val="13"/>
        </w:trPr>
        <w:tc>
          <w:tcPr>
            <w:tcW w:w="2694" w:type="dxa"/>
          </w:tcPr>
          <w:p w:rsidR="00CA4EF4" w:rsidRDefault="00CA4EF4"/>
        </w:tc>
        <w:tc>
          <w:tcPr>
            <w:tcW w:w="1986" w:type="dxa"/>
          </w:tcPr>
          <w:p w:rsidR="00CA4EF4" w:rsidRDefault="00CA4EF4"/>
        </w:tc>
        <w:tc>
          <w:tcPr>
            <w:tcW w:w="5104" w:type="dxa"/>
          </w:tcPr>
          <w:p w:rsidR="00CA4EF4" w:rsidRDefault="00CA4EF4"/>
        </w:tc>
        <w:tc>
          <w:tcPr>
            <w:tcW w:w="993" w:type="dxa"/>
          </w:tcPr>
          <w:p w:rsidR="00CA4EF4" w:rsidRDefault="00CA4EF4"/>
        </w:tc>
      </w:tr>
      <w:tr w:rsidR="00CA4EF4">
        <w:trPr>
          <w:trHeight w:hRule="exact" w:val="14"/>
        </w:trPr>
        <w:tc>
          <w:tcPr>
            <w:tcW w:w="10788" w:type="dxa"/>
            <w:gridSpan w:val="4"/>
            <w:tcBorders>
              <w:top w:val="single" w:sz="8" w:space="0" w:color="000000"/>
            </w:tcBorders>
            <w:shd w:val="clear" w:color="FFFFFF" w:fill="FFFFFF"/>
            <w:tcMar>
              <w:left w:w="4" w:type="dxa"/>
              <w:right w:w="4" w:type="dxa"/>
            </w:tcMar>
          </w:tcPr>
          <w:p w:rsidR="00CA4EF4" w:rsidRDefault="00CA4EF4"/>
        </w:tc>
      </w:tr>
      <w:tr w:rsidR="00CA4EF4">
        <w:trPr>
          <w:trHeight w:hRule="exact" w:val="96"/>
        </w:trPr>
        <w:tc>
          <w:tcPr>
            <w:tcW w:w="2694" w:type="dxa"/>
          </w:tcPr>
          <w:p w:rsidR="00CA4EF4" w:rsidRDefault="00CA4EF4"/>
        </w:tc>
        <w:tc>
          <w:tcPr>
            <w:tcW w:w="1986" w:type="dxa"/>
          </w:tcPr>
          <w:p w:rsidR="00CA4EF4" w:rsidRDefault="00CA4EF4"/>
        </w:tc>
        <w:tc>
          <w:tcPr>
            <w:tcW w:w="5104" w:type="dxa"/>
          </w:tcPr>
          <w:p w:rsidR="00CA4EF4" w:rsidRDefault="00CA4EF4"/>
        </w:tc>
        <w:tc>
          <w:tcPr>
            <w:tcW w:w="993" w:type="dxa"/>
          </w:tcPr>
          <w:p w:rsidR="00CA4EF4" w:rsidRDefault="00CA4EF4"/>
        </w:tc>
      </w:tr>
      <w:tr w:rsidR="00CA4EF4" w:rsidRPr="00403EC8">
        <w:trPr>
          <w:trHeight w:hRule="exact" w:val="277"/>
        </w:trPr>
        <w:tc>
          <w:tcPr>
            <w:tcW w:w="10788" w:type="dxa"/>
            <w:gridSpan w:val="4"/>
            <w:shd w:val="clear" w:color="000000" w:fill="FFFFFF"/>
            <w:tcMar>
              <w:left w:w="34" w:type="dxa"/>
              <w:right w:w="34" w:type="dxa"/>
            </w:tcMar>
          </w:tcPr>
          <w:p w:rsidR="00CA4EF4" w:rsidRPr="005B1601" w:rsidRDefault="005B1601">
            <w:pPr>
              <w:spacing w:after="0" w:line="240" w:lineRule="auto"/>
              <w:jc w:val="center"/>
              <w:rPr>
                <w:sz w:val="19"/>
                <w:szCs w:val="19"/>
                <w:lang w:val="ru-RU"/>
              </w:rPr>
            </w:pPr>
            <w:r w:rsidRPr="005B1601">
              <w:rPr>
                <w:rFonts w:ascii="Times New Roman" w:hAnsi="Times New Roman" w:cs="Times New Roman"/>
                <w:b/>
                <w:color w:val="000000"/>
                <w:sz w:val="19"/>
                <w:szCs w:val="19"/>
                <w:lang w:val="ru-RU"/>
              </w:rPr>
              <w:t>Визирование РПД для исполнения в очередном учебном году</w:t>
            </w:r>
          </w:p>
        </w:tc>
      </w:tr>
      <w:tr w:rsidR="00CA4EF4" w:rsidRPr="00403EC8">
        <w:trPr>
          <w:trHeight w:hRule="exact" w:val="277"/>
        </w:trPr>
        <w:tc>
          <w:tcPr>
            <w:tcW w:w="2694" w:type="dxa"/>
          </w:tcPr>
          <w:p w:rsidR="00CA4EF4" w:rsidRPr="005B1601" w:rsidRDefault="00CA4EF4">
            <w:pPr>
              <w:rPr>
                <w:lang w:val="ru-RU"/>
              </w:rPr>
            </w:pPr>
          </w:p>
        </w:tc>
        <w:tc>
          <w:tcPr>
            <w:tcW w:w="1986"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416"/>
        </w:trPr>
        <w:tc>
          <w:tcPr>
            <w:tcW w:w="10788" w:type="dxa"/>
            <w:gridSpan w:val="4"/>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 xml:space="preserve">Рабочая программа пересмотрена, обсуждена и одобрена </w:t>
            </w:r>
            <w:proofErr w:type="gramStart"/>
            <w:r w:rsidRPr="005B1601">
              <w:rPr>
                <w:rFonts w:ascii="Times New Roman" w:hAnsi="Times New Roman" w:cs="Times New Roman"/>
                <w:color w:val="000000"/>
                <w:sz w:val="19"/>
                <w:szCs w:val="19"/>
                <w:lang w:val="ru-RU"/>
              </w:rPr>
              <w:t>для</w:t>
            </w:r>
            <w:proofErr w:type="gramEnd"/>
          </w:p>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исполнения в 2022-2023 учебном году на заседании кафедры</w:t>
            </w:r>
          </w:p>
        </w:tc>
      </w:tr>
      <w:tr w:rsidR="00CA4EF4" w:rsidRPr="00403EC8">
        <w:trPr>
          <w:trHeight w:hRule="exact" w:val="277"/>
        </w:trPr>
        <w:tc>
          <w:tcPr>
            <w:tcW w:w="10788" w:type="dxa"/>
            <w:gridSpan w:val="4"/>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b/>
                <w:color w:val="000000"/>
                <w:sz w:val="19"/>
                <w:szCs w:val="19"/>
                <w:lang w:val="ru-RU"/>
              </w:rPr>
              <w:t>Автоматизация информационных и технологических процессов</w:t>
            </w:r>
          </w:p>
        </w:tc>
      </w:tr>
      <w:tr w:rsidR="00CA4EF4" w:rsidRPr="00403EC8">
        <w:trPr>
          <w:trHeight w:hRule="exact" w:val="138"/>
        </w:trPr>
        <w:tc>
          <w:tcPr>
            <w:tcW w:w="2694" w:type="dxa"/>
          </w:tcPr>
          <w:p w:rsidR="00CA4EF4" w:rsidRPr="005B1601" w:rsidRDefault="00CA4EF4">
            <w:pPr>
              <w:rPr>
                <w:lang w:val="ru-RU"/>
              </w:rPr>
            </w:pPr>
          </w:p>
        </w:tc>
        <w:tc>
          <w:tcPr>
            <w:tcW w:w="1986"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972"/>
        </w:trPr>
        <w:tc>
          <w:tcPr>
            <w:tcW w:w="2694" w:type="dxa"/>
          </w:tcPr>
          <w:p w:rsidR="00CA4EF4" w:rsidRPr="005B1601" w:rsidRDefault="00CA4EF4">
            <w:pPr>
              <w:rPr>
                <w:lang w:val="ru-RU"/>
              </w:rPr>
            </w:pPr>
          </w:p>
        </w:tc>
        <w:tc>
          <w:tcPr>
            <w:tcW w:w="8094" w:type="dxa"/>
            <w:gridSpan w:val="3"/>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Протокол от  __ __________ 2022 г.  №  __</w:t>
            </w:r>
          </w:p>
          <w:p w:rsidR="00CA4EF4" w:rsidRPr="005B1601" w:rsidRDefault="00CA4EF4">
            <w:pPr>
              <w:spacing w:after="0" w:line="240" w:lineRule="auto"/>
              <w:rPr>
                <w:sz w:val="19"/>
                <w:szCs w:val="19"/>
                <w:lang w:val="ru-RU"/>
              </w:rPr>
            </w:pPr>
          </w:p>
          <w:p w:rsidR="00CA4EF4" w:rsidRPr="005B1601" w:rsidRDefault="00CA4EF4">
            <w:pPr>
              <w:spacing w:after="0" w:line="240" w:lineRule="auto"/>
              <w:rPr>
                <w:sz w:val="19"/>
                <w:szCs w:val="19"/>
                <w:lang w:val="ru-RU"/>
              </w:rPr>
            </w:pPr>
          </w:p>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Зав. кафедрой _______________________________________</w:t>
            </w:r>
          </w:p>
        </w:tc>
      </w:tr>
      <w:tr w:rsidR="00CA4EF4" w:rsidRPr="00403EC8">
        <w:trPr>
          <w:trHeight w:hRule="exact" w:val="694"/>
        </w:trPr>
        <w:tc>
          <w:tcPr>
            <w:tcW w:w="2694" w:type="dxa"/>
          </w:tcPr>
          <w:p w:rsidR="00CA4EF4" w:rsidRPr="005B1601" w:rsidRDefault="00CA4EF4">
            <w:pPr>
              <w:rPr>
                <w:lang w:val="ru-RU"/>
              </w:rPr>
            </w:pPr>
          </w:p>
        </w:tc>
        <w:tc>
          <w:tcPr>
            <w:tcW w:w="1986"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14"/>
        </w:trPr>
        <w:tc>
          <w:tcPr>
            <w:tcW w:w="10788" w:type="dxa"/>
            <w:gridSpan w:val="4"/>
            <w:tcBorders>
              <w:top w:val="single" w:sz="8" w:space="0" w:color="000000"/>
            </w:tcBorders>
            <w:shd w:val="clear" w:color="FFFFFF" w:fill="FFFFFF"/>
            <w:tcMar>
              <w:left w:w="4" w:type="dxa"/>
              <w:right w:w="4" w:type="dxa"/>
            </w:tcMar>
          </w:tcPr>
          <w:p w:rsidR="00CA4EF4" w:rsidRPr="005B1601" w:rsidRDefault="00CA4EF4">
            <w:pPr>
              <w:rPr>
                <w:lang w:val="ru-RU"/>
              </w:rPr>
            </w:pPr>
          </w:p>
        </w:tc>
      </w:tr>
      <w:tr w:rsidR="00CA4EF4" w:rsidRPr="00403EC8">
        <w:trPr>
          <w:trHeight w:hRule="exact" w:val="13"/>
        </w:trPr>
        <w:tc>
          <w:tcPr>
            <w:tcW w:w="2694" w:type="dxa"/>
          </w:tcPr>
          <w:p w:rsidR="00CA4EF4" w:rsidRPr="005B1601" w:rsidRDefault="00CA4EF4">
            <w:pPr>
              <w:rPr>
                <w:lang w:val="ru-RU"/>
              </w:rPr>
            </w:pPr>
          </w:p>
        </w:tc>
        <w:tc>
          <w:tcPr>
            <w:tcW w:w="1986"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14"/>
        </w:trPr>
        <w:tc>
          <w:tcPr>
            <w:tcW w:w="10788" w:type="dxa"/>
            <w:gridSpan w:val="4"/>
            <w:tcBorders>
              <w:top w:val="single" w:sz="8" w:space="0" w:color="000000"/>
            </w:tcBorders>
            <w:shd w:val="clear" w:color="FFFFFF" w:fill="FFFFFF"/>
            <w:tcMar>
              <w:left w:w="4" w:type="dxa"/>
              <w:right w:w="4" w:type="dxa"/>
            </w:tcMar>
          </w:tcPr>
          <w:p w:rsidR="00CA4EF4" w:rsidRPr="005B1601" w:rsidRDefault="00CA4EF4">
            <w:pPr>
              <w:rPr>
                <w:lang w:val="ru-RU"/>
              </w:rPr>
            </w:pPr>
          </w:p>
        </w:tc>
      </w:tr>
      <w:tr w:rsidR="00CA4EF4" w:rsidRPr="00403EC8">
        <w:trPr>
          <w:trHeight w:hRule="exact" w:val="96"/>
        </w:trPr>
        <w:tc>
          <w:tcPr>
            <w:tcW w:w="2694" w:type="dxa"/>
          </w:tcPr>
          <w:p w:rsidR="00CA4EF4" w:rsidRPr="005B1601" w:rsidRDefault="00CA4EF4">
            <w:pPr>
              <w:rPr>
                <w:lang w:val="ru-RU"/>
              </w:rPr>
            </w:pPr>
          </w:p>
        </w:tc>
        <w:tc>
          <w:tcPr>
            <w:tcW w:w="1986"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277"/>
        </w:trPr>
        <w:tc>
          <w:tcPr>
            <w:tcW w:w="10788" w:type="dxa"/>
            <w:gridSpan w:val="4"/>
            <w:shd w:val="clear" w:color="000000" w:fill="FFFFFF"/>
            <w:tcMar>
              <w:left w:w="34" w:type="dxa"/>
              <w:right w:w="34" w:type="dxa"/>
            </w:tcMar>
          </w:tcPr>
          <w:p w:rsidR="00CA4EF4" w:rsidRPr="005B1601" w:rsidRDefault="005B1601">
            <w:pPr>
              <w:spacing w:after="0" w:line="240" w:lineRule="auto"/>
              <w:jc w:val="center"/>
              <w:rPr>
                <w:sz w:val="19"/>
                <w:szCs w:val="19"/>
                <w:lang w:val="ru-RU"/>
              </w:rPr>
            </w:pPr>
            <w:r w:rsidRPr="005B1601">
              <w:rPr>
                <w:rFonts w:ascii="Times New Roman" w:hAnsi="Times New Roman" w:cs="Times New Roman"/>
                <w:b/>
                <w:color w:val="000000"/>
                <w:sz w:val="19"/>
                <w:szCs w:val="19"/>
                <w:lang w:val="ru-RU"/>
              </w:rPr>
              <w:t>Визирование РПД для исполнения в очередном учебном году</w:t>
            </w:r>
          </w:p>
        </w:tc>
      </w:tr>
      <w:tr w:rsidR="00CA4EF4" w:rsidRPr="00403EC8">
        <w:trPr>
          <w:trHeight w:hRule="exact" w:val="277"/>
        </w:trPr>
        <w:tc>
          <w:tcPr>
            <w:tcW w:w="2694" w:type="dxa"/>
          </w:tcPr>
          <w:p w:rsidR="00CA4EF4" w:rsidRPr="005B1601" w:rsidRDefault="00CA4EF4">
            <w:pPr>
              <w:rPr>
                <w:lang w:val="ru-RU"/>
              </w:rPr>
            </w:pPr>
          </w:p>
        </w:tc>
        <w:tc>
          <w:tcPr>
            <w:tcW w:w="1986"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416"/>
        </w:trPr>
        <w:tc>
          <w:tcPr>
            <w:tcW w:w="10788" w:type="dxa"/>
            <w:gridSpan w:val="4"/>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 xml:space="preserve">Рабочая программа пересмотрена, обсуждена и одобрена </w:t>
            </w:r>
            <w:proofErr w:type="gramStart"/>
            <w:r w:rsidRPr="005B1601">
              <w:rPr>
                <w:rFonts w:ascii="Times New Roman" w:hAnsi="Times New Roman" w:cs="Times New Roman"/>
                <w:color w:val="000000"/>
                <w:sz w:val="19"/>
                <w:szCs w:val="19"/>
                <w:lang w:val="ru-RU"/>
              </w:rPr>
              <w:t>для</w:t>
            </w:r>
            <w:proofErr w:type="gramEnd"/>
          </w:p>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исполнения в 2023-2024 учебном году на заседании кафедры</w:t>
            </w:r>
          </w:p>
        </w:tc>
      </w:tr>
      <w:tr w:rsidR="00CA4EF4" w:rsidRPr="00403EC8">
        <w:trPr>
          <w:trHeight w:hRule="exact" w:val="277"/>
        </w:trPr>
        <w:tc>
          <w:tcPr>
            <w:tcW w:w="10788" w:type="dxa"/>
            <w:gridSpan w:val="4"/>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b/>
                <w:color w:val="000000"/>
                <w:sz w:val="19"/>
                <w:szCs w:val="19"/>
                <w:lang w:val="ru-RU"/>
              </w:rPr>
              <w:t>Автоматизация информационных и технологических процессов</w:t>
            </w:r>
          </w:p>
        </w:tc>
      </w:tr>
      <w:tr w:rsidR="00CA4EF4" w:rsidRPr="00403EC8">
        <w:trPr>
          <w:trHeight w:hRule="exact" w:val="138"/>
        </w:trPr>
        <w:tc>
          <w:tcPr>
            <w:tcW w:w="2694" w:type="dxa"/>
          </w:tcPr>
          <w:p w:rsidR="00CA4EF4" w:rsidRPr="005B1601" w:rsidRDefault="00CA4EF4">
            <w:pPr>
              <w:rPr>
                <w:lang w:val="ru-RU"/>
              </w:rPr>
            </w:pPr>
          </w:p>
        </w:tc>
        <w:tc>
          <w:tcPr>
            <w:tcW w:w="1986"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1111"/>
        </w:trPr>
        <w:tc>
          <w:tcPr>
            <w:tcW w:w="2694" w:type="dxa"/>
          </w:tcPr>
          <w:p w:rsidR="00CA4EF4" w:rsidRPr="005B1601" w:rsidRDefault="00CA4EF4">
            <w:pPr>
              <w:rPr>
                <w:lang w:val="ru-RU"/>
              </w:rPr>
            </w:pPr>
          </w:p>
        </w:tc>
        <w:tc>
          <w:tcPr>
            <w:tcW w:w="8094" w:type="dxa"/>
            <w:gridSpan w:val="3"/>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Протокол от  __ __________ 2023 г.  №  __</w:t>
            </w:r>
          </w:p>
          <w:p w:rsidR="00CA4EF4" w:rsidRPr="005B1601" w:rsidRDefault="00CA4EF4">
            <w:pPr>
              <w:spacing w:after="0" w:line="240" w:lineRule="auto"/>
              <w:rPr>
                <w:sz w:val="19"/>
                <w:szCs w:val="19"/>
                <w:lang w:val="ru-RU"/>
              </w:rPr>
            </w:pPr>
          </w:p>
          <w:p w:rsidR="00CA4EF4" w:rsidRPr="005B1601" w:rsidRDefault="00CA4EF4">
            <w:pPr>
              <w:spacing w:after="0" w:line="240" w:lineRule="auto"/>
              <w:rPr>
                <w:sz w:val="19"/>
                <w:szCs w:val="19"/>
                <w:lang w:val="ru-RU"/>
              </w:rPr>
            </w:pPr>
          </w:p>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Зав. кафедрой _______________________________________</w:t>
            </w:r>
          </w:p>
        </w:tc>
      </w:tr>
      <w:tr w:rsidR="00CA4EF4" w:rsidRPr="00403EC8">
        <w:trPr>
          <w:trHeight w:hRule="exact" w:val="555"/>
        </w:trPr>
        <w:tc>
          <w:tcPr>
            <w:tcW w:w="2694" w:type="dxa"/>
          </w:tcPr>
          <w:p w:rsidR="00CA4EF4" w:rsidRPr="005B1601" w:rsidRDefault="00CA4EF4">
            <w:pPr>
              <w:rPr>
                <w:lang w:val="ru-RU"/>
              </w:rPr>
            </w:pPr>
          </w:p>
        </w:tc>
        <w:tc>
          <w:tcPr>
            <w:tcW w:w="1986"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14"/>
        </w:trPr>
        <w:tc>
          <w:tcPr>
            <w:tcW w:w="10788" w:type="dxa"/>
            <w:gridSpan w:val="4"/>
            <w:tcBorders>
              <w:top w:val="single" w:sz="8" w:space="0" w:color="000000"/>
            </w:tcBorders>
            <w:shd w:val="clear" w:color="FFFFFF" w:fill="FFFFFF"/>
            <w:tcMar>
              <w:left w:w="4" w:type="dxa"/>
              <w:right w:w="4" w:type="dxa"/>
            </w:tcMar>
          </w:tcPr>
          <w:p w:rsidR="00CA4EF4" w:rsidRPr="005B1601" w:rsidRDefault="00CA4EF4">
            <w:pPr>
              <w:rPr>
                <w:lang w:val="ru-RU"/>
              </w:rPr>
            </w:pPr>
          </w:p>
        </w:tc>
      </w:tr>
      <w:tr w:rsidR="00CA4EF4" w:rsidRPr="00403EC8">
        <w:trPr>
          <w:trHeight w:hRule="exact" w:val="13"/>
        </w:trPr>
        <w:tc>
          <w:tcPr>
            <w:tcW w:w="2694" w:type="dxa"/>
          </w:tcPr>
          <w:p w:rsidR="00CA4EF4" w:rsidRPr="005B1601" w:rsidRDefault="00CA4EF4">
            <w:pPr>
              <w:rPr>
                <w:lang w:val="ru-RU"/>
              </w:rPr>
            </w:pPr>
          </w:p>
        </w:tc>
        <w:tc>
          <w:tcPr>
            <w:tcW w:w="1986"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14"/>
        </w:trPr>
        <w:tc>
          <w:tcPr>
            <w:tcW w:w="10788" w:type="dxa"/>
            <w:gridSpan w:val="4"/>
            <w:tcBorders>
              <w:top w:val="single" w:sz="8" w:space="0" w:color="000000"/>
            </w:tcBorders>
            <w:shd w:val="clear" w:color="FFFFFF" w:fill="FFFFFF"/>
            <w:tcMar>
              <w:left w:w="4" w:type="dxa"/>
              <w:right w:w="4" w:type="dxa"/>
            </w:tcMar>
          </w:tcPr>
          <w:p w:rsidR="00CA4EF4" w:rsidRPr="005B1601" w:rsidRDefault="00CA4EF4">
            <w:pPr>
              <w:rPr>
                <w:lang w:val="ru-RU"/>
              </w:rPr>
            </w:pPr>
          </w:p>
        </w:tc>
      </w:tr>
      <w:tr w:rsidR="00CA4EF4" w:rsidRPr="00403EC8">
        <w:trPr>
          <w:trHeight w:hRule="exact" w:val="96"/>
        </w:trPr>
        <w:tc>
          <w:tcPr>
            <w:tcW w:w="2694" w:type="dxa"/>
          </w:tcPr>
          <w:p w:rsidR="00CA4EF4" w:rsidRPr="005B1601" w:rsidRDefault="00CA4EF4">
            <w:pPr>
              <w:rPr>
                <w:lang w:val="ru-RU"/>
              </w:rPr>
            </w:pPr>
          </w:p>
        </w:tc>
        <w:tc>
          <w:tcPr>
            <w:tcW w:w="1986"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277"/>
        </w:trPr>
        <w:tc>
          <w:tcPr>
            <w:tcW w:w="10788" w:type="dxa"/>
            <w:gridSpan w:val="4"/>
            <w:shd w:val="clear" w:color="000000" w:fill="FFFFFF"/>
            <w:tcMar>
              <w:left w:w="34" w:type="dxa"/>
              <w:right w:w="34" w:type="dxa"/>
            </w:tcMar>
          </w:tcPr>
          <w:p w:rsidR="00CA4EF4" w:rsidRPr="005B1601" w:rsidRDefault="005B1601">
            <w:pPr>
              <w:spacing w:after="0" w:line="240" w:lineRule="auto"/>
              <w:jc w:val="center"/>
              <w:rPr>
                <w:sz w:val="19"/>
                <w:szCs w:val="19"/>
                <w:lang w:val="ru-RU"/>
              </w:rPr>
            </w:pPr>
            <w:r w:rsidRPr="005B1601">
              <w:rPr>
                <w:rFonts w:ascii="Times New Roman" w:hAnsi="Times New Roman" w:cs="Times New Roman"/>
                <w:b/>
                <w:color w:val="000000"/>
                <w:sz w:val="19"/>
                <w:szCs w:val="19"/>
                <w:lang w:val="ru-RU"/>
              </w:rPr>
              <w:t>Визирование РПД для исполнения в очередном учебном году</w:t>
            </w:r>
          </w:p>
        </w:tc>
      </w:tr>
      <w:tr w:rsidR="00CA4EF4" w:rsidRPr="00403EC8">
        <w:trPr>
          <w:trHeight w:hRule="exact" w:val="138"/>
        </w:trPr>
        <w:tc>
          <w:tcPr>
            <w:tcW w:w="2694" w:type="dxa"/>
          </w:tcPr>
          <w:p w:rsidR="00CA4EF4" w:rsidRPr="005B1601" w:rsidRDefault="00CA4EF4">
            <w:pPr>
              <w:rPr>
                <w:lang w:val="ru-RU"/>
              </w:rPr>
            </w:pPr>
          </w:p>
        </w:tc>
        <w:tc>
          <w:tcPr>
            <w:tcW w:w="1986"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416"/>
        </w:trPr>
        <w:tc>
          <w:tcPr>
            <w:tcW w:w="10788" w:type="dxa"/>
            <w:gridSpan w:val="4"/>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 xml:space="preserve">Рабочая программа пересмотрена, обсуждена и одобрена </w:t>
            </w:r>
            <w:proofErr w:type="gramStart"/>
            <w:r w:rsidRPr="005B1601">
              <w:rPr>
                <w:rFonts w:ascii="Times New Roman" w:hAnsi="Times New Roman" w:cs="Times New Roman"/>
                <w:color w:val="000000"/>
                <w:sz w:val="19"/>
                <w:szCs w:val="19"/>
                <w:lang w:val="ru-RU"/>
              </w:rPr>
              <w:t>для</w:t>
            </w:r>
            <w:proofErr w:type="gramEnd"/>
          </w:p>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исполнения в 2024-2025 учебном году на заседании кафедры</w:t>
            </w:r>
          </w:p>
        </w:tc>
      </w:tr>
      <w:tr w:rsidR="00CA4EF4" w:rsidRPr="00403EC8">
        <w:trPr>
          <w:trHeight w:hRule="exact" w:val="277"/>
        </w:trPr>
        <w:tc>
          <w:tcPr>
            <w:tcW w:w="10788" w:type="dxa"/>
            <w:gridSpan w:val="4"/>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b/>
                <w:color w:val="000000"/>
                <w:sz w:val="19"/>
                <w:szCs w:val="19"/>
                <w:lang w:val="ru-RU"/>
              </w:rPr>
              <w:t>Автоматизация информационных и технологических процессов</w:t>
            </w:r>
          </w:p>
        </w:tc>
      </w:tr>
      <w:tr w:rsidR="00CA4EF4" w:rsidRPr="00403EC8">
        <w:trPr>
          <w:trHeight w:hRule="exact" w:val="138"/>
        </w:trPr>
        <w:tc>
          <w:tcPr>
            <w:tcW w:w="2694" w:type="dxa"/>
          </w:tcPr>
          <w:p w:rsidR="00CA4EF4" w:rsidRPr="005B1601" w:rsidRDefault="00CA4EF4">
            <w:pPr>
              <w:rPr>
                <w:lang w:val="ru-RU"/>
              </w:rPr>
            </w:pPr>
          </w:p>
        </w:tc>
        <w:tc>
          <w:tcPr>
            <w:tcW w:w="1986"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972"/>
        </w:trPr>
        <w:tc>
          <w:tcPr>
            <w:tcW w:w="2694" w:type="dxa"/>
          </w:tcPr>
          <w:p w:rsidR="00CA4EF4" w:rsidRPr="005B1601" w:rsidRDefault="00CA4EF4">
            <w:pPr>
              <w:rPr>
                <w:lang w:val="ru-RU"/>
              </w:rPr>
            </w:pPr>
          </w:p>
        </w:tc>
        <w:tc>
          <w:tcPr>
            <w:tcW w:w="8094" w:type="dxa"/>
            <w:gridSpan w:val="3"/>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Протокол от  __ __________ 2024 г.  №  __</w:t>
            </w:r>
          </w:p>
          <w:p w:rsidR="00CA4EF4" w:rsidRPr="005B1601" w:rsidRDefault="00CA4EF4">
            <w:pPr>
              <w:spacing w:after="0" w:line="240" w:lineRule="auto"/>
              <w:rPr>
                <w:sz w:val="19"/>
                <w:szCs w:val="19"/>
                <w:lang w:val="ru-RU"/>
              </w:rPr>
            </w:pPr>
          </w:p>
          <w:p w:rsidR="00CA4EF4" w:rsidRPr="005B1601" w:rsidRDefault="00CA4EF4">
            <w:pPr>
              <w:spacing w:after="0" w:line="240" w:lineRule="auto"/>
              <w:rPr>
                <w:sz w:val="19"/>
                <w:szCs w:val="19"/>
                <w:lang w:val="ru-RU"/>
              </w:rPr>
            </w:pPr>
          </w:p>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Зав. кафедрой _______________________________________</w:t>
            </w:r>
          </w:p>
        </w:tc>
      </w:tr>
      <w:tr w:rsidR="00CA4EF4" w:rsidRPr="00403EC8">
        <w:trPr>
          <w:trHeight w:hRule="exact" w:val="833"/>
        </w:trPr>
        <w:tc>
          <w:tcPr>
            <w:tcW w:w="2694" w:type="dxa"/>
          </w:tcPr>
          <w:p w:rsidR="00CA4EF4" w:rsidRPr="005B1601" w:rsidRDefault="00CA4EF4">
            <w:pPr>
              <w:rPr>
                <w:lang w:val="ru-RU"/>
              </w:rPr>
            </w:pPr>
          </w:p>
        </w:tc>
        <w:tc>
          <w:tcPr>
            <w:tcW w:w="1986"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14"/>
        </w:trPr>
        <w:tc>
          <w:tcPr>
            <w:tcW w:w="10788" w:type="dxa"/>
            <w:gridSpan w:val="4"/>
            <w:tcBorders>
              <w:top w:val="single" w:sz="8" w:space="0" w:color="000000"/>
            </w:tcBorders>
            <w:shd w:val="clear" w:color="FFFFFF" w:fill="FFFFFF"/>
            <w:tcMar>
              <w:left w:w="4" w:type="dxa"/>
              <w:right w:w="4" w:type="dxa"/>
            </w:tcMar>
          </w:tcPr>
          <w:p w:rsidR="00CA4EF4" w:rsidRPr="005B1601" w:rsidRDefault="00CA4EF4">
            <w:pPr>
              <w:rPr>
                <w:lang w:val="ru-RU"/>
              </w:rPr>
            </w:pPr>
          </w:p>
        </w:tc>
      </w:tr>
      <w:tr w:rsidR="00CA4EF4" w:rsidRPr="00403EC8">
        <w:trPr>
          <w:trHeight w:hRule="exact" w:val="13"/>
        </w:trPr>
        <w:tc>
          <w:tcPr>
            <w:tcW w:w="2694" w:type="dxa"/>
          </w:tcPr>
          <w:p w:rsidR="00CA4EF4" w:rsidRPr="005B1601" w:rsidRDefault="00CA4EF4">
            <w:pPr>
              <w:rPr>
                <w:lang w:val="ru-RU"/>
              </w:rPr>
            </w:pPr>
          </w:p>
        </w:tc>
        <w:tc>
          <w:tcPr>
            <w:tcW w:w="1986"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14"/>
        </w:trPr>
        <w:tc>
          <w:tcPr>
            <w:tcW w:w="10788" w:type="dxa"/>
            <w:gridSpan w:val="4"/>
            <w:tcBorders>
              <w:top w:val="single" w:sz="8" w:space="0" w:color="000000"/>
            </w:tcBorders>
            <w:shd w:val="clear" w:color="FFFFFF" w:fill="FFFFFF"/>
            <w:tcMar>
              <w:left w:w="4" w:type="dxa"/>
              <w:right w:w="4" w:type="dxa"/>
            </w:tcMar>
          </w:tcPr>
          <w:p w:rsidR="00CA4EF4" w:rsidRPr="005B1601" w:rsidRDefault="00CA4EF4">
            <w:pPr>
              <w:rPr>
                <w:lang w:val="ru-RU"/>
              </w:rPr>
            </w:pPr>
          </w:p>
        </w:tc>
      </w:tr>
      <w:tr w:rsidR="00CA4EF4" w:rsidRPr="00403EC8">
        <w:trPr>
          <w:trHeight w:hRule="exact" w:val="96"/>
        </w:trPr>
        <w:tc>
          <w:tcPr>
            <w:tcW w:w="2694" w:type="dxa"/>
          </w:tcPr>
          <w:p w:rsidR="00CA4EF4" w:rsidRPr="005B1601" w:rsidRDefault="00CA4EF4">
            <w:pPr>
              <w:rPr>
                <w:lang w:val="ru-RU"/>
              </w:rPr>
            </w:pPr>
          </w:p>
        </w:tc>
        <w:tc>
          <w:tcPr>
            <w:tcW w:w="1986"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277"/>
        </w:trPr>
        <w:tc>
          <w:tcPr>
            <w:tcW w:w="10788" w:type="dxa"/>
            <w:gridSpan w:val="4"/>
            <w:shd w:val="clear" w:color="000000" w:fill="FFFFFF"/>
            <w:tcMar>
              <w:left w:w="34" w:type="dxa"/>
              <w:right w:w="34" w:type="dxa"/>
            </w:tcMar>
          </w:tcPr>
          <w:p w:rsidR="00CA4EF4" w:rsidRPr="005B1601" w:rsidRDefault="005B1601">
            <w:pPr>
              <w:spacing w:after="0" w:line="240" w:lineRule="auto"/>
              <w:jc w:val="center"/>
              <w:rPr>
                <w:sz w:val="19"/>
                <w:szCs w:val="19"/>
                <w:lang w:val="ru-RU"/>
              </w:rPr>
            </w:pPr>
            <w:r w:rsidRPr="005B1601">
              <w:rPr>
                <w:rFonts w:ascii="Times New Roman" w:hAnsi="Times New Roman" w:cs="Times New Roman"/>
                <w:b/>
                <w:color w:val="000000"/>
                <w:sz w:val="19"/>
                <w:szCs w:val="19"/>
                <w:lang w:val="ru-RU"/>
              </w:rPr>
              <w:t>Визирование РПД для исполнения в очередном учебном году</w:t>
            </w:r>
          </w:p>
        </w:tc>
      </w:tr>
      <w:tr w:rsidR="00CA4EF4" w:rsidRPr="00403EC8">
        <w:trPr>
          <w:trHeight w:hRule="exact" w:val="138"/>
        </w:trPr>
        <w:tc>
          <w:tcPr>
            <w:tcW w:w="2694" w:type="dxa"/>
          </w:tcPr>
          <w:p w:rsidR="00CA4EF4" w:rsidRPr="005B1601" w:rsidRDefault="00CA4EF4">
            <w:pPr>
              <w:rPr>
                <w:lang w:val="ru-RU"/>
              </w:rPr>
            </w:pPr>
          </w:p>
        </w:tc>
        <w:tc>
          <w:tcPr>
            <w:tcW w:w="1986"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416"/>
        </w:trPr>
        <w:tc>
          <w:tcPr>
            <w:tcW w:w="10788" w:type="dxa"/>
            <w:gridSpan w:val="4"/>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 xml:space="preserve">Рабочая программа пересмотрена, обсуждена и одобрена </w:t>
            </w:r>
            <w:proofErr w:type="gramStart"/>
            <w:r w:rsidRPr="005B1601">
              <w:rPr>
                <w:rFonts w:ascii="Times New Roman" w:hAnsi="Times New Roman" w:cs="Times New Roman"/>
                <w:color w:val="000000"/>
                <w:sz w:val="19"/>
                <w:szCs w:val="19"/>
                <w:lang w:val="ru-RU"/>
              </w:rPr>
              <w:t>для</w:t>
            </w:r>
            <w:proofErr w:type="gramEnd"/>
          </w:p>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исполнения в 2025-2026 учебном году на заседании кафедры</w:t>
            </w:r>
          </w:p>
        </w:tc>
      </w:tr>
      <w:tr w:rsidR="00CA4EF4" w:rsidRPr="00403EC8">
        <w:trPr>
          <w:trHeight w:hRule="exact" w:val="277"/>
        </w:trPr>
        <w:tc>
          <w:tcPr>
            <w:tcW w:w="2694" w:type="dxa"/>
          </w:tcPr>
          <w:p w:rsidR="00CA4EF4" w:rsidRPr="005B1601" w:rsidRDefault="00CA4EF4">
            <w:pPr>
              <w:rPr>
                <w:lang w:val="ru-RU"/>
              </w:rPr>
            </w:pPr>
          </w:p>
        </w:tc>
        <w:tc>
          <w:tcPr>
            <w:tcW w:w="1986"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277"/>
        </w:trPr>
        <w:tc>
          <w:tcPr>
            <w:tcW w:w="10788" w:type="dxa"/>
            <w:gridSpan w:val="4"/>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b/>
                <w:color w:val="000000"/>
                <w:sz w:val="19"/>
                <w:szCs w:val="19"/>
                <w:lang w:val="ru-RU"/>
              </w:rPr>
              <w:t>Автоматизация информационных и технологических процессов</w:t>
            </w:r>
          </w:p>
        </w:tc>
      </w:tr>
      <w:tr w:rsidR="00CA4EF4" w:rsidRPr="00403EC8">
        <w:trPr>
          <w:trHeight w:hRule="exact" w:val="138"/>
        </w:trPr>
        <w:tc>
          <w:tcPr>
            <w:tcW w:w="2694" w:type="dxa"/>
          </w:tcPr>
          <w:p w:rsidR="00CA4EF4" w:rsidRPr="005B1601" w:rsidRDefault="00CA4EF4">
            <w:pPr>
              <w:rPr>
                <w:lang w:val="ru-RU"/>
              </w:rPr>
            </w:pPr>
          </w:p>
        </w:tc>
        <w:tc>
          <w:tcPr>
            <w:tcW w:w="1986"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972"/>
        </w:trPr>
        <w:tc>
          <w:tcPr>
            <w:tcW w:w="2694" w:type="dxa"/>
          </w:tcPr>
          <w:p w:rsidR="00CA4EF4" w:rsidRPr="005B1601" w:rsidRDefault="00CA4EF4">
            <w:pPr>
              <w:rPr>
                <w:lang w:val="ru-RU"/>
              </w:rPr>
            </w:pPr>
          </w:p>
        </w:tc>
        <w:tc>
          <w:tcPr>
            <w:tcW w:w="8094" w:type="dxa"/>
            <w:gridSpan w:val="3"/>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Протокол от  __ __________ 2025 г.  №  __</w:t>
            </w:r>
          </w:p>
          <w:p w:rsidR="00CA4EF4" w:rsidRPr="005B1601" w:rsidRDefault="00CA4EF4">
            <w:pPr>
              <w:spacing w:after="0" w:line="240" w:lineRule="auto"/>
              <w:rPr>
                <w:sz w:val="19"/>
                <w:szCs w:val="19"/>
                <w:lang w:val="ru-RU"/>
              </w:rPr>
            </w:pPr>
          </w:p>
          <w:p w:rsidR="00CA4EF4" w:rsidRPr="005B1601" w:rsidRDefault="00CA4EF4">
            <w:pPr>
              <w:spacing w:after="0" w:line="240" w:lineRule="auto"/>
              <w:rPr>
                <w:sz w:val="19"/>
                <w:szCs w:val="19"/>
                <w:lang w:val="ru-RU"/>
              </w:rPr>
            </w:pPr>
          </w:p>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Зав. кафедрой __________________________________________</w:t>
            </w:r>
          </w:p>
        </w:tc>
      </w:tr>
    </w:tbl>
    <w:p w:rsidR="00CA4EF4" w:rsidRPr="005B1601" w:rsidRDefault="005B1601">
      <w:pPr>
        <w:rPr>
          <w:sz w:val="0"/>
          <w:szCs w:val="0"/>
          <w:lang w:val="ru-RU"/>
        </w:rPr>
      </w:pPr>
      <w:r w:rsidRPr="005B1601">
        <w:rPr>
          <w:lang w:val="ru-RU"/>
        </w:rPr>
        <w:br w:type="page"/>
      </w:r>
    </w:p>
    <w:tbl>
      <w:tblPr>
        <w:tblW w:w="0" w:type="auto"/>
        <w:tblCellMar>
          <w:left w:w="0" w:type="dxa"/>
          <w:right w:w="0" w:type="dxa"/>
        </w:tblCellMar>
        <w:tblLook w:val="04A0" w:firstRow="1" w:lastRow="0" w:firstColumn="1" w:lastColumn="0" w:noHBand="0" w:noVBand="1"/>
      </w:tblPr>
      <w:tblGrid>
        <w:gridCol w:w="779"/>
        <w:gridCol w:w="1982"/>
        <w:gridCol w:w="1755"/>
        <w:gridCol w:w="4787"/>
        <w:gridCol w:w="971"/>
      </w:tblGrid>
      <w:tr w:rsidR="00CA4EF4">
        <w:trPr>
          <w:trHeight w:hRule="exact" w:val="416"/>
        </w:trPr>
        <w:tc>
          <w:tcPr>
            <w:tcW w:w="4692" w:type="dxa"/>
            <w:gridSpan w:val="3"/>
            <w:shd w:val="clear" w:color="C0C0C0" w:fill="FFFFFF"/>
            <w:tcMar>
              <w:left w:w="34" w:type="dxa"/>
              <w:right w:w="34" w:type="dxa"/>
            </w:tcMar>
          </w:tcPr>
          <w:p w:rsidR="00CA4EF4" w:rsidRDefault="005B1601">
            <w:pPr>
              <w:spacing w:after="0" w:line="240" w:lineRule="auto"/>
              <w:rPr>
                <w:sz w:val="16"/>
                <w:szCs w:val="16"/>
              </w:rPr>
            </w:pPr>
            <w:r>
              <w:rPr>
                <w:rFonts w:ascii="Times New Roman" w:hAnsi="Times New Roman" w:cs="Times New Roman"/>
                <w:color w:val="C0C0C0"/>
                <w:sz w:val="16"/>
                <w:szCs w:val="16"/>
              </w:rPr>
              <w:lastRenderedPageBreak/>
              <w:t>УП: z15.03.04_21_00.plx</w:t>
            </w:r>
          </w:p>
        </w:tc>
        <w:tc>
          <w:tcPr>
            <w:tcW w:w="5104" w:type="dxa"/>
          </w:tcPr>
          <w:p w:rsidR="00CA4EF4" w:rsidRDefault="00CA4EF4"/>
        </w:tc>
        <w:tc>
          <w:tcPr>
            <w:tcW w:w="1007" w:type="dxa"/>
            <w:shd w:val="clear" w:color="C0C0C0" w:fill="FFFFFF"/>
            <w:tcMar>
              <w:left w:w="34" w:type="dxa"/>
              <w:right w:w="34" w:type="dxa"/>
            </w:tcMar>
          </w:tcPr>
          <w:p w:rsidR="00CA4EF4" w:rsidRDefault="005B1601">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4</w:t>
            </w:r>
          </w:p>
        </w:tc>
      </w:tr>
      <w:tr w:rsidR="00CA4EF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b/>
                <w:color w:val="000000"/>
                <w:sz w:val="19"/>
                <w:szCs w:val="19"/>
              </w:rPr>
              <w:t>1. ЦЕЛИ ОСВОЕНИЯ ДИСЦИПЛИНЫ (МОДУЛЯ)</w:t>
            </w:r>
          </w:p>
        </w:tc>
      </w:tr>
      <w:tr w:rsidR="00CA4EF4" w:rsidRPr="00403EC8">
        <w:trPr>
          <w:trHeight w:hRule="exact" w:val="72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Целью освоения дисциплины «Вычислительные машины системы и сети» является формирование у будущих специалистов теоретических знаний и практических навыков в части создания и использования современных средств вычислительной техники, аппаратных и программных средств организации вычислительных процессов.</w:t>
            </w:r>
          </w:p>
        </w:tc>
      </w:tr>
      <w:tr w:rsidR="00CA4EF4">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1.2</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proofErr w:type="spellStart"/>
            <w:r>
              <w:rPr>
                <w:rFonts w:ascii="Times New Roman" w:hAnsi="Times New Roman" w:cs="Times New Roman"/>
                <w:color w:val="000000"/>
                <w:sz w:val="19"/>
                <w:szCs w:val="19"/>
              </w:rPr>
              <w:t>Задачи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дисциплины</w:t>
            </w:r>
            <w:proofErr w:type="spellEnd"/>
            <w:r>
              <w:rPr>
                <w:rFonts w:ascii="Times New Roman" w:hAnsi="Times New Roman" w:cs="Times New Roman"/>
                <w:color w:val="000000"/>
                <w:sz w:val="19"/>
                <w:szCs w:val="19"/>
              </w:rPr>
              <w:t>:</w:t>
            </w:r>
          </w:p>
        </w:tc>
      </w:tr>
      <w:tr w:rsidR="00CA4EF4" w:rsidRPr="00403EC8">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1.3</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1.Получение системы знаний о методах анализа и синтеза вычислительных устройств, методах оптимизации электронных схем и их реализации с помощью современной элементной базы.</w:t>
            </w:r>
          </w:p>
        </w:tc>
      </w:tr>
      <w:tr w:rsidR="00CA4EF4" w:rsidRPr="00403EC8">
        <w:trPr>
          <w:trHeight w:hRule="exact" w:val="72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1.4</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 xml:space="preserve">2. Обучение выпускника бакалавриата необходимым умениям в области реализации своих функциональных обязанностей на основе эффективного использования в своей </w:t>
            </w:r>
            <w:proofErr w:type="gramStart"/>
            <w:r w:rsidRPr="005B1601">
              <w:rPr>
                <w:rFonts w:ascii="Times New Roman" w:hAnsi="Times New Roman" w:cs="Times New Roman"/>
                <w:color w:val="000000"/>
                <w:sz w:val="19"/>
                <w:szCs w:val="19"/>
                <w:lang w:val="ru-RU"/>
              </w:rPr>
              <w:t>про-</w:t>
            </w:r>
            <w:proofErr w:type="spellStart"/>
            <w:r w:rsidRPr="005B1601">
              <w:rPr>
                <w:rFonts w:ascii="Times New Roman" w:hAnsi="Times New Roman" w:cs="Times New Roman"/>
                <w:color w:val="000000"/>
                <w:sz w:val="19"/>
                <w:szCs w:val="19"/>
                <w:lang w:val="ru-RU"/>
              </w:rPr>
              <w:t>фессиональной</w:t>
            </w:r>
            <w:proofErr w:type="spellEnd"/>
            <w:proofErr w:type="gramEnd"/>
            <w:r w:rsidRPr="005B1601">
              <w:rPr>
                <w:rFonts w:ascii="Times New Roman" w:hAnsi="Times New Roman" w:cs="Times New Roman"/>
                <w:color w:val="000000"/>
                <w:sz w:val="19"/>
                <w:szCs w:val="19"/>
                <w:lang w:val="ru-RU"/>
              </w:rPr>
              <w:t xml:space="preserve"> деятельности современных средств проектирования, реализации и </w:t>
            </w:r>
            <w:proofErr w:type="spellStart"/>
            <w:r w:rsidRPr="005B1601">
              <w:rPr>
                <w:rFonts w:ascii="Times New Roman" w:hAnsi="Times New Roman" w:cs="Times New Roman"/>
                <w:color w:val="000000"/>
                <w:sz w:val="19"/>
                <w:szCs w:val="19"/>
                <w:lang w:val="ru-RU"/>
              </w:rPr>
              <w:t>тестиро-вания</w:t>
            </w:r>
            <w:proofErr w:type="spellEnd"/>
            <w:r w:rsidRPr="005B1601">
              <w:rPr>
                <w:rFonts w:ascii="Times New Roman" w:hAnsi="Times New Roman" w:cs="Times New Roman"/>
                <w:color w:val="000000"/>
                <w:sz w:val="19"/>
                <w:szCs w:val="19"/>
                <w:lang w:val="ru-RU"/>
              </w:rPr>
              <w:t xml:space="preserve"> электронных вычислительных устройств.</w:t>
            </w:r>
          </w:p>
        </w:tc>
      </w:tr>
      <w:tr w:rsidR="00CA4EF4" w:rsidRPr="00403EC8">
        <w:trPr>
          <w:trHeight w:hRule="exact" w:val="72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1.5</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 xml:space="preserve">3. Освоение и закрепление практических навыков и умений по выполнению работ, связанных с разработкой электронных вычислительных устройств с применением </w:t>
            </w:r>
            <w:proofErr w:type="spellStart"/>
            <w:proofErr w:type="gramStart"/>
            <w:r w:rsidRPr="005B1601">
              <w:rPr>
                <w:rFonts w:ascii="Times New Roman" w:hAnsi="Times New Roman" w:cs="Times New Roman"/>
                <w:color w:val="000000"/>
                <w:sz w:val="19"/>
                <w:szCs w:val="19"/>
                <w:lang w:val="ru-RU"/>
              </w:rPr>
              <w:t>современ-ных</w:t>
            </w:r>
            <w:proofErr w:type="spellEnd"/>
            <w:proofErr w:type="gramEnd"/>
            <w:r w:rsidRPr="005B1601">
              <w:rPr>
                <w:rFonts w:ascii="Times New Roman" w:hAnsi="Times New Roman" w:cs="Times New Roman"/>
                <w:color w:val="000000"/>
                <w:sz w:val="19"/>
                <w:szCs w:val="19"/>
                <w:lang w:val="ru-RU"/>
              </w:rPr>
              <w:t xml:space="preserve"> программных систем автоматизированного проектирования и отладки.</w:t>
            </w:r>
          </w:p>
        </w:tc>
      </w:tr>
      <w:tr w:rsidR="00CA4EF4" w:rsidRPr="00403EC8">
        <w:trPr>
          <w:trHeight w:hRule="exact" w:val="277"/>
        </w:trPr>
        <w:tc>
          <w:tcPr>
            <w:tcW w:w="766" w:type="dxa"/>
          </w:tcPr>
          <w:p w:rsidR="00CA4EF4" w:rsidRPr="005B1601" w:rsidRDefault="00CA4EF4">
            <w:pPr>
              <w:rPr>
                <w:lang w:val="ru-RU"/>
              </w:rPr>
            </w:pPr>
          </w:p>
        </w:tc>
        <w:tc>
          <w:tcPr>
            <w:tcW w:w="2071" w:type="dxa"/>
          </w:tcPr>
          <w:p w:rsidR="00CA4EF4" w:rsidRPr="005B1601" w:rsidRDefault="00CA4EF4">
            <w:pPr>
              <w:rPr>
                <w:lang w:val="ru-RU"/>
              </w:rPr>
            </w:pPr>
          </w:p>
        </w:tc>
        <w:tc>
          <w:tcPr>
            <w:tcW w:w="1844"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A4EF4" w:rsidRPr="005B1601" w:rsidRDefault="005B1601">
            <w:pPr>
              <w:spacing w:after="0" w:line="240" w:lineRule="auto"/>
              <w:jc w:val="center"/>
              <w:rPr>
                <w:sz w:val="19"/>
                <w:szCs w:val="19"/>
                <w:lang w:val="ru-RU"/>
              </w:rPr>
            </w:pPr>
            <w:r w:rsidRPr="005B1601">
              <w:rPr>
                <w:rFonts w:ascii="Times New Roman" w:hAnsi="Times New Roman" w:cs="Times New Roman"/>
                <w:b/>
                <w:color w:val="000000"/>
                <w:sz w:val="19"/>
                <w:szCs w:val="19"/>
                <w:lang w:val="ru-RU"/>
              </w:rPr>
              <w:t>2. МЕСТО ДИСЦИПЛИНЫ (МОДУЛЯ) В СТРУКТУРЕ ОБРАЗОВАТЕЛЬНОЙ ПРОГРАММЫ</w:t>
            </w:r>
          </w:p>
        </w:tc>
      </w:tr>
      <w:tr w:rsidR="00CA4EF4">
        <w:trPr>
          <w:trHeight w:hRule="exact" w:val="277"/>
        </w:trPr>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proofErr w:type="spellStart"/>
            <w:r>
              <w:rPr>
                <w:rFonts w:ascii="Times New Roman" w:hAnsi="Times New Roman" w:cs="Times New Roman"/>
                <w:color w:val="000000"/>
                <w:sz w:val="19"/>
                <w:szCs w:val="19"/>
              </w:rPr>
              <w:t>Цикл</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 ОП:</w:t>
            </w:r>
          </w:p>
        </w:tc>
        <w:tc>
          <w:tcPr>
            <w:tcW w:w="795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Pr>
                <w:rFonts w:ascii="Times New Roman" w:hAnsi="Times New Roman" w:cs="Times New Roman"/>
                <w:color w:val="000000"/>
                <w:sz w:val="19"/>
                <w:szCs w:val="19"/>
              </w:rPr>
              <w:t>Б1.В</w:t>
            </w:r>
          </w:p>
        </w:tc>
      </w:tr>
      <w:tr w:rsidR="00CA4EF4" w:rsidRPr="00403EC8">
        <w:trPr>
          <w:trHeight w:hRule="exact" w:val="27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b/>
                <w:color w:val="000000"/>
                <w:sz w:val="19"/>
                <w:szCs w:val="19"/>
              </w:rPr>
              <w:t>2.1</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b/>
                <w:color w:val="000000"/>
                <w:sz w:val="19"/>
                <w:szCs w:val="19"/>
                <w:lang w:val="ru-RU"/>
              </w:rPr>
              <w:t>Требования к предварительной подготовке обучающегося:</w:t>
            </w:r>
          </w:p>
        </w:tc>
      </w:tr>
      <w:tr w:rsidR="00CA4EF4">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2.1.1</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proofErr w:type="spellStart"/>
            <w:r>
              <w:rPr>
                <w:rFonts w:ascii="Times New Roman" w:hAnsi="Times New Roman" w:cs="Times New Roman"/>
                <w:color w:val="000000"/>
                <w:sz w:val="19"/>
                <w:szCs w:val="19"/>
              </w:rPr>
              <w:t>Метрология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стандартизация</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сертификация</w:t>
            </w:r>
            <w:proofErr w:type="spellEnd"/>
          </w:p>
        </w:tc>
      </w:tr>
      <w:tr w:rsidR="00CA4EF4">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2.1.2</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proofErr w:type="spellStart"/>
            <w:r>
              <w:rPr>
                <w:rFonts w:ascii="Times New Roman" w:hAnsi="Times New Roman" w:cs="Times New Roman"/>
                <w:color w:val="000000"/>
                <w:sz w:val="19"/>
                <w:szCs w:val="19"/>
              </w:rPr>
              <w:t>Компьютерная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графика</w:t>
            </w:r>
            <w:proofErr w:type="spellEnd"/>
          </w:p>
        </w:tc>
      </w:tr>
      <w:tr w:rsidR="00CA4EF4">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2.1.3</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proofErr w:type="spellStart"/>
            <w:r>
              <w:rPr>
                <w:rFonts w:ascii="Times New Roman" w:hAnsi="Times New Roman" w:cs="Times New Roman"/>
                <w:color w:val="000000"/>
                <w:sz w:val="19"/>
                <w:szCs w:val="19"/>
              </w:rPr>
              <w:t>Инженерная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графика</w:t>
            </w:r>
            <w:proofErr w:type="spellEnd"/>
          </w:p>
        </w:tc>
      </w:tr>
      <w:tr w:rsidR="00CA4EF4" w:rsidRPr="00403EC8">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2.1.4</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tc>
      </w:tr>
      <w:tr w:rsidR="00CA4EF4">
        <w:trPr>
          <w:trHeight w:hRule="exact" w:val="279"/>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2.1.5</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proofErr w:type="spellStart"/>
            <w:r>
              <w:rPr>
                <w:rFonts w:ascii="Times New Roman" w:hAnsi="Times New Roman" w:cs="Times New Roman"/>
                <w:color w:val="000000"/>
                <w:sz w:val="19"/>
                <w:szCs w:val="19"/>
              </w:rPr>
              <w:t>Учебная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практика</w:t>
            </w:r>
            <w:proofErr w:type="spellEnd"/>
          </w:p>
        </w:tc>
      </w:tr>
      <w:tr w:rsidR="00CA4EF4" w:rsidRPr="00403EC8">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b/>
                <w:color w:val="000000"/>
                <w:sz w:val="19"/>
                <w:szCs w:val="19"/>
              </w:rPr>
              <w:t>2.2</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b/>
                <w:color w:val="000000"/>
                <w:sz w:val="19"/>
                <w:szCs w:val="19"/>
                <w:lang w:val="ru-RU"/>
              </w:rPr>
              <w:t>Дисциплины (модули) и практики, для которых освоение данной дисциплины (модуля) необходимо как предшествующее:</w:t>
            </w:r>
          </w:p>
        </w:tc>
      </w:tr>
      <w:tr w:rsidR="00CA4EF4" w:rsidRPr="00403EC8">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2.2.1</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Практика по получению профессиональных умений и опыта профессиональной деятельности</w:t>
            </w:r>
          </w:p>
        </w:tc>
      </w:tr>
      <w:tr w:rsidR="00CA4EF4">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2.2.2</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proofErr w:type="spellStart"/>
            <w:r>
              <w:rPr>
                <w:rFonts w:ascii="Times New Roman" w:hAnsi="Times New Roman" w:cs="Times New Roman"/>
                <w:color w:val="000000"/>
                <w:sz w:val="19"/>
                <w:szCs w:val="19"/>
              </w:rPr>
              <w:t>Производственная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практика</w:t>
            </w:r>
            <w:proofErr w:type="spellEnd"/>
          </w:p>
        </w:tc>
      </w:tr>
      <w:tr w:rsidR="00CA4EF4" w:rsidRPr="00403EC8">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2.2.3</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Автоматизированное управление жизненным циклом продукции</w:t>
            </w:r>
          </w:p>
        </w:tc>
      </w:tr>
      <w:tr w:rsidR="00CA4EF4" w:rsidRPr="00403EC8">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2.2.4</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Программные средства управления жизненным циклом продукции</w:t>
            </w:r>
          </w:p>
        </w:tc>
      </w:tr>
      <w:tr w:rsidR="00CA4EF4" w:rsidRPr="00403EC8">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2.2.5</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Проектирование сложных человеко-машинных систем</w:t>
            </w:r>
          </w:p>
        </w:tc>
      </w:tr>
      <w:tr w:rsidR="00CA4EF4">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2.2.6</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proofErr w:type="spellStart"/>
            <w:r>
              <w:rPr>
                <w:rFonts w:ascii="Times New Roman" w:hAnsi="Times New Roman" w:cs="Times New Roman"/>
                <w:color w:val="000000"/>
                <w:sz w:val="19"/>
                <w:szCs w:val="19"/>
              </w:rPr>
              <w:t>Вычислительные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сети</w:t>
            </w:r>
            <w:proofErr w:type="spellEnd"/>
          </w:p>
        </w:tc>
      </w:tr>
      <w:tr w:rsidR="00CA4EF4">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2.2.7</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proofErr w:type="spellStart"/>
            <w:r>
              <w:rPr>
                <w:rFonts w:ascii="Times New Roman" w:hAnsi="Times New Roman" w:cs="Times New Roman"/>
                <w:color w:val="000000"/>
                <w:sz w:val="19"/>
                <w:szCs w:val="19"/>
              </w:rPr>
              <w:t>Информационные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сети</w:t>
            </w:r>
            <w:proofErr w:type="spellEnd"/>
            <w:r>
              <w:rPr>
                <w:rFonts w:ascii="Times New Roman" w:hAnsi="Times New Roman" w:cs="Times New Roman"/>
                <w:color w:val="000000"/>
                <w:sz w:val="19"/>
                <w:szCs w:val="19"/>
              </w:rPr>
              <w:t xml:space="preserve"> и </w:t>
            </w:r>
            <w:proofErr w:type="spellStart"/>
            <w:r>
              <w:rPr>
                <w:rFonts w:ascii="Times New Roman" w:hAnsi="Times New Roman" w:cs="Times New Roman"/>
                <w:color w:val="000000"/>
                <w:sz w:val="19"/>
                <w:szCs w:val="19"/>
              </w:rPr>
              <w:t>телекоммуникации</w:t>
            </w:r>
            <w:proofErr w:type="spellEnd"/>
          </w:p>
        </w:tc>
      </w:tr>
      <w:tr w:rsidR="00CA4EF4" w:rsidRPr="00403EC8">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2.2.8</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Подготовка к процедуре защиты и процедура защиты выпускной квалификационной работы</w:t>
            </w:r>
          </w:p>
        </w:tc>
      </w:tr>
      <w:tr w:rsidR="00CA4EF4">
        <w:trPr>
          <w:trHeight w:hRule="exact" w:val="279"/>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2.2.9</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proofErr w:type="spellStart"/>
            <w:r>
              <w:rPr>
                <w:rFonts w:ascii="Times New Roman" w:hAnsi="Times New Roman" w:cs="Times New Roman"/>
                <w:color w:val="000000"/>
                <w:sz w:val="19"/>
                <w:szCs w:val="19"/>
              </w:rPr>
              <w:t>Преддипломная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практика</w:t>
            </w:r>
            <w:proofErr w:type="spellEnd"/>
          </w:p>
        </w:tc>
      </w:tr>
      <w:tr w:rsidR="00CA4EF4">
        <w:trPr>
          <w:trHeight w:hRule="exact" w:val="138"/>
        </w:trPr>
        <w:tc>
          <w:tcPr>
            <w:tcW w:w="766" w:type="dxa"/>
          </w:tcPr>
          <w:p w:rsidR="00CA4EF4" w:rsidRDefault="00CA4EF4"/>
        </w:tc>
        <w:tc>
          <w:tcPr>
            <w:tcW w:w="2071" w:type="dxa"/>
          </w:tcPr>
          <w:p w:rsidR="00CA4EF4" w:rsidRDefault="00CA4EF4"/>
        </w:tc>
        <w:tc>
          <w:tcPr>
            <w:tcW w:w="1844" w:type="dxa"/>
          </w:tcPr>
          <w:p w:rsidR="00CA4EF4" w:rsidRDefault="00CA4EF4"/>
        </w:tc>
        <w:tc>
          <w:tcPr>
            <w:tcW w:w="5104" w:type="dxa"/>
          </w:tcPr>
          <w:p w:rsidR="00CA4EF4" w:rsidRDefault="00CA4EF4"/>
        </w:tc>
        <w:tc>
          <w:tcPr>
            <w:tcW w:w="993" w:type="dxa"/>
          </w:tcPr>
          <w:p w:rsidR="00CA4EF4" w:rsidRDefault="00CA4EF4"/>
        </w:tc>
      </w:tr>
      <w:tr w:rsidR="00CA4EF4" w:rsidRPr="00403EC8">
        <w:trPr>
          <w:trHeight w:hRule="exact" w:val="555"/>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A4EF4" w:rsidRPr="005B1601" w:rsidRDefault="005B1601">
            <w:pPr>
              <w:spacing w:after="0" w:line="240" w:lineRule="auto"/>
              <w:jc w:val="center"/>
              <w:rPr>
                <w:sz w:val="19"/>
                <w:szCs w:val="19"/>
                <w:lang w:val="ru-RU"/>
              </w:rPr>
            </w:pPr>
            <w:r w:rsidRPr="005B1601">
              <w:rPr>
                <w:rFonts w:ascii="Times New Roman" w:hAnsi="Times New Roman" w:cs="Times New Roman"/>
                <w:b/>
                <w:color w:val="000000"/>
                <w:sz w:val="19"/>
                <w:szCs w:val="19"/>
                <w:lang w:val="ru-RU"/>
              </w:rPr>
              <w:t>3. КОМПЕТЕНЦИИ ОБУЧАЮЩЕГОСЯ, ФОРМИРУЕМЫЕ В РЕЗУЛЬТАТЕ ОСВОЕНИЯ ДИСЦИПЛИНЫ (МОДУЛЯ)</w:t>
            </w:r>
          </w:p>
        </w:tc>
      </w:tr>
      <w:tr w:rsidR="00CA4EF4" w:rsidRPr="00403EC8">
        <w:trPr>
          <w:trHeight w:hRule="exact" w:val="536"/>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jc w:val="center"/>
              <w:rPr>
                <w:sz w:val="19"/>
                <w:szCs w:val="19"/>
                <w:lang w:val="ru-RU"/>
              </w:rPr>
            </w:pPr>
            <w:r w:rsidRPr="005B1601">
              <w:rPr>
                <w:rFonts w:ascii="Times New Roman" w:hAnsi="Times New Roman" w:cs="Times New Roman"/>
                <w:b/>
                <w:color w:val="000000"/>
                <w:sz w:val="19"/>
                <w:szCs w:val="19"/>
                <w:lang w:val="ru-RU"/>
              </w:rPr>
              <w:t>ОПК-3: способностью использовать современные информационные технологии, технику, прикладные программные средства при решении задач профессиональной деятельности</w:t>
            </w:r>
          </w:p>
        </w:tc>
      </w:tr>
      <w:tr w:rsidR="00CA4EF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Pr>
                <w:rFonts w:ascii="Times New Roman" w:hAnsi="Times New Roman" w:cs="Times New Roman"/>
                <w:b/>
                <w:color w:val="000000"/>
                <w:sz w:val="19"/>
                <w:szCs w:val="19"/>
              </w:rPr>
              <w:t>.</w:t>
            </w:r>
          </w:p>
        </w:tc>
      </w:tr>
      <w:tr w:rsidR="00CA4EF4" w:rsidRPr="00403EC8">
        <w:trPr>
          <w:trHeight w:hRule="exact" w:val="483"/>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b/>
                <w:color w:val="000000"/>
                <w:sz w:val="19"/>
                <w:szCs w:val="19"/>
                <w:lang w:val="ru-RU"/>
              </w:rPr>
              <w:t>Знать</w:t>
            </w:r>
            <w:r w:rsidRPr="005B1601">
              <w:rPr>
                <w:lang w:val="ru-RU"/>
              </w:rPr>
              <w:t xml:space="preserve">  </w:t>
            </w:r>
          </w:p>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программные</w:t>
            </w:r>
            <w:r w:rsidRPr="005B1601">
              <w:rPr>
                <w:lang w:val="ru-RU"/>
              </w:rPr>
              <w:t xml:space="preserve"> </w:t>
            </w:r>
            <w:r w:rsidRPr="005B1601">
              <w:rPr>
                <w:rFonts w:ascii="Times New Roman" w:hAnsi="Times New Roman" w:cs="Times New Roman"/>
                <w:color w:val="000000"/>
                <w:sz w:val="19"/>
                <w:szCs w:val="19"/>
                <w:lang w:val="ru-RU"/>
              </w:rPr>
              <w:t>системы</w:t>
            </w:r>
            <w:r w:rsidRPr="005B1601">
              <w:rPr>
                <w:lang w:val="ru-RU"/>
              </w:rPr>
              <w:t xml:space="preserve"> </w:t>
            </w:r>
            <w:r w:rsidRPr="005B1601">
              <w:rPr>
                <w:rFonts w:ascii="Times New Roman" w:hAnsi="Times New Roman" w:cs="Times New Roman"/>
                <w:color w:val="000000"/>
                <w:sz w:val="19"/>
                <w:szCs w:val="19"/>
                <w:lang w:val="ru-RU"/>
              </w:rPr>
              <w:t>проектирования</w:t>
            </w:r>
            <w:r w:rsidRPr="005B1601">
              <w:rPr>
                <w:lang w:val="ru-RU"/>
              </w:rPr>
              <w:t xml:space="preserve"> </w:t>
            </w:r>
            <w:r w:rsidRPr="005B1601">
              <w:rPr>
                <w:rFonts w:ascii="Times New Roman" w:hAnsi="Times New Roman" w:cs="Times New Roman"/>
                <w:color w:val="000000"/>
                <w:sz w:val="19"/>
                <w:szCs w:val="19"/>
                <w:lang w:val="ru-RU"/>
              </w:rPr>
              <w:t>вычислительных</w:t>
            </w:r>
            <w:r w:rsidRPr="005B1601">
              <w:rPr>
                <w:lang w:val="ru-RU"/>
              </w:rPr>
              <w:t xml:space="preserve"> </w:t>
            </w:r>
            <w:r w:rsidRPr="005B1601">
              <w:rPr>
                <w:rFonts w:ascii="Times New Roman" w:hAnsi="Times New Roman" w:cs="Times New Roman"/>
                <w:color w:val="000000"/>
                <w:sz w:val="19"/>
                <w:szCs w:val="19"/>
                <w:lang w:val="ru-RU"/>
              </w:rPr>
              <w:t>устройств.</w:t>
            </w:r>
            <w:r w:rsidRPr="005B1601">
              <w:rPr>
                <w:lang w:val="ru-RU"/>
              </w:rPr>
              <w:t xml:space="preserve"> </w:t>
            </w:r>
          </w:p>
        </w:tc>
      </w:tr>
      <w:tr w:rsidR="00CA4EF4" w:rsidRPr="00403EC8">
        <w:trPr>
          <w:trHeight w:hRule="exact" w:val="463"/>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b/>
                <w:color w:val="000000"/>
                <w:sz w:val="19"/>
                <w:szCs w:val="19"/>
                <w:lang w:val="ru-RU"/>
              </w:rPr>
              <w:t>Уметь</w:t>
            </w:r>
            <w:r w:rsidRPr="005B1601">
              <w:rPr>
                <w:lang w:val="ru-RU"/>
              </w:rPr>
              <w:t xml:space="preserve">  </w:t>
            </w:r>
          </w:p>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использовать</w:t>
            </w:r>
            <w:r w:rsidRPr="005B1601">
              <w:rPr>
                <w:lang w:val="ru-RU"/>
              </w:rPr>
              <w:t xml:space="preserve"> </w:t>
            </w:r>
            <w:r w:rsidRPr="005B1601">
              <w:rPr>
                <w:rFonts w:ascii="Times New Roman" w:hAnsi="Times New Roman" w:cs="Times New Roman"/>
                <w:color w:val="000000"/>
                <w:sz w:val="19"/>
                <w:szCs w:val="19"/>
                <w:lang w:val="ru-RU"/>
              </w:rPr>
              <w:t>средства</w:t>
            </w:r>
            <w:r w:rsidRPr="005B1601">
              <w:rPr>
                <w:lang w:val="ru-RU"/>
              </w:rPr>
              <w:t xml:space="preserve"> </w:t>
            </w:r>
            <w:proofErr w:type="spellStart"/>
            <w:proofErr w:type="gramStart"/>
            <w:r w:rsidRPr="005B1601">
              <w:rPr>
                <w:rFonts w:ascii="Times New Roman" w:hAnsi="Times New Roman" w:cs="Times New Roman"/>
                <w:color w:val="000000"/>
                <w:sz w:val="19"/>
                <w:szCs w:val="19"/>
                <w:lang w:val="ru-RU"/>
              </w:rPr>
              <w:t>автоматизи-рованного</w:t>
            </w:r>
            <w:proofErr w:type="spellEnd"/>
            <w:proofErr w:type="gramEnd"/>
            <w:r w:rsidRPr="005B1601">
              <w:rPr>
                <w:lang w:val="ru-RU"/>
              </w:rPr>
              <w:t xml:space="preserve"> </w:t>
            </w:r>
            <w:r w:rsidRPr="005B1601">
              <w:rPr>
                <w:rFonts w:ascii="Times New Roman" w:hAnsi="Times New Roman" w:cs="Times New Roman"/>
                <w:color w:val="000000"/>
                <w:sz w:val="19"/>
                <w:szCs w:val="19"/>
                <w:lang w:val="ru-RU"/>
              </w:rPr>
              <w:t>проектирования</w:t>
            </w:r>
            <w:r w:rsidRPr="005B1601">
              <w:rPr>
                <w:lang w:val="ru-RU"/>
              </w:rPr>
              <w:t xml:space="preserve"> </w:t>
            </w:r>
            <w:r w:rsidRPr="005B1601">
              <w:rPr>
                <w:rFonts w:ascii="Times New Roman" w:hAnsi="Times New Roman" w:cs="Times New Roman"/>
                <w:color w:val="000000"/>
                <w:sz w:val="19"/>
                <w:szCs w:val="19"/>
                <w:lang w:val="ru-RU"/>
              </w:rPr>
              <w:t>вычислительных</w:t>
            </w:r>
            <w:r w:rsidRPr="005B1601">
              <w:rPr>
                <w:lang w:val="ru-RU"/>
              </w:rPr>
              <w:t xml:space="preserve"> </w:t>
            </w:r>
            <w:r w:rsidRPr="005B1601">
              <w:rPr>
                <w:rFonts w:ascii="Times New Roman" w:hAnsi="Times New Roman" w:cs="Times New Roman"/>
                <w:color w:val="000000"/>
                <w:sz w:val="19"/>
                <w:szCs w:val="19"/>
                <w:lang w:val="ru-RU"/>
              </w:rPr>
              <w:t>устройств</w:t>
            </w:r>
            <w:r w:rsidRPr="005B1601">
              <w:rPr>
                <w:lang w:val="ru-RU"/>
              </w:rPr>
              <w:t xml:space="preserve"> </w:t>
            </w:r>
          </w:p>
        </w:tc>
      </w:tr>
      <w:tr w:rsidR="00CA4EF4" w:rsidRPr="00403EC8">
        <w:trPr>
          <w:trHeight w:hRule="exact" w:val="703"/>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b/>
                <w:color w:val="000000"/>
                <w:sz w:val="19"/>
                <w:szCs w:val="19"/>
                <w:lang w:val="ru-RU"/>
              </w:rPr>
              <w:t>Владеть</w:t>
            </w:r>
            <w:r w:rsidRPr="005B1601">
              <w:rPr>
                <w:lang w:val="ru-RU"/>
              </w:rPr>
              <w:t xml:space="preserve">  </w:t>
            </w:r>
          </w:p>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современными</w:t>
            </w:r>
            <w:r w:rsidRPr="005B1601">
              <w:rPr>
                <w:lang w:val="ru-RU"/>
              </w:rPr>
              <w:t xml:space="preserve"> </w:t>
            </w:r>
            <w:r w:rsidRPr="005B1601">
              <w:rPr>
                <w:rFonts w:ascii="Times New Roman" w:hAnsi="Times New Roman" w:cs="Times New Roman"/>
                <w:color w:val="000000"/>
                <w:sz w:val="19"/>
                <w:szCs w:val="19"/>
                <w:lang w:val="ru-RU"/>
              </w:rPr>
              <w:t>методами</w:t>
            </w:r>
            <w:r w:rsidRPr="005B1601">
              <w:rPr>
                <w:lang w:val="ru-RU"/>
              </w:rPr>
              <w:t xml:space="preserve"> </w:t>
            </w:r>
            <w:r w:rsidRPr="005B1601">
              <w:rPr>
                <w:rFonts w:ascii="Times New Roman" w:hAnsi="Times New Roman" w:cs="Times New Roman"/>
                <w:color w:val="000000"/>
                <w:sz w:val="19"/>
                <w:szCs w:val="19"/>
                <w:lang w:val="ru-RU"/>
              </w:rPr>
              <w:t>эффективной</w:t>
            </w:r>
            <w:r w:rsidRPr="005B1601">
              <w:rPr>
                <w:lang w:val="ru-RU"/>
              </w:rPr>
              <w:t xml:space="preserve"> </w:t>
            </w:r>
            <w:r w:rsidRPr="005B1601">
              <w:rPr>
                <w:rFonts w:ascii="Times New Roman" w:hAnsi="Times New Roman" w:cs="Times New Roman"/>
                <w:color w:val="000000"/>
                <w:sz w:val="19"/>
                <w:szCs w:val="19"/>
                <w:lang w:val="ru-RU"/>
              </w:rPr>
              <w:t>реализации</w:t>
            </w:r>
            <w:r w:rsidRPr="005B1601">
              <w:rPr>
                <w:lang w:val="ru-RU"/>
              </w:rPr>
              <w:t xml:space="preserve"> </w:t>
            </w:r>
            <w:r w:rsidRPr="005B1601">
              <w:rPr>
                <w:rFonts w:ascii="Times New Roman" w:hAnsi="Times New Roman" w:cs="Times New Roman"/>
                <w:color w:val="000000"/>
                <w:sz w:val="19"/>
                <w:szCs w:val="19"/>
                <w:lang w:val="ru-RU"/>
              </w:rPr>
              <w:t>проектных</w:t>
            </w:r>
            <w:r w:rsidRPr="005B1601">
              <w:rPr>
                <w:lang w:val="ru-RU"/>
              </w:rPr>
              <w:t xml:space="preserve"> </w:t>
            </w:r>
            <w:r w:rsidRPr="005B1601">
              <w:rPr>
                <w:rFonts w:ascii="Times New Roman" w:hAnsi="Times New Roman" w:cs="Times New Roman"/>
                <w:color w:val="000000"/>
                <w:sz w:val="19"/>
                <w:szCs w:val="19"/>
                <w:lang w:val="ru-RU"/>
              </w:rPr>
              <w:t>работ,</w:t>
            </w:r>
            <w:r w:rsidRPr="005B1601">
              <w:rPr>
                <w:lang w:val="ru-RU"/>
              </w:rPr>
              <w:t xml:space="preserve"> </w:t>
            </w:r>
            <w:r w:rsidRPr="005B1601">
              <w:rPr>
                <w:rFonts w:ascii="Times New Roman" w:hAnsi="Times New Roman" w:cs="Times New Roman"/>
                <w:color w:val="000000"/>
                <w:sz w:val="19"/>
                <w:szCs w:val="19"/>
                <w:lang w:val="ru-RU"/>
              </w:rPr>
              <w:t>связанных</w:t>
            </w:r>
            <w:r w:rsidRPr="005B1601">
              <w:rPr>
                <w:lang w:val="ru-RU"/>
              </w:rPr>
              <w:t xml:space="preserve"> </w:t>
            </w:r>
            <w:r w:rsidRPr="005B1601">
              <w:rPr>
                <w:rFonts w:ascii="Times New Roman" w:hAnsi="Times New Roman" w:cs="Times New Roman"/>
                <w:color w:val="000000"/>
                <w:sz w:val="19"/>
                <w:szCs w:val="19"/>
                <w:lang w:val="ru-RU"/>
              </w:rPr>
              <w:t>с</w:t>
            </w:r>
            <w:r w:rsidRPr="005B1601">
              <w:rPr>
                <w:lang w:val="ru-RU"/>
              </w:rPr>
              <w:t xml:space="preserve"> </w:t>
            </w:r>
            <w:r w:rsidRPr="005B1601">
              <w:rPr>
                <w:rFonts w:ascii="Times New Roman" w:hAnsi="Times New Roman" w:cs="Times New Roman"/>
                <w:color w:val="000000"/>
                <w:sz w:val="19"/>
                <w:szCs w:val="19"/>
                <w:lang w:val="ru-RU"/>
              </w:rPr>
              <w:t>разработкой</w:t>
            </w:r>
            <w:r w:rsidRPr="005B1601">
              <w:rPr>
                <w:lang w:val="ru-RU"/>
              </w:rPr>
              <w:t xml:space="preserve"> </w:t>
            </w:r>
            <w:r w:rsidRPr="005B1601">
              <w:rPr>
                <w:rFonts w:ascii="Times New Roman" w:hAnsi="Times New Roman" w:cs="Times New Roman"/>
                <w:color w:val="000000"/>
                <w:sz w:val="19"/>
                <w:szCs w:val="19"/>
                <w:lang w:val="ru-RU"/>
              </w:rPr>
              <w:t>и</w:t>
            </w:r>
            <w:r w:rsidRPr="005B1601">
              <w:rPr>
                <w:lang w:val="ru-RU"/>
              </w:rPr>
              <w:t xml:space="preserve"> </w:t>
            </w:r>
            <w:r w:rsidRPr="005B1601">
              <w:rPr>
                <w:rFonts w:ascii="Times New Roman" w:hAnsi="Times New Roman" w:cs="Times New Roman"/>
                <w:color w:val="000000"/>
                <w:sz w:val="19"/>
                <w:szCs w:val="19"/>
                <w:lang w:val="ru-RU"/>
              </w:rPr>
              <w:t>внедрением</w:t>
            </w:r>
            <w:r w:rsidRPr="005B1601">
              <w:rPr>
                <w:lang w:val="ru-RU"/>
              </w:rPr>
              <w:t xml:space="preserve"> </w:t>
            </w:r>
            <w:r w:rsidRPr="005B1601">
              <w:rPr>
                <w:rFonts w:ascii="Times New Roman" w:hAnsi="Times New Roman" w:cs="Times New Roman"/>
                <w:color w:val="000000"/>
                <w:sz w:val="19"/>
                <w:szCs w:val="19"/>
                <w:lang w:val="ru-RU"/>
              </w:rPr>
              <w:t>в</w:t>
            </w:r>
            <w:r w:rsidRPr="005B1601">
              <w:rPr>
                <w:lang w:val="ru-RU"/>
              </w:rPr>
              <w:t xml:space="preserve"> </w:t>
            </w:r>
            <w:r w:rsidRPr="005B1601">
              <w:rPr>
                <w:rFonts w:ascii="Times New Roman" w:hAnsi="Times New Roman" w:cs="Times New Roman"/>
                <w:color w:val="000000"/>
                <w:sz w:val="19"/>
                <w:szCs w:val="19"/>
                <w:lang w:val="ru-RU"/>
              </w:rPr>
              <w:t>производство</w:t>
            </w:r>
            <w:r w:rsidRPr="005B1601">
              <w:rPr>
                <w:lang w:val="ru-RU"/>
              </w:rPr>
              <w:t xml:space="preserve"> </w:t>
            </w:r>
            <w:r w:rsidRPr="005B1601">
              <w:rPr>
                <w:rFonts w:ascii="Times New Roman" w:hAnsi="Times New Roman" w:cs="Times New Roman"/>
                <w:color w:val="000000"/>
                <w:sz w:val="19"/>
                <w:szCs w:val="19"/>
                <w:lang w:val="ru-RU"/>
              </w:rPr>
              <w:t>электронно-вычислительных</w:t>
            </w:r>
            <w:r w:rsidRPr="005B1601">
              <w:rPr>
                <w:lang w:val="ru-RU"/>
              </w:rPr>
              <w:t xml:space="preserve"> </w:t>
            </w:r>
            <w:r w:rsidRPr="005B1601">
              <w:rPr>
                <w:rFonts w:ascii="Times New Roman" w:hAnsi="Times New Roman" w:cs="Times New Roman"/>
                <w:color w:val="000000"/>
                <w:sz w:val="19"/>
                <w:szCs w:val="19"/>
                <w:lang w:val="ru-RU"/>
              </w:rPr>
              <w:t>систем</w:t>
            </w:r>
            <w:r w:rsidRPr="005B1601">
              <w:rPr>
                <w:lang w:val="ru-RU"/>
              </w:rPr>
              <w:t xml:space="preserve"> </w:t>
            </w:r>
            <w:r w:rsidRPr="005B1601">
              <w:rPr>
                <w:rFonts w:ascii="Times New Roman" w:hAnsi="Times New Roman" w:cs="Times New Roman"/>
                <w:color w:val="000000"/>
                <w:sz w:val="19"/>
                <w:szCs w:val="19"/>
                <w:lang w:val="ru-RU"/>
              </w:rPr>
              <w:t>автоматизации</w:t>
            </w:r>
            <w:r w:rsidRPr="005B1601">
              <w:rPr>
                <w:lang w:val="ru-RU"/>
              </w:rPr>
              <w:t xml:space="preserve"> </w:t>
            </w:r>
            <w:r w:rsidRPr="005B1601">
              <w:rPr>
                <w:rFonts w:ascii="Times New Roman" w:hAnsi="Times New Roman" w:cs="Times New Roman"/>
                <w:color w:val="000000"/>
                <w:sz w:val="19"/>
                <w:szCs w:val="19"/>
                <w:lang w:val="ru-RU"/>
              </w:rPr>
              <w:t>и</w:t>
            </w:r>
            <w:r w:rsidRPr="005B1601">
              <w:rPr>
                <w:lang w:val="ru-RU"/>
              </w:rPr>
              <w:t xml:space="preserve"> </w:t>
            </w:r>
            <w:r w:rsidRPr="005B1601">
              <w:rPr>
                <w:rFonts w:ascii="Times New Roman" w:hAnsi="Times New Roman" w:cs="Times New Roman"/>
                <w:color w:val="000000"/>
                <w:sz w:val="19"/>
                <w:szCs w:val="19"/>
                <w:lang w:val="ru-RU"/>
              </w:rPr>
              <w:t>управления</w:t>
            </w:r>
            <w:r w:rsidRPr="005B1601">
              <w:rPr>
                <w:lang w:val="ru-RU"/>
              </w:rPr>
              <w:t xml:space="preserve"> </w:t>
            </w:r>
          </w:p>
        </w:tc>
      </w:tr>
      <w:tr w:rsidR="00CA4EF4" w:rsidRPr="00403EC8">
        <w:trPr>
          <w:trHeight w:hRule="exact" w:val="138"/>
        </w:trPr>
        <w:tc>
          <w:tcPr>
            <w:tcW w:w="766" w:type="dxa"/>
          </w:tcPr>
          <w:p w:rsidR="00CA4EF4" w:rsidRPr="005B1601" w:rsidRDefault="00CA4EF4">
            <w:pPr>
              <w:rPr>
                <w:lang w:val="ru-RU"/>
              </w:rPr>
            </w:pPr>
          </w:p>
        </w:tc>
        <w:tc>
          <w:tcPr>
            <w:tcW w:w="2071" w:type="dxa"/>
          </w:tcPr>
          <w:p w:rsidR="00CA4EF4" w:rsidRPr="005B1601" w:rsidRDefault="00CA4EF4">
            <w:pPr>
              <w:rPr>
                <w:lang w:val="ru-RU"/>
              </w:rPr>
            </w:pPr>
          </w:p>
        </w:tc>
        <w:tc>
          <w:tcPr>
            <w:tcW w:w="1844"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1196"/>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jc w:val="center"/>
              <w:rPr>
                <w:sz w:val="19"/>
                <w:szCs w:val="19"/>
                <w:lang w:val="ru-RU"/>
              </w:rPr>
            </w:pPr>
            <w:proofErr w:type="gramStart"/>
            <w:r w:rsidRPr="005B1601">
              <w:rPr>
                <w:rFonts w:ascii="Times New Roman" w:hAnsi="Times New Roman" w:cs="Times New Roman"/>
                <w:b/>
                <w:color w:val="000000"/>
                <w:sz w:val="19"/>
                <w:szCs w:val="19"/>
                <w:lang w:val="ru-RU"/>
              </w:rPr>
              <w:t>ПК-1: способностью собирать и анализировать исходные информационные данные для проектирования технологических процессов изготовления продукции, средств и систем автоматизации, контроля, технологического оснащения, диагностики, испытаний, управления процессами, жизненным циклом продукции и ее качеством;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 методов и средств проектирования</w:t>
            </w:r>
            <w:proofErr w:type="gramEnd"/>
          </w:p>
        </w:tc>
      </w:tr>
      <w:tr w:rsidR="00CA4EF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Pr>
                <w:rFonts w:ascii="Times New Roman" w:hAnsi="Times New Roman" w:cs="Times New Roman"/>
                <w:b/>
                <w:color w:val="000000"/>
                <w:sz w:val="19"/>
                <w:szCs w:val="19"/>
              </w:rPr>
              <w:t>.</w:t>
            </w:r>
          </w:p>
        </w:tc>
      </w:tr>
      <w:tr w:rsidR="00CA4EF4" w:rsidRPr="00403EC8">
        <w:trPr>
          <w:trHeight w:hRule="exact" w:val="483"/>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b/>
                <w:color w:val="000000"/>
                <w:sz w:val="19"/>
                <w:szCs w:val="19"/>
                <w:lang w:val="ru-RU"/>
              </w:rPr>
              <w:t>Знать</w:t>
            </w:r>
            <w:r w:rsidRPr="005B1601">
              <w:rPr>
                <w:lang w:val="ru-RU"/>
              </w:rPr>
              <w:t xml:space="preserve">  </w:t>
            </w:r>
          </w:p>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средства</w:t>
            </w:r>
            <w:r w:rsidRPr="005B1601">
              <w:rPr>
                <w:lang w:val="ru-RU"/>
              </w:rPr>
              <w:t xml:space="preserve"> </w:t>
            </w:r>
            <w:r w:rsidRPr="005B1601">
              <w:rPr>
                <w:rFonts w:ascii="Times New Roman" w:hAnsi="Times New Roman" w:cs="Times New Roman"/>
                <w:color w:val="000000"/>
                <w:sz w:val="19"/>
                <w:szCs w:val="19"/>
                <w:lang w:val="ru-RU"/>
              </w:rPr>
              <w:t>вычислительной</w:t>
            </w:r>
            <w:r w:rsidRPr="005B1601">
              <w:rPr>
                <w:lang w:val="ru-RU"/>
              </w:rPr>
              <w:t xml:space="preserve"> </w:t>
            </w:r>
            <w:r w:rsidRPr="005B1601">
              <w:rPr>
                <w:rFonts w:ascii="Times New Roman" w:hAnsi="Times New Roman" w:cs="Times New Roman"/>
                <w:color w:val="000000"/>
                <w:sz w:val="19"/>
                <w:szCs w:val="19"/>
                <w:lang w:val="ru-RU"/>
              </w:rPr>
              <w:t>техники,</w:t>
            </w:r>
            <w:r w:rsidRPr="005B1601">
              <w:rPr>
                <w:lang w:val="ru-RU"/>
              </w:rPr>
              <w:t xml:space="preserve"> </w:t>
            </w:r>
            <w:r w:rsidRPr="005B1601">
              <w:rPr>
                <w:rFonts w:ascii="Times New Roman" w:hAnsi="Times New Roman" w:cs="Times New Roman"/>
                <w:color w:val="000000"/>
                <w:sz w:val="19"/>
                <w:szCs w:val="19"/>
                <w:lang w:val="ru-RU"/>
              </w:rPr>
              <w:t>используемые</w:t>
            </w:r>
            <w:r w:rsidRPr="005B1601">
              <w:rPr>
                <w:lang w:val="ru-RU"/>
              </w:rPr>
              <w:t xml:space="preserve"> </w:t>
            </w:r>
            <w:r w:rsidRPr="005B1601">
              <w:rPr>
                <w:rFonts w:ascii="Times New Roman" w:hAnsi="Times New Roman" w:cs="Times New Roman"/>
                <w:color w:val="000000"/>
                <w:sz w:val="19"/>
                <w:szCs w:val="19"/>
                <w:lang w:val="ru-RU"/>
              </w:rPr>
              <w:t>для</w:t>
            </w:r>
            <w:r w:rsidRPr="005B1601">
              <w:rPr>
                <w:lang w:val="ru-RU"/>
              </w:rPr>
              <w:t xml:space="preserve"> </w:t>
            </w:r>
            <w:r w:rsidRPr="005B1601">
              <w:rPr>
                <w:rFonts w:ascii="Times New Roman" w:hAnsi="Times New Roman" w:cs="Times New Roman"/>
                <w:color w:val="000000"/>
                <w:sz w:val="19"/>
                <w:szCs w:val="19"/>
                <w:lang w:val="ru-RU"/>
              </w:rPr>
              <w:t>создания</w:t>
            </w:r>
            <w:r w:rsidRPr="005B1601">
              <w:rPr>
                <w:lang w:val="ru-RU"/>
              </w:rPr>
              <w:t xml:space="preserve"> </w:t>
            </w:r>
            <w:r w:rsidRPr="005B1601">
              <w:rPr>
                <w:rFonts w:ascii="Times New Roman" w:hAnsi="Times New Roman" w:cs="Times New Roman"/>
                <w:color w:val="000000"/>
                <w:sz w:val="19"/>
                <w:szCs w:val="19"/>
                <w:lang w:val="ru-RU"/>
              </w:rPr>
              <w:t>систем</w:t>
            </w:r>
            <w:r w:rsidRPr="005B1601">
              <w:rPr>
                <w:lang w:val="ru-RU"/>
              </w:rPr>
              <w:t xml:space="preserve"> </w:t>
            </w:r>
            <w:proofErr w:type="gramStart"/>
            <w:r w:rsidRPr="005B1601">
              <w:rPr>
                <w:rFonts w:ascii="Times New Roman" w:hAnsi="Times New Roman" w:cs="Times New Roman"/>
                <w:color w:val="000000"/>
                <w:sz w:val="19"/>
                <w:szCs w:val="19"/>
                <w:lang w:val="ru-RU"/>
              </w:rPr>
              <w:t>авто-</w:t>
            </w:r>
            <w:proofErr w:type="spellStart"/>
            <w:r w:rsidRPr="005B1601">
              <w:rPr>
                <w:rFonts w:ascii="Times New Roman" w:hAnsi="Times New Roman" w:cs="Times New Roman"/>
                <w:color w:val="000000"/>
                <w:sz w:val="19"/>
                <w:szCs w:val="19"/>
                <w:lang w:val="ru-RU"/>
              </w:rPr>
              <w:t>матизации</w:t>
            </w:r>
            <w:proofErr w:type="spellEnd"/>
            <w:proofErr w:type="gramEnd"/>
            <w:r w:rsidRPr="005B1601">
              <w:rPr>
                <w:rFonts w:ascii="Times New Roman" w:hAnsi="Times New Roman" w:cs="Times New Roman"/>
                <w:color w:val="000000"/>
                <w:sz w:val="19"/>
                <w:szCs w:val="19"/>
                <w:lang w:val="ru-RU"/>
              </w:rPr>
              <w:t>.</w:t>
            </w:r>
            <w:r w:rsidRPr="005B1601">
              <w:rPr>
                <w:lang w:val="ru-RU"/>
              </w:rPr>
              <w:t xml:space="preserve"> </w:t>
            </w:r>
          </w:p>
        </w:tc>
      </w:tr>
      <w:tr w:rsidR="00CA4EF4" w:rsidRPr="00403EC8">
        <w:trPr>
          <w:trHeight w:hRule="exact" w:val="463"/>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b/>
                <w:color w:val="000000"/>
                <w:sz w:val="19"/>
                <w:szCs w:val="19"/>
                <w:lang w:val="ru-RU"/>
              </w:rPr>
              <w:t>Уметь</w:t>
            </w:r>
            <w:r w:rsidRPr="005B1601">
              <w:rPr>
                <w:lang w:val="ru-RU"/>
              </w:rPr>
              <w:t xml:space="preserve">  </w:t>
            </w:r>
          </w:p>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использовать</w:t>
            </w:r>
            <w:r w:rsidRPr="005B1601">
              <w:rPr>
                <w:lang w:val="ru-RU"/>
              </w:rPr>
              <w:t xml:space="preserve"> </w:t>
            </w:r>
            <w:r w:rsidRPr="005B1601">
              <w:rPr>
                <w:rFonts w:ascii="Times New Roman" w:hAnsi="Times New Roman" w:cs="Times New Roman"/>
                <w:color w:val="000000"/>
                <w:sz w:val="19"/>
                <w:szCs w:val="19"/>
                <w:lang w:val="ru-RU"/>
              </w:rPr>
              <w:t>программные</w:t>
            </w:r>
            <w:r w:rsidRPr="005B1601">
              <w:rPr>
                <w:lang w:val="ru-RU"/>
              </w:rPr>
              <w:t xml:space="preserve"> </w:t>
            </w:r>
            <w:r w:rsidRPr="005B1601">
              <w:rPr>
                <w:rFonts w:ascii="Times New Roman" w:hAnsi="Times New Roman" w:cs="Times New Roman"/>
                <w:color w:val="000000"/>
                <w:sz w:val="19"/>
                <w:szCs w:val="19"/>
                <w:lang w:val="ru-RU"/>
              </w:rPr>
              <w:t>средства</w:t>
            </w:r>
            <w:r w:rsidRPr="005B1601">
              <w:rPr>
                <w:lang w:val="ru-RU"/>
              </w:rPr>
              <w:t xml:space="preserve"> </w:t>
            </w:r>
            <w:r w:rsidRPr="005B1601">
              <w:rPr>
                <w:rFonts w:ascii="Times New Roman" w:hAnsi="Times New Roman" w:cs="Times New Roman"/>
                <w:color w:val="000000"/>
                <w:sz w:val="19"/>
                <w:szCs w:val="19"/>
                <w:lang w:val="ru-RU"/>
              </w:rPr>
              <w:t>проектирования</w:t>
            </w:r>
            <w:r w:rsidRPr="005B1601">
              <w:rPr>
                <w:lang w:val="ru-RU"/>
              </w:rPr>
              <w:t xml:space="preserve"> </w:t>
            </w:r>
            <w:r w:rsidRPr="005B1601">
              <w:rPr>
                <w:rFonts w:ascii="Times New Roman" w:hAnsi="Times New Roman" w:cs="Times New Roman"/>
                <w:color w:val="000000"/>
                <w:sz w:val="19"/>
                <w:szCs w:val="19"/>
                <w:lang w:val="ru-RU"/>
              </w:rPr>
              <w:t>вычислительных</w:t>
            </w:r>
            <w:r w:rsidRPr="005B1601">
              <w:rPr>
                <w:lang w:val="ru-RU"/>
              </w:rPr>
              <w:t xml:space="preserve"> </w:t>
            </w:r>
            <w:r w:rsidRPr="005B1601">
              <w:rPr>
                <w:rFonts w:ascii="Times New Roman" w:hAnsi="Times New Roman" w:cs="Times New Roman"/>
                <w:color w:val="000000"/>
                <w:sz w:val="19"/>
                <w:szCs w:val="19"/>
                <w:lang w:val="ru-RU"/>
              </w:rPr>
              <w:t>устрой</w:t>
            </w:r>
            <w:proofErr w:type="gramStart"/>
            <w:r w:rsidRPr="005B1601">
              <w:rPr>
                <w:rFonts w:ascii="Times New Roman" w:hAnsi="Times New Roman" w:cs="Times New Roman"/>
                <w:color w:val="000000"/>
                <w:sz w:val="19"/>
                <w:szCs w:val="19"/>
                <w:lang w:val="ru-RU"/>
              </w:rPr>
              <w:t>ств</w:t>
            </w:r>
            <w:r w:rsidRPr="005B1601">
              <w:rPr>
                <w:lang w:val="ru-RU"/>
              </w:rPr>
              <w:t xml:space="preserve"> </w:t>
            </w:r>
            <w:r w:rsidRPr="005B1601">
              <w:rPr>
                <w:rFonts w:ascii="Times New Roman" w:hAnsi="Times New Roman" w:cs="Times New Roman"/>
                <w:color w:val="000000"/>
                <w:sz w:val="19"/>
                <w:szCs w:val="19"/>
                <w:lang w:val="ru-RU"/>
              </w:rPr>
              <w:t>дл</w:t>
            </w:r>
            <w:proofErr w:type="gramEnd"/>
            <w:r w:rsidRPr="005B1601">
              <w:rPr>
                <w:rFonts w:ascii="Times New Roman" w:hAnsi="Times New Roman" w:cs="Times New Roman"/>
                <w:color w:val="000000"/>
                <w:sz w:val="19"/>
                <w:szCs w:val="19"/>
                <w:lang w:val="ru-RU"/>
              </w:rPr>
              <w:t>я</w:t>
            </w:r>
            <w:r w:rsidRPr="005B1601">
              <w:rPr>
                <w:lang w:val="ru-RU"/>
              </w:rPr>
              <w:t xml:space="preserve"> </w:t>
            </w:r>
            <w:r w:rsidRPr="005B1601">
              <w:rPr>
                <w:rFonts w:ascii="Times New Roman" w:hAnsi="Times New Roman" w:cs="Times New Roman"/>
                <w:color w:val="000000"/>
                <w:sz w:val="19"/>
                <w:szCs w:val="19"/>
                <w:lang w:val="ru-RU"/>
              </w:rPr>
              <w:t>разработки</w:t>
            </w:r>
            <w:r w:rsidRPr="005B1601">
              <w:rPr>
                <w:lang w:val="ru-RU"/>
              </w:rPr>
              <w:t xml:space="preserve"> </w:t>
            </w:r>
            <w:r w:rsidRPr="005B1601">
              <w:rPr>
                <w:rFonts w:ascii="Times New Roman" w:hAnsi="Times New Roman" w:cs="Times New Roman"/>
                <w:color w:val="000000"/>
                <w:sz w:val="19"/>
                <w:szCs w:val="19"/>
                <w:lang w:val="ru-RU"/>
              </w:rPr>
              <w:t>систем</w:t>
            </w:r>
            <w:r w:rsidRPr="005B1601">
              <w:rPr>
                <w:lang w:val="ru-RU"/>
              </w:rPr>
              <w:t xml:space="preserve"> </w:t>
            </w:r>
            <w:r w:rsidRPr="005B1601">
              <w:rPr>
                <w:rFonts w:ascii="Times New Roman" w:hAnsi="Times New Roman" w:cs="Times New Roman"/>
                <w:color w:val="000000"/>
                <w:sz w:val="19"/>
                <w:szCs w:val="19"/>
                <w:lang w:val="ru-RU"/>
              </w:rPr>
              <w:t>автоматизации</w:t>
            </w:r>
            <w:r w:rsidRPr="005B1601">
              <w:rPr>
                <w:lang w:val="ru-RU"/>
              </w:rPr>
              <w:t xml:space="preserve"> </w:t>
            </w:r>
            <w:r w:rsidRPr="005B1601">
              <w:rPr>
                <w:rFonts w:ascii="Times New Roman" w:hAnsi="Times New Roman" w:cs="Times New Roman"/>
                <w:color w:val="000000"/>
                <w:sz w:val="19"/>
                <w:szCs w:val="19"/>
                <w:lang w:val="ru-RU"/>
              </w:rPr>
              <w:t>технологических</w:t>
            </w:r>
            <w:r w:rsidRPr="005B1601">
              <w:rPr>
                <w:lang w:val="ru-RU"/>
              </w:rPr>
              <w:t xml:space="preserve"> </w:t>
            </w:r>
            <w:r w:rsidRPr="005B1601">
              <w:rPr>
                <w:rFonts w:ascii="Times New Roman" w:hAnsi="Times New Roman" w:cs="Times New Roman"/>
                <w:color w:val="000000"/>
                <w:sz w:val="19"/>
                <w:szCs w:val="19"/>
                <w:lang w:val="ru-RU"/>
              </w:rPr>
              <w:t>процессов</w:t>
            </w:r>
            <w:r w:rsidRPr="005B1601">
              <w:rPr>
                <w:lang w:val="ru-RU"/>
              </w:rPr>
              <w:t xml:space="preserve"> </w:t>
            </w:r>
            <w:r w:rsidRPr="005B1601">
              <w:rPr>
                <w:rFonts w:ascii="Times New Roman" w:hAnsi="Times New Roman" w:cs="Times New Roman"/>
                <w:color w:val="000000"/>
                <w:sz w:val="19"/>
                <w:szCs w:val="19"/>
                <w:lang w:val="ru-RU"/>
              </w:rPr>
              <w:t>и</w:t>
            </w:r>
            <w:r w:rsidRPr="005B1601">
              <w:rPr>
                <w:lang w:val="ru-RU"/>
              </w:rPr>
              <w:t xml:space="preserve"> </w:t>
            </w:r>
            <w:r w:rsidRPr="005B1601">
              <w:rPr>
                <w:rFonts w:ascii="Times New Roman" w:hAnsi="Times New Roman" w:cs="Times New Roman"/>
                <w:color w:val="000000"/>
                <w:sz w:val="19"/>
                <w:szCs w:val="19"/>
                <w:lang w:val="ru-RU"/>
              </w:rPr>
              <w:t>производств.</w:t>
            </w:r>
            <w:r w:rsidRPr="005B1601">
              <w:rPr>
                <w:lang w:val="ru-RU"/>
              </w:rPr>
              <w:t xml:space="preserve"> </w:t>
            </w:r>
          </w:p>
        </w:tc>
      </w:tr>
    </w:tbl>
    <w:p w:rsidR="00CA4EF4" w:rsidRPr="005B1601" w:rsidRDefault="005B1601">
      <w:pPr>
        <w:rPr>
          <w:sz w:val="0"/>
          <w:szCs w:val="0"/>
          <w:lang w:val="ru-RU"/>
        </w:rPr>
      </w:pPr>
      <w:r w:rsidRPr="005B1601">
        <w:rPr>
          <w:lang w:val="ru-RU"/>
        </w:rPr>
        <w:br w:type="page"/>
      </w:r>
    </w:p>
    <w:tbl>
      <w:tblPr>
        <w:tblW w:w="0" w:type="auto"/>
        <w:tblCellMar>
          <w:left w:w="0" w:type="dxa"/>
          <w:right w:w="0" w:type="dxa"/>
        </w:tblCellMar>
        <w:tblLook w:val="04A0" w:firstRow="1" w:lastRow="0" w:firstColumn="1" w:lastColumn="0" w:noHBand="0" w:noVBand="1"/>
      </w:tblPr>
      <w:tblGrid>
        <w:gridCol w:w="775"/>
        <w:gridCol w:w="209"/>
        <w:gridCol w:w="3387"/>
        <w:gridCol w:w="503"/>
        <w:gridCol w:w="972"/>
        <w:gridCol w:w="701"/>
        <w:gridCol w:w="1122"/>
        <w:gridCol w:w="1258"/>
        <w:gridCol w:w="389"/>
        <w:gridCol w:w="958"/>
      </w:tblGrid>
      <w:tr w:rsidR="00CA4EF4">
        <w:trPr>
          <w:trHeight w:hRule="exact" w:val="416"/>
        </w:trPr>
        <w:tc>
          <w:tcPr>
            <w:tcW w:w="4692" w:type="dxa"/>
            <w:gridSpan w:val="3"/>
            <w:shd w:val="clear" w:color="C0C0C0" w:fill="FFFFFF"/>
            <w:tcMar>
              <w:left w:w="34" w:type="dxa"/>
              <w:right w:w="34" w:type="dxa"/>
            </w:tcMar>
          </w:tcPr>
          <w:p w:rsidR="00CA4EF4" w:rsidRDefault="005B1601">
            <w:pPr>
              <w:spacing w:after="0" w:line="240" w:lineRule="auto"/>
              <w:rPr>
                <w:sz w:val="16"/>
                <w:szCs w:val="16"/>
              </w:rPr>
            </w:pPr>
            <w:r>
              <w:rPr>
                <w:rFonts w:ascii="Times New Roman" w:hAnsi="Times New Roman" w:cs="Times New Roman"/>
                <w:color w:val="C0C0C0"/>
                <w:sz w:val="16"/>
                <w:szCs w:val="16"/>
              </w:rPr>
              <w:lastRenderedPageBreak/>
              <w:t>УП: z15.03.04_21_00.plx</w:t>
            </w:r>
          </w:p>
        </w:tc>
        <w:tc>
          <w:tcPr>
            <w:tcW w:w="568" w:type="dxa"/>
          </w:tcPr>
          <w:p w:rsidR="00CA4EF4" w:rsidRDefault="00CA4EF4"/>
        </w:tc>
        <w:tc>
          <w:tcPr>
            <w:tcW w:w="993" w:type="dxa"/>
          </w:tcPr>
          <w:p w:rsidR="00CA4EF4" w:rsidRDefault="00CA4EF4"/>
        </w:tc>
        <w:tc>
          <w:tcPr>
            <w:tcW w:w="710" w:type="dxa"/>
          </w:tcPr>
          <w:p w:rsidR="00CA4EF4" w:rsidRDefault="00CA4EF4"/>
        </w:tc>
        <w:tc>
          <w:tcPr>
            <w:tcW w:w="1135" w:type="dxa"/>
          </w:tcPr>
          <w:p w:rsidR="00CA4EF4" w:rsidRDefault="00CA4EF4"/>
        </w:tc>
        <w:tc>
          <w:tcPr>
            <w:tcW w:w="1277" w:type="dxa"/>
          </w:tcPr>
          <w:p w:rsidR="00CA4EF4" w:rsidRDefault="00CA4EF4"/>
        </w:tc>
        <w:tc>
          <w:tcPr>
            <w:tcW w:w="426" w:type="dxa"/>
          </w:tcPr>
          <w:p w:rsidR="00CA4EF4" w:rsidRDefault="00CA4EF4"/>
        </w:tc>
        <w:tc>
          <w:tcPr>
            <w:tcW w:w="1007" w:type="dxa"/>
            <w:shd w:val="clear" w:color="C0C0C0" w:fill="FFFFFF"/>
            <w:tcMar>
              <w:left w:w="34" w:type="dxa"/>
              <w:right w:w="34" w:type="dxa"/>
            </w:tcMar>
          </w:tcPr>
          <w:p w:rsidR="00CA4EF4" w:rsidRDefault="005B1601">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5</w:t>
            </w:r>
          </w:p>
        </w:tc>
      </w:tr>
      <w:tr w:rsidR="00CA4EF4" w:rsidRPr="00403EC8">
        <w:trPr>
          <w:trHeight w:hRule="exact" w:val="923"/>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b/>
                <w:color w:val="000000"/>
                <w:sz w:val="19"/>
                <w:szCs w:val="19"/>
                <w:lang w:val="ru-RU"/>
              </w:rPr>
              <w:t>Владеть</w:t>
            </w:r>
            <w:r w:rsidRPr="005B1601">
              <w:rPr>
                <w:lang w:val="ru-RU"/>
              </w:rPr>
              <w:t xml:space="preserve">  </w:t>
            </w:r>
          </w:p>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современными</w:t>
            </w:r>
            <w:r w:rsidRPr="005B1601">
              <w:rPr>
                <w:lang w:val="ru-RU"/>
              </w:rPr>
              <w:t xml:space="preserve"> </w:t>
            </w:r>
            <w:r w:rsidRPr="005B1601">
              <w:rPr>
                <w:rFonts w:ascii="Times New Roman" w:hAnsi="Times New Roman" w:cs="Times New Roman"/>
                <w:color w:val="000000"/>
                <w:sz w:val="19"/>
                <w:szCs w:val="19"/>
                <w:lang w:val="ru-RU"/>
              </w:rPr>
              <w:t>методами</w:t>
            </w:r>
            <w:r w:rsidRPr="005B1601">
              <w:rPr>
                <w:lang w:val="ru-RU"/>
              </w:rPr>
              <w:t xml:space="preserve"> </w:t>
            </w:r>
            <w:r w:rsidRPr="005B1601">
              <w:rPr>
                <w:rFonts w:ascii="Times New Roman" w:hAnsi="Times New Roman" w:cs="Times New Roman"/>
                <w:color w:val="000000"/>
                <w:sz w:val="19"/>
                <w:szCs w:val="19"/>
                <w:lang w:val="ru-RU"/>
              </w:rPr>
              <w:t>эффективной</w:t>
            </w:r>
            <w:r w:rsidRPr="005B1601">
              <w:rPr>
                <w:lang w:val="ru-RU"/>
              </w:rPr>
              <w:t xml:space="preserve"> </w:t>
            </w:r>
            <w:r w:rsidRPr="005B1601">
              <w:rPr>
                <w:rFonts w:ascii="Times New Roman" w:hAnsi="Times New Roman" w:cs="Times New Roman"/>
                <w:color w:val="000000"/>
                <w:sz w:val="19"/>
                <w:szCs w:val="19"/>
                <w:lang w:val="ru-RU"/>
              </w:rPr>
              <w:t>реализации</w:t>
            </w:r>
            <w:r w:rsidRPr="005B1601">
              <w:rPr>
                <w:lang w:val="ru-RU"/>
              </w:rPr>
              <w:t xml:space="preserve"> </w:t>
            </w:r>
            <w:r w:rsidRPr="005B1601">
              <w:rPr>
                <w:rFonts w:ascii="Times New Roman" w:hAnsi="Times New Roman" w:cs="Times New Roman"/>
                <w:color w:val="000000"/>
                <w:sz w:val="19"/>
                <w:szCs w:val="19"/>
                <w:lang w:val="ru-RU"/>
              </w:rPr>
              <w:t>проектных</w:t>
            </w:r>
            <w:r w:rsidRPr="005B1601">
              <w:rPr>
                <w:lang w:val="ru-RU"/>
              </w:rPr>
              <w:t xml:space="preserve"> </w:t>
            </w:r>
            <w:r w:rsidRPr="005B1601">
              <w:rPr>
                <w:rFonts w:ascii="Times New Roman" w:hAnsi="Times New Roman" w:cs="Times New Roman"/>
                <w:color w:val="000000"/>
                <w:sz w:val="19"/>
                <w:szCs w:val="19"/>
                <w:lang w:val="ru-RU"/>
              </w:rPr>
              <w:t>работ,</w:t>
            </w:r>
            <w:r w:rsidRPr="005B1601">
              <w:rPr>
                <w:lang w:val="ru-RU"/>
              </w:rPr>
              <w:t xml:space="preserve"> </w:t>
            </w:r>
            <w:r w:rsidRPr="005B1601">
              <w:rPr>
                <w:rFonts w:ascii="Times New Roman" w:hAnsi="Times New Roman" w:cs="Times New Roman"/>
                <w:color w:val="000000"/>
                <w:sz w:val="19"/>
                <w:szCs w:val="19"/>
                <w:lang w:val="ru-RU"/>
              </w:rPr>
              <w:t>связанных</w:t>
            </w:r>
            <w:r w:rsidRPr="005B1601">
              <w:rPr>
                <w:lang w:val="ru-RU"/>
              </w:rPr>
              <w:t xml:space="preserve"> </w:t>
            </w:r>
            <w:r w:rsidRPr="005B1601">
              <w:rPr>
                <w:rFonts w:ascii="Times New Roman" w:hAnsi="Times New Roman" w:cs="Times New Roman"/>
                <w:color w:val="000000"/>
                <w:sz w:val="19"/>
                <w:szCs w:val="19"/>
                <w:lang w:val="ru-RU"/>
              </w:rPr>
              <w:t>с</w:t>
            </w:r>
            <w:r w:rsidRPr="005B1601">
              <w:rPr>
                <w:lang w:val="ru-RU"/>
              </w:rPr>
              <w:t xml:space="preserve"> </w:t>
            </w:r>
            <w:r w:rsidRPr="005B1601">
              <w:rPr>
                <w:rFonts w:ascii="Times New Roman" w:hAnsi="Times New Roman" w:cs="Times New Roman"/>
                <w:color w:val="000000"/>
                <w:sz w:val="19"/>
                <w:szCs w:val="19"/>
                <w:lang w:val="ru-RU"/>
              </w:rPr>
              <w:t>разработкой</w:t>
            </w:r>
            <w:r w:rsidRPr="005B1601">
              <w:rPr>
                <w:lang w:val="ru-RU"/>
              </w:rPr>
              <w:t xml:space="preserve"> </w:t>
            </w:r>
            <w:r w:rsidRPr="005B1601">
              <w:rPr>
                <w:rFonts w:ascii="Times New Roman" w:hAnsi="Times New Roman" w:cs="Times New Roman"/>
                <w:color w:val="000000"/>
                <w:sz w:val="19"/>
                <w:szCs w:val="19"/>
                <w:lang w:val="ru-RU"/>
              </w:rPr>
              <w:t>и</w:t>
            </w:r>
            <w:r w:rsidRPr="005B1601">
              <w:rPr>
                <w:lang w:val="ru-RU"/>
              </w:rPr>
              <w:t xml:space="preserve"> </w:t>
            </w:r>
            <w:r w:rsidRPr="005B1601">
              <w:rPr>
                <w:rFonts w:ascii="Times New Roman" w:hAnsi="Times New Roman" w:cs="Times New Roman"/>
                <w:color w:val="000000"/>
                <w:sz w:val="19"/>
                <w:szCs w:val="19"/>
                <w:lang w:val="ru-RU"/>
              </w:rPr>
              <w:t>внедрением</w:t>
            </w:r>
            <w:r w:rsidRPr="005B1601">
              <w:rPr>
                <w:lang w:val="ru-RU"/>
              </w:rPr>
              <w:t xml:space="preserve"> </w:t>
            </w:r>
            <w:r w:rsidRPr="005B1601">
              <w:rPr>
                <w:rFonts w:ascii="Times New Roman" w:hAnsi="Times New Roman" w:cs="Times New Roman"/>
                <w:color w:val="000000"/>
                <w:sz w:val="19"/>
                <w:szCs w:val="19"/>
                <w:lang w:val="ru-RU"/>
              </w:rPr>
              <w:t>в</w:t>
            </w:r>
            <w:r w:rsidRPr="005B1601">
              <w:rPr>
                <w:lang w:val="ru-RU"/>
              </w:rPr>
              <w:t xml:space="preserve"> </w:t>
            </w:r>
            <w:r w:rsidRPr="005B1601">
              <w:rPr>
                <w:rFonts w:ascii="Times New Roman" w:hAnsi="Times New Roman" w:cs="Times New Roman"/>
                <w:color w:val="000000"/>
                <w:sz w:val="19"/>
                <w:szCs w:val="19"/>
                <w:lang w:val="ru-RU"/>
              </w:rPr>
              <w:t>производство</w:t>
            </w:r>
            <w:r w:rsidRPr="005B1601">
              <w:rPr>
                <w:lang w:val="ru-RU"/>
              </w:rPr>
              <w:t xml:space="preserve"> </w:t>
            </w:r>
            <w:r w:rsidRPr="005B1601">
              <w:rPr>
                <w:rFonts w:ascii="Times New Roman" w:hAnsi="Times New Roman" w:cs="Times New Roman"/>
                <w:color w:val="000000"/>
                <w:sz w:val="19"/>
                <w:szCs w:val="19"/>
                <w:lang w:val="ru-RU"/>
              </w:rPr>
              <w:t>электронно-вычислительных</w:t>
            </w:r>
            <w:r w:rsidRPr="005B1601">
              <w:rPr>
                <w:lang w:val="ru-RU"/>
              </w:rPr>
              <w:t xml:space="preserve"> </w:t>
            </w:r>
            <w:r w:rsidRPr="005B1601">
              <w:rPr>
                <w:rFonts w:ascii="Times New Roman" w:hAnsi="Times New Roman" w:cs="Times New Roman"/>
                <w:color w:val="000000"/>
                <w:sz w:val="19"/>
                <w:szCs w:val="19"/>
                <w:lang w:val="ru-RU"/>
              </w:rPr>
              <w:t>систем</w:t>
            </w:r>
            <w:r w:rsidRPr="005B1601">
              <w:rPr>
                <w:lang w:val="ru-RU"/>
              </w:rPr>
              <w:t xml:space="preserve"> </w:t>
            </w:r>
            <w:proofErr w:type="spellStart"/>
            <w:r w:rsidRPr="005B1601">
              <w:rPr>
                <w:rFonts w:ascii="Times New Roman" w:hAnsi="Times New Roman" w:cs="Times New Roman"/>
                <w:color w:val="000000"/>
                <w:sz w:val="19"/>
                <w:szCs w:val="19"/>
                <w:lang w:val="ru-RU"/>
              </w:rPr>
              <w:t>ав</w:t>
            </w:r>
            <w:proofErr w:type="spellEnd"/>
            <w:r w:rsidRPr="005B1601">
              <w:rPr>
                <w:rFonts w:ascii="Times New Roman" w:hAnsi="Times New Roman" w:cs="Times New Roman"/>
                <w:color w:val="000000"/>
                <w:sz w:val="19"/>
                <w:szCs w:val="19"/>
                <w:lang w:val="ru-RU"/>
              </w:rPr>
              <w:t>-современными</w:t>
            </w:r>
            <w:r w:rsidRPr="005B1601">
              <w:rPr>
                <w:lang w:val="ru-RU"/>
              </w:rPr>
              <w:t xml:space="preserve"> </w:t>
            </w:r>
            <w:r w:rsidRPr="005B1601">
              <w:rPr>
                <w:rFonts w:ascii="Times New Roman" w:hAnsi="Times New Roman" w:cs="Times New Roman"/>
                <w:color w:val="000000"/>
                <w:sz w:val="19"/>
                <w:szCs w:val="19"/>
                <w:lang w:val="ru-RU"/>
              </w:rPr>
              <w:t>методами</w:t>
            </w:r>
            <w:r w:rsidRPr="005B1601">
              <w:rPr>
                <w:lang w:val="ru-RU"/>
              </w:rPr>
              <w:t xml:space="preserve"> </w:t>
            </w:r>
            <w:r w:rsidRPr="005B1601">
              <w:rPr>
                <w:rFonts w:ascii="Times New Roman" w:hAnsi="Times New Roman" w:cs="Times New Roman"/>
                <w:color w:val="000000"/>
                <w:sz w:val="19"/>
                <w:szCs w:val="19"/>
                <w:lang w:val="ru-RU"/>
              </w:rPr>
              <w:t>эффективной</w:t>
            </w:r>
            <w:r w:rsidRPr="005B1601">
              <w:rPr>
                <w:lang w:val="ru-RU"/>
              </w:rPr>
              <w:t xml:space="preserve"> </w:t>
            </w:r>
            <w:r w:rsidRPr="005B1601">
              <w:rPr>
                <w:rFonts w:ascii="Times New Roman" w:hAnsi="Times New Roman" w:cs="Times New Roman"/>
                <w:color w:val="000000"/>
                <w:sz w:val="19"/>
                <w:szCs w:val="19"/>
                <w:lang w:val="ru-RU"/>
              </w:rPr>
              <w:t>реализации</w:t>
            </w:r>
            <w:r w:rsidRPr="005B1601">
              <w:rPr>
                <w:lang w:val="ru-RU"/>
              </w:rPr>
              <w:t xml:space="preserve"> </w:t>
            </w:r>
            <w:r w:rsidRPr="005B1601">
              <w:rPr>
                <w:rFonts w:ascii="Times New Roman" w:hAnsi="Times New Roman" w:cs="Times New Roman"/>
                <w:color w:val="000000"/>
                <w:sz w:val="19"/>
                <w:szCs w:val="19"/>
                <w:lang w:val="ru-RU"/>
              </w:rPr>
              <w:t>проектных</w:t>
            </w:r>
            <w:r w:rsidRPr="005B1601">
              <w:rPr>
                <w:lang w:val="ru-RU"/>
              </w:rPr>
              <w:t xml:space="preserve"> </w:t>
            </w:r>
            <w:r w:rsidRPr="005B1601">
              <w:rPr>
                <w:rFonts w:ascii="Times New Roman" w:hAnsi="Times New Roman" w:cs="Times New Roman"/>
                <w:color w:val="000000"/>
                <w:sz w:val="19"/>
                <w:szCs w:val="19"/>
                <w:lang w:val="ru-RU"/>
              </w:rPr>
              <w:t>работ,</w:t>
            </w:r>
            <w:r w:rsidRPr="005B1601">
              <w:rPr>
                <w:lang w:val="ru-RU"/>
              </w:rPr>
              <w:t xml:space="preserve"> </w:t>
            </w:r>
            <w:r w:rsidRPr="005B1601">
              <w:rPr>
                <w:rFonts w:ascii="Times New Roman" w:hAnsi="Times New Roman" w:cs="Times New Roman"/>
                <w:color w:val="000000"/>
                <w:sz w:val="19"/>
                <w:szCs w:val="19"/>
                <w:lang w:val="ru-RU"/>
              </w:rPr>
              <w:t>связанных</w:t>
            </w:r>
            <w:r w:rsidRPr="005B1601">
              <w:rPr>
                <w:lang w:val="ru-RU"/>
              </w:rPr>
              <w:t xml:space="preserve"> </w:t>
            </w:r>
            <w:r w:rsidRPr="005B1601">
              <w:rPr>
                <w:rFonts w:ascii="Times New Roman" w:hAnsi="Times New Roman" w:cs="Times New Roman"/>
                <w:color w:val="000000"/>
                <w:sz w:val="19"/>
                <w:szCs w:val="19"/>
                <w:lang w:val="ru-RU"/>
              </w:rPr>
              <w:t>с</w:t>
            </w:r>
            <w:r w:rsidRPr="005B1601">
              <w:rPr>
                <w:lang w:val="ru-RU"/>
              </w:rPr>
              <w:t xml:space="preserve"> </w:t>
            </w:r>
            <w:r w:rsidRPr="005B1601">
              <w:rPr>
                <w:rFonts w:ascii="Times New Roman" w:hAnsi="Times New Roman" w:cs="Times New Roman"/>
                <w:color w:val="000000"/>
                <w:sz w:val="19"/>
                <w:szCs w:val="19"/>
                <w:lang w:val="ru-RU"/>
              </w:rPr>
              <w:t>разработкой</w:t>
            </w:r>
            <w:r w:rsidRPr="005B1601">
              <w:rPr>
                <w:lang w:val="ru-RU"/>
              </w:rPr>
              <w:t xml:space="preserve"> </w:t>
            </w:r>
            <w:r w:rsidRPr="005B1601">
              <w:rPr>
                <w:rFonts w:ascii="Times New Roman" w:hAnsi="Times New Roman" w:cs="Times New Roman"/>
                <w:color w:val="000000"/>
                <w:sz w:val="19"/>
                <w:szCs w:val="19"/>
                <w:lang w:val="ru-RU"/>
              </w:rPr>
              <w:t>и</w:t>
            </w:r>
            <w:r w:rsidRPr="005B1601">
              <w:rPr>
                <w:lang w:val="ru-RU"/>
              </w:rPr>
              <w:t xml:space="preserve"> </w:t>
            </w:r>
            <w:r w:rsidRPr="005B1601">
              <w:rPr>
                <w:rFonts w:ascii="Times New Roman" w:hAnsi="Times New Roman" w:cs="Times New Roman"/>
                <w:color w:val="000000"/>
                <w:sz w:val="19"/>
                <w:szCs w:val="19"/>
                <w:lang w:val="ru-RU"/>
              </w:rPr>
              <w:t>внедрением</w:t>
            </w:r>
            <w:r w:rsidRPr="005B1601">
              <w:rPr>
                <w:lang w:val="ru-RU"/>
              </w:rPr>
              <w:t xml:space="preserve"> </w:t>
            </w:r>
            <w:r w:rsidRPr="005B1601">
              <w:rPr>
                <w:rFonts w:ascii="Times New Roman" w:hAnsi="Times New Roman" w:cs="Times New Roman"/>
                <w:color w:val="000000"/>
                <w:sz w:val="19"/>
                <w:szCs w:val="19"/>
                <w:lang w:val="ru-RU"/>
              </w:rPr>
              <w:t>в</w:t>
            </w:r>
            <w:r w:rsidRPr="005B1601">
              <w:rPr>
                <w:lang w:val="ru-RU"/>
              </w:rPr>
              <w:t xml:space="preserve"> </w:t>
            </w:r>
            <w:r w:rsidRPr="005B1601">
              <w:rPr>
                <w:rFonts w:ascii="Times New Roman" w:hAnsi="Times New Roman" w:cs="Times New Roman"/>
                <w:color w:val="000000"/>
                <w:sz w:val="19"/>
                <w:szCs w:val="19"/>
                <w:lang w:val="ru-RU"/>
              </w:rPr>
              <w:t>производство</w:t>
            </w:r>
            <w:r w:rsidRPr="005B1601">
              <w:rPr>
                <w:lang w:val="ru-RU"/>
              </w:rPr>
              <w:t xml:space="preserve"> </w:t>
            </w:r>
            <w:r w:rsidRPr="005B1601">
              <w:rPr>
                <w:rFonts w:ascii="Times New Roman" w:hAnsi="Times New Roman" w:cs="Times New Roman"/>
                <w:color w:val="000000"/>
                <w:sz w:val="19"/>
                <w:szCs w:val="19"/>
                <w:lang w:val="ru-RU"/>
              </w:rPr>
              <w:t>электронно-вычислительных</w:t>
            </w:r>
            <w:r w:rsidRPr="005B1601">
              <w:rPr>
                <w:lang w:val="ru-RU"/>
              </w:rPr>
              <w:t xml:space="preserve"> </w:t>
            </w:r>
            <w:r w:rsidRPr="005B1601">
              <w:rPr>
                <w:rFonts w:ascii="Times New Roman" w:hAnsi="Times New Roman" w:cs="Times New Roman"/>
                <w:color w:val="000000"/>
                <w:sz w:val="19"/>
                <w:szCs w:val="19"/>
                <w:lang w:val="ru-RU"/>
              </w:rPr>
              <w:t>систем</w:t>
            </w:r>
            <w:r w:rsidRPr="005B1601">
              <w:rPr>
                <w:lang w:val="ru-RU"/>
              </w:rPr>
              <w:t xml:space="preserve"> </w:t>
            </w:r>
            <w:proofErr w:type="spellStart"/>
            <w:proofErr w:type="gramStart"/>
            <w:r w:rsidRPr="005B1601">
              <w:rPr>
                <w:rFonts w:ascii="Times New Roman" w:hAnsi="Times New Roman" w:cs="Times New Roman"/>
                <w:color w:val="000000"/>
                <w:sz w:val="19"/>
                <w:szCs w:val="19"/>
                <w:lang w:val="ru-RU"/>
              </w:rPr>
              <w:t>ав-томатизации</w:t>
            </w:r>
            <w:proofErr w:type="spellEnd"/>
            <w:proofErr w:type="gramEnd"/>
            <w:r w:rsidRPr="005B1601">
              <w:rPr>
                <w:lang w:val="ru-RU"/>
              </w:rPr>
              <w:t xml:space="preserve"> </w:t>
            </w:r>
            <w:r w:rsidRPr="005B1601">
              <w:rPr>
                <w:rFonts w:ascii="Times New Roman" w:hAnsi="Times New Roman" w:cs="Times New Roman"/>
                <w:color w:val="000000"/>
                <w:sz w:val="19"/>
                <w:szCs w:val="19"/>
                <w:lang w:val="ru-RU"/>
              </w:rPr>
              <w:t>и</w:t>
            </w:r>
            <w:r w:rsidRPr="005B1601">
              <w:rPr>
                <w:lang w:val="ru-RU"/>
              </w:rPr>
              <w:t xml:space="preserve"> </w:t>
            </w:r>
            <w:r w:rsidRPr="005B1601">
              <w:rPr>
                <w:rFonts w:ascii="Times New Roman" w:hAnsi="Times New Roman" w:cs="Times New Roman"/>
                <w:color w:val="000000"/>
                <w:sz w:val="19"/>
                <w:szCs w:val="19"/>
                <w:lang w:val="ru-RU"/>
              </w:rPr>
              <w:t>управления.</w:t>
            </w:r>
            <w:r w:rsidRPr="005B1601">
              <w:rPr>
                <w:lang w:val="ru-RU"/>
              </w:rPr>
              <w:t xml:space="preserve"> </w:t>
            </w:r>
          </w:p>
        </w:tc>
      </w:tr>
      <w:tr w:rsidR="00CA4EF4" w:rsidRPr="00403EC8">
        <w:trPr>
          <w:trHeight w:hRule="exact" w:val="138"/>
        </w:trPr>
        <w:tc>
          <w:tcPr>
            <w:tcW w:w="766" w:type="dxa"/>
          </w:tcPr>
          <w:p w:rsidR="00CA4EF4" w:rsidRPr="005B1601" w:rsidRDefault="00CA4EF4">
            <w:pPr>
              <w:rPr>
                <w:lang w:val="ru-RU"/>
              </w:rPr>
            </w:pPr>
          </w:p>
        </w:tc>
        <w:tc>
          <w:tcPr>
            <w:tcW w:w="228" w:type="dxa"/>
          </w:tcPr>
          <w:p w:rsidR="00CA4EF4" w:rsidRPr="005B1601" w:rsidRDefault="00CA4EF4">
            <w:pPr>
              <w:rPr>
                <w:lang w:val="ru-RU"/>
              </w:rPr>
            </w:pPr>
          </w:p>
        </w:tc>
        <w:tc>
          <w:tcPr>
            <w:tcW w:w="3687" w:type="dxa"/>
          </w:tcPr>
          <w:p w:rsidR="00CA4EF4" w:rsidRPr="005B1601" w:rsidRDefault="00CA4EF4">
            <w:pPr>
              <w:rPr>
                <w:lang w:val="ru-RU"/>
              </w:rPr>
            </w:pPr>
          </w:p>
        </w:tc>
        <w:tc>
          <w:tcPr>
            <w:tcW w:w="568" w:type="dxa"/>
          </w:tcPr>
          <w:p w:rsidR="00CA4EF4" w:rsidRPr="005B1601" w:rsidRDefault="00CA4EF4">
            <w:pPr>
              <w:rPr>
                <w:lang w:val="ru-RU"/>
              </w:rPr>
            </w:pPr>
          </w:p>
        </w:tc>
        <w:tc>
          <w:tcPr>
            <w:tcW w:w="993" w:type="dxa"/>
          </w:tcPr>
          <w:p w:rsidR="00CA4EF4" w:rsidRPr="005B1601" w:rsidRDefault="00CA4EF4">
            <w:pPr>
              <w:rPr>
                <w:lang w:val="ru-RU"/>
              </w:rPr>
            </w:pPr>
          </w:p>
        </w:tc>
        <w:tc>
          <w:tcPr>
            <w:tcW w:w="710" w:type="dxa"/>
          </w:tcPr>
          <w:p w:rsidR="00CA4EF4" w:rsidRPr="005B1601" w:rsidRDefault="00CA4EF4">
            <w:pPr>
              <w:rPr>
                <w:lang w:val="ru-RU"/>
              </w:rPr>
            </w:pPr>
          </w:p>
        </w:tc>
        <w:tc>
          <w:tcPr>
            <w:tcW w:w="1135" w:type="dxa"/>
          </w:tcPr>
          <w:p w:rsidR="00CA4EF4" w:rsidRPr="005B1601" w:rsidRDefault="00CA4EF4">
            <w:pPr>
              <w:rPr>
                <w:lang w:val="ru-RU"/>
              </w:rPr>
            </w:pPr>
          </w:p>
        </w:tc>
        <w:tc>
          <w:tcPr>
            <w:tcW w:w="1277" w:type="dxa"/>
          </w:tcPr>
          <w:p w:rsidR="00CA4EF4" w:rsidRPr="005B1601" w:rsidRDefault="00CA4EF4">
            <w:pPr>
              <w:rPr>
                <w:lang w:val="ru-RU"/>
              </w:rPr>
            </w:pPr>
          </w:p>
        </w:tc>
        <w:tc>
          <w:tcPr>
            <w:tcW w:w="426"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277"/>
        </w:trPr>
        <w:tc>
          <w:tcPr>
            <w:tcW w:w="10788" w:type="dxa"/>
            <w:gridSpan w:val="10"/>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b/>
                <w:color w:val="000000"/>
                <w:sz w:val="19"/>
                <w:szCs w:val="19"/>
                <w:lang w:val="ru-RU"/>
              </w:rPr>
              <w:t xml:space="preserve">В результате освоения дисциплины (модуля) </w:t>
            </w:r>
            <w:proofErr w:type="gramStart"/>
            <w:r w:rsidRPr="005B1601">
              <w:rPr>
                <w:rFonts w:ascii="Times New Roman" w:hAnsi="Times New Roman" w:cs="Times New Roman"/>
                <w:b/>
                <w:color w:val="000000"/>
                <w:sz w:val="19"/>
                <w:szCs w:val="19"/>
                <w:lang w:val="ru-RU"/>
              </w:rPr>
              <w:t>обучающийся</w:t>
            </w:r>
            <w:proofErr w:type="gramEnd"/>
            <w:r w:rsidRPr="005B1601">
              <w:rPr>
                <w:rFonts w:ascii="Times New Roman" w:hAnsi="Times New Roman" w:cs="Times New Roman"/>
                <w:b/>
                <w:color w:val="000000"/>
                <w:sz w:val="19"/>
                <w:szCs w:val="19"/>
                <w:lang w:val="ru-RU"/>
              </w:rPr>
              <w:t xml:space="preserve"> должен</w:t>
            </w:r>
          </w:p>
        </w:tc>
      </w:tr>
      <w:tr w:rsidR="00CA4EF4">
        <w:trPr>
          <w:trHeight w:hRule="exact" w:val="27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b/>
                <w:color w:val="000000"/>
                <w:sz w:val="19"/>
                <w:szCs w:val="19"/>
              </w:rPr>
              <w:t>3.1</w:t>
            </w:r>
          </w:p>
        </w:tc>
        <w:tc>
          <w:tcPr>
            <w:tcW w:w="10022"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proofErr w:type="spellStart"/>
            <w:r>
              <w:rPr>
                <w:rFonts w:ascii="Times New Roman" w:hAnsi="Times New Roman" w:cs="Times New Roman"/>
                <w:b/>
                <w:color w:val="000000"/>
                <w:sz w:val="19"/>
                <w:szCs w:val="19"/>
              </w:rPr>
              <w:t>Знать</w:t>
            </w:r>
            <w:proofErr w:type="spellEnd"/>
            <w:r>
              <w:rPr>
                <w:rFonts w:ascii="Times New Roman" w:hAnsi="Times New Roman" w:cs="Times New Roman"/>
                <w:b/>
                <w:color w:val="000000"/>
                <w:sz w:val="19"/>
                <w:szCs w:val="19"/>
              </w:rPr>
              <w:t>:</w:t>
            </w:r>
          </w:p>
        </w:tc>
      </w:tr>
      <w:tr w:rsidR="00CA4EF4" w:rsidRPr="00403EC8">
        <w:trPr>
          <w:trHeight w:hRule="exact" w:val="279"/>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3.1.1</w:t>
            </w:r>
          </w:p>
        </w:tc>
        <w:tc>
          <w:tcPr>
            <w:tcW w:w="10022"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средства вычислительной техники, используемые для создания систем автоматизации.</w:t>
            </w:r>
          </w:p>
        </w:tc>
      </w:tr>
      <w:tr w:rsidR="00CA4EF4">
        <w:trPr>
          <w:trHeight w:hRule="exact" w:val="27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b/>
                <w:color w:val="000000"/>
                <w:sz w:val="19"/>
                <w:szCs w:val="19"/>
              </w:rPr>
              <w:t>3.2</w:t>
            </w:r>
          </w:p>
        </w:tc>
        <w:tc>
          <w:tcPr>
            <w:tcW w:w="10022"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proofErr w:type="spellStart"/>
            <w:r>
              <w:rPr>
                <w:rFonts w:ascii="Times New Roman" w:hAnsi="Times New Roman" w:cs="Times New Roman"/>
                <w:b/>
                <w:color w:val="000000"/>
                <w:sz w:val="19"/>
                <w:szCs w:val="19"/>
              </w:rPr>
              <w:t>Уметь</w:t>
            </w:r>
            <w:proofErr w:type="spellEnd"/>
            <w:r>
              <w:rPr>
                <w:rFonts w:ascii="Times New Roman" w:hAnsi="Times New Roman" w:cs="Times New Roman"/>
                <w:b/>
                <w:color w:val="000000"/>
                <w:sz w:val="19"/>
                <w:szCs w:val="19"/>
              </w:rPr>
              <w:t>:</w:t>
            </w:r>
          </w:p>
        </w:tc>
      </w:tr>
      <w:tr w:rsidR="00CA4EF4" w:rsidRPr="00403EC8">
        <w:trPr>
          <w:trHeight w:hRule="exact" w:val="279"/>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3.2.1</w:t>
            </w:r>
          </w:p>
        </w:tc>
        <w:tc>
          <w:tcPr>
            <w:tcW w:w="10022"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использовать программные средства автоматизированного проектирования средств вычислительной техники.</w:t>
            </w:r>
          </w:p>
        </w:tc>
      </w:tr>
      <w:tr w:rsidR="00CA4EF4">
        <w:trPr>
          <w:trHeight w:hRule="exact" w:val="27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b/>
                <w:color w:val="000000"/>
                <w:sz w:val="19"/>
                <w:szCs w:val="19"/>
              </w:rPr>
              <w:t>3.3</w:t>
            </w:r>
          </w:p>
        </w:tc>
        <w:tc>
          <w:tcPr>
            <w:tcW w:w="10022"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proofErr w:type="spellStart"/>
            <w:r>
              <w:rPr>
                <w:rFonts w:ascii="Times New Roman" w:hAnsi="Times New Roman" w:cs="Times New Roman"/>
                <w:b/>
                <w:color w:val="000000"/>
                <w:sz w:val="19"/>
                <w:szCs w:val="19"/>
              </w:rPr>
              <w:t>Владеть</w:t>
            </w:r>
            <w:proofErr w:type="spellEnd"/>
            <w:r>
              <w:rPr>
                <w:rFonts w:ascii="Times New Roman" w:hAnsi="Times New Roman" w:cs="Times New Roman"/>
                <w:b/>
                <w:color w:val="000000"/>
                <w:sz w:val="19"/>
                <w:szCs w:val="19"/>
              </w:rPr>
              <w:t>:</w:t>
            </w:r>
          </w:p>
        </w:tc>
      </w:tr>
      <w:tr w:rsidR="00CA4EF4" w:rsidRPr="00403EC8">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right"/>
              <w:rPr>
                <w:sz w:val="19"/>
                <w:szCs w:val="19"/>
              </w:rPr>
            </w:pPr>
            <w:r>
              <w:rPr>
                <w:rFonts w:ascii="Times New Roman" w:hAnsi="Times New Roman" w:cs="Times New Roman"/>
                <w:color w:val="000000"/>
                <w:sz w:val="19"/>
                <w:szCs w:val="19"/>
              </w:rPr>
              <w:t>3.3.1</w:t>
            </w:r>
          </w:p>
        </w:tc>
        <w:tc>
          <w:tcPr>
            <w:tcW w:w="10022"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современными программными средствами разработки, отладки и практической реализации электронных вычислительных устройств.</w:t>
            </w:r>
          </w:p>
        </w:tc>
      </w:tr>
      <w:tr w:rsidR="00CA4EF4" w:rsidRPr="00403EC8">
        <w:trPr>
          <w:trHeight w:hRule="exact" w:val="277"/>
        </w:trPr>
        <w:tc>
          <w:tcPr>
            <w:tcW w:w="766" w:type="dxa"/>
          </w:tcPr>
          <w:p w:rsidR="00CA4EF4" w:rsidRPr="005B1601" w:rsidRDefault="00CA4EF4">
            <w:pPr>
              <w:rPr>
                <w:lang w:val="ru-RU"/>
              </w:rPr>
            </w:pPr>
          </w:p>
        </w:tc>
        <w:tc>
          <w:tcPr>
            <w:tcW w:w="228" w:type="dxa"/>
          </w:tcPr>
          <w:p w:rsidR="00CA4EF4" w:rsidRPr="005B1601" w:rsidRDefault="00CA4EF4">
            <w:pPr>
              <w:rPr>
                <w:lang w:val="ru-RU"/>
              </w:rPr>
            </w:pPr>
          </w:p>
        </w:tc>
        <w:tc>
          <w:tcPr>
            <w:tcW w:w="3687" w:type="dxa"/>
          </w:tcPr>
          <w:p w:rsidR="00CA4EF4" w:rsidRPr="005B1601" w:rsidRDefault="00CA4EF4">
            <w:pPr>
              <w:rPr>
                <w:lang w:val="ru-RU"/>
              </w:rPr>
            </w:pPr>
          </w:p>
        </w:tc>
        <w:tc>
          <w:tcPr>
            <w:tcW w:w="568" w:type="dxa"/>
          </w:tcPr>
          <w:p w:rsidR="00CA4EF4" w:rsidRPr="005B1601" w:rsidRDefault="00CA4EF4">
            <w:pPr>
              <w:rPr>
                <w:lang w:val="ru-RU"/>
              </w:rPr>
            </w:pPr>
          </w:p>
        </w:tc>
        <w:tc>
          <w:tcPr>
            <w:tcW w:w="993" w:type="dxa"/>
          </w:tcPr>
          <w:p w:rsidR="00CA4EF4" w:rsidRPr="005B1601" w:rsidRDefault="00CA4EF4">
            <w:pPr>
              <w:rPr>
                <w:lang w:val="ru-RU"/>
              </w:rPr>
            </w:pPr>
          </w:p>
        </w:tc>
        <w:tc>
          <w:tcPr>
            <w:tcW w:w="710" w:type="dxa"/>
          </w:tcPr>
          <w:p w:rsidR="00CA4EF4" w:rsidRPr="005B1601" w:rsidRDefault="00CA4EF4">
            <w:pPr>
              <w:rPr>
                <w:lang w:val="ru-RU"/>
              </w:rPr>
            </w:pPr>
          </w:p>
        </w:tc>
        <w:tc>
          <w:tcPr>
            <w:tcW w:w="1135" w:type="dxa"/>
          </w:tcPr>
          <w:p w:rsidR="00CA4EF4" w:rsidRPr="005B1601" w:rsidRDefault="00CA4EF4">
            <w:pPr>
              <w:rPr>
                <w:lang w:val="ru-RU"/>
              </w:rPr>
            </w:pPr>
          </w:p>
        </w:tc>
        <w:tc>
          <w:tcPr>
            <w:tcW w:w="1277" w:type="dxa"/>
          </w:tcPr>
          <w:p w:rsidR="00CA4EF4" w:rsidRPr="005B1601" w:rsidRDefault="00CA4EF4">
            <w:pPr>
              <w:rPr>
                <w:lang w:val="ru-RU"/>
              </w:rPr>
            </w:pPr>
          </w:p>
        </w:tc>
        <w:tc>
          <w:tcPr>
            <w:tcW w:w="426"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A4EF4" w:rsidRPr="005B1601" w:rsidRDefault="005B1601">
            <w:pPr>
              <w:spacing w:after="0" w:line="240" w:lineRule="auto"/>
              <w:jc w:val="center"/>
              <w:rPr>
                <w:sz w:val="19"/>
                <w:szCs w:val="19"/>
                <w:lang w:val="ru-RU"/>
              </w:rPr>
            </w:pPr>
            <w:r w:rsidRPr="005B1601">
              <w:rPr>
                <w:rFonts w:ascii="Times New Roman" w:hAnsi="Times New Roman" w:cs="Times New Roman"/>
                <w:b/>
                <w:color w:val="000000"/>
                <w:sz w:val="19"/>
                <w:szCs w:val="19"/>
                <w:lang w:val="ru-RU"/>
              </w:rPr>
              <w:t>4. СТРУКТУРА И СОДЕРЖАНИЕ ДИСЦИПЛИНЫ (МОДУЛЯ)</w:t>
            </w:r>
          </w:p>
        </w:tc>
      </w:tr>
      <w:tr w:rsidR="00CA4EF4">
        <w:trPr>
          <w:trHeight w:hRule="exact" w:val="41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proofErr w:type="spellStart"/>
            <w:r>
              <w:rPr>
                <w:rFonts w:ascii="Times New Roman" w:hAnsi="Times New Roman" w:cs="Times New Roman"/>
                <w:b/>
                <w:color w:val="000000"/>
                <w:sz w:val="19"/>
                <w:szCs w:val="19"/>
              </w:rPr>
              <w:t>Код</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занятия</w:t>
            </w:r>
            <w:proofErr w:type="spellEnd"/>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jc w:val="center"/>
              <w:rPr>
                <w:sz w:val="19"/>
                <w:szCs w:val="19"/>
                <w:lang w:val="ru-RU"/>
              </w:rPr>
            </w:pPr>
            <w:r w:rsidRPr="005B1601">
              <w:rPr>
                <w:rFonts w:ascii="Times New Roman" w:hAnsi="Times New Roman" w:cs="Times New Roman"/>
                <w:b/>
                <w:color w:val="000000"/>
                <w:sz w:val="19"/>
                <w:szCs w:val="19"/>
                <w:lang w:val="ru-RU"/>
              </w:rPr>
              <w:t>Наименование разделов и тем /вид занятия/</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proofErr w:type="spellStart"/>
            <w:r>
              <w:rPr>
                <w:rFonts w:ascii="Times New Roman" w:hAnsi="Times New Roman" w:cs="Times New Roman"/>
                <w:b/>
                <w:color w:val="000000"/>
                <w:sz w:val="19"/>
                <w:szCs w:val="19"/>
              </w:rPr>
              <w:t>Семестр</w:t>
            </w:r>
            <w:proofErr w:type="spellEnd"/>
            <w:r>
              <w:rPr>
                <w:rFonts w:ascii="Times New Roman" w:hAnsi="Times New Roman" w:cs="Times New Roman"/>
                <w:b/>
                <w:color w:val="000000"/>
                <w:sz w:val="19"/>
                <w:szCs w:val="19"/>
              </w:rPr>
              <w:t xml:space="preserve"> / </w:t>
            </w:r>
            <w:proofErr w:type="spellStart"/>
            <w:r>
              <w:rPr>
                <w:rFonts w:ascii="Times New Roman" w:hAnsi="Times New Roman" w:cs="Times New Roman"/>
                <w:b/>
                <w:color w:val="000000"/>
                <w:sz w:val="19"/>
                <w:szCs w:val="19"/>
              </w:rPr>
              <w:t>Курс</w:t>
            </w:r>
            <w:proofErr w:type="spellEnd"/>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proofErr w:type="spellStart"/>
            <w:r>
              <w:rPr>
                <w:rFonts w:ascii="Times New Roman" w:hAnsi="Times New Roman" w:cs="Times New Roman"/>
                <w:b/>
                <w:color w:val="000000"/>
                <w:sz w:val="19"/>
                <w:szCs w:val="19"/>
              </w:rPr>
              <w:t>Часов</w:t>
            </w:r>
            <w:proofErr w:type="spellEnd"/>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proofErr w:type="spellStart"/>
            <w:r>
              <w:rPr>
                <w:rFonts w:ascii="Times New Roman" w:hAnsi="Times New Roman" w:cs="Times New Roman"/>
                <w:b/>
                <w:color w:val="000000"/>
                <w:sz w:val="19"/>
                <w:szCs w:val="19"/>
              </w:rPr>
              <w:t>Компетен</w:t>
            </w:r>
            <w:proofErr w:type="spellEnd"/>
            <w:r>
              <w:rPr>
                <w:rFonts w:ascii="Times New Roman" w:hAnsi="Times New Roman" w:cs="Times New Roman"/>
                <w:b/>
                <w:color w:val="000000"/>
                <w:sz w:val="19"/>
                <w:szCs w:val="19"/>
              </w:rPr>
              <w:t>-</w:t>
            </w:r>
          </w:p>
          <w:p w:rsidR="00CA4EF4" w:rsidRDefault="005B1601">
            <w:pPr>
              <w:spacing w:after="0" w:line="240" w:lineRule="auto"/>
              <w:jc w:val="center"/>
              <w:rPr>
                <w:sz w:val="19"/>
                <w:szCs w:val="19"/>
              </w:rPr>
            </w:pPr>
            <w:proofErr w:type="spellStart"/>
            <w:r>
              <w:rPr>
                <w:rFonts w:ascii="Times New Roman" w:hAnsi="Times New Roman" w:cs="Times New Roman"/>
                <w:b/>
                <w:color w:val="000000"/>
                <w:sz w:val="19"/>
                <w:szCs w:val="19"/>
              </w:rPr>
              <w:t>ции</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proofErr w:type="spellStart"/>
            <w:r>
              <w:rPr>
                <w:rFonts w:ascii="Times New Roman" w:hAnsi="Times New Roman" w:cs="Times New Roman"/>
                <w:b/>
                <w:color w:val="000000"/>
                <w:sz w:val="19"/>
                <w:szCs w:val="19"/>
              </w:rPr>
              <w:t>Литература</w:t>
            </w:r>
            <w:proofErr w:type="spellEnd"/>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proofErr w:type="spellStart"/>
            <w:r>
              <w:rPr>
                <w:rFonts w:ascii="Times New Roman" w:hAnsi="Times New Roman" w:cs="Times New Roman"/>
                <w:b/>
                <w:color w:val="000000"/>
                <w:sz w:val="19"/>
                <w:szCs w:val="19"/>
              </w:rPr>
              <w:t>Форма</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контроля</w:t>
            </w:r>
            <w:proofErr w:type="spellEnd"/>
          </w:p>
        </w:tc>
      </w:tr>
      <w:tr w:rsidR="00CA4EF4">
        <w:trPr>
          <w:trHeight w:hRule="exact" w:val="27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proofErr w:type="spellStart"/>
            <w:r>
              <w:rPr>
                <w:rFonts w:ascii="Times New Roman" w:hAnsi="Times New Roman" w:cs="Times New Roman"/>
                <w:b/>
                <w:color w:val="000000"/>
                <w:sz w:val="19"/>
                <w:szCs w:val="19"/>
              </w:rPr>
              <w:t>Раздел</w:t>
            </w:r>
            <w:proofErr w:type="spellEnd"/>
            <w:r>
              <w:rPr>
                <w:rFonts w:ascii="Times New Roman" w:hAnsi="Times New Roman" w:cs="Times New Roman"/>
                <w:b/>
                <w:color w:val="000000"/>
                <w:sz w:val="19"/>
                <w:szCs w:val="19"/>
              </w:rPr>
              <w:t xml:space="preserve"> 1.</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1.1</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Принципы построения вычислительных машин /Тема/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157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1.2</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 xml:space="preserve">Принципы построения вычислительных машин, модели вычислений, многоуровневая организация вычислительных процессов, аппаратные и программные средства, </w:t>
            </w:r>
            <w:proofErr w:type="spellStart"/>
            <w:proofErr w:type="gramStart"/>
            <w:r w:rsidRPr="005B1601">
              <w:rPr>
                <w:rFonts w:ascii="Times New Roman" w:hAnsi="Times New Roman" w:cs="Times New Roman"/>
                <w:color w:val="000000"/>
                <w:sz w:val="19"/>
                <w:szCs w:val="19"/>
                <w:lang w:val="ru-RU"/>
              </w:rPr>
              <w:t>классифика-ция</w:t>
            </w:r>
            <w:proofErr w:type="spellEnd"/>
            <w:proofErr w:type="gramEnd"/>
            <w:r w:rsidRPr="005B1601">
              <w:rPr>
                <w:rFonts w:ascii="Times New Roman" w:hAnsi="Times New Roman" w:cs="Times New Roman"/>
                <w:color w:val="000000"/>
                <w:sz w:val="19"/>
                <w:szCs w:val="19"/>
                <w:lang w:val="ru-RU"/>
              </w:rPr>
              <w:t>, назначение; понятия о функциональной, структурной организации и архитектуре вы-числительных машин. /Лек/</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ОПК-3 ПК- 1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Л1.1 Л1.2Л2.1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27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1.3</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Л1.2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1.4</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Организация вычислительного процесса в ЭВМ /Тема/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223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1.5</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sidRPr="005B1601">
              <w:rPr>
                <w:rFonts w:ascii="Times New Roman" w:hAnsi="Times New Roman" w:cs="Times New Roman"/>
                <w:color w:val="000000"/>
                <w:sz w:val="19"/>
                <w:szCs w:val="19"/>
                <w:lang w:val="ru-RU"/>
              </w:rPr>
              <w:t xml:space="preserve">Организация процессора. Основные понятия (адрес, адресное пространство, машинная команда, операнд). Принципы фон Неймана автоматизации вычислительного процесса. Циклический процесс последовательной обработки информации. Система команд, форматы команд. Адресный принцип указания операндов. Режимы адресации операндов. </w:t>
            </w:r>
            <w:proofErr w:type="spellStart"/>
            <w:r>
              <w:rPr>
                <w:rFonts w:ascii="Times New Roman" w:hAnsi="Times New Roman" w:cs="Times New Roman"/>
                <w:color w:val="000000"/>
                <w:sz w:val="19"/>
                <w:szCs w:val="19"/>
              </w:rPr>
              <w:t>Представление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машинной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команды</w:t>
            </w:r>
            <w:proofErr w:type="spellEnd"/>
            <w:r>
              <w:rPr>
                <w:rFonts w:ascii="Times New Roman" w:hAnsi="Times New Roman" w:cs="Times New Roman"/>
                <w:color w:val="000000"/>
                <w:sz w:val="19"/>
                <w:szCs w:val="19"/>
              </w:rPr>
              <w:t xml:space="preserve"> в </w:t>
            </w:r>
            <w:proofErr w:type="spellStart"/>
            <w:r>
              <w:rPr>
                <w:rFonts w:ascii="Times New Roman" w:hAnsi="Times New Roman" w:cs="Times New Roman"/>
                <w:color w:val="000000"/>
                <w:sz w:val="19"/>
                <w:szCs w:val="19"/>
              </w:rPr>
              <w:t>памяти</w:t>
            </w:r>
            <w:proofErr w:type="spellEnd"/>
            <w:r>
              <w:rPr>
                <w:rFonts w:ascii="Times New Roman" w:hAnsi="Times New Roman" w:cs="Times New Roman"/>
                <w:color w:val="000000"/>
                <w:sz w:val="19"/>
                <w:szCs w:val="19"/>
              </w:rPr>
              <w:t xml:space="preserve"> ЭВМ.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ОПК-3 ПК- 1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Л1.1 Л1.2Л2.1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27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1.6</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1.7</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Принципы построения и архитектура современных ЭВМ /Тема/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1796"/>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1.8</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sidRPr="005B1601">
              <w:rPr>
                <w:rFonts w:ascii="Times New Roman" w:hAnsi="Times New Roman" w:cs="Times New Roman"/>
                <w:color w:val="000000"/>
                <w:sz w:val="19"/>
                <w:szCs w:val="19"/>
                <w:lang w:val="ru-RU"/>
              </w:rPr>
              <w:t xml:space="preserve">Основные характеристики ЭВМ. Классификация средств электронной вычислительной техники. Поколения ЭВМ. Структурная схема ЭВМ первого и второго поколений. Общие принципы построения современных ЭВМ. </w:t>
            </w:r>
            <w:proofErr w:type="spellStart"/>
            <w:r>
              <w:rPr>
                <w:rFonts w:ascii="Times New Roman" w:hAnsi="Times New Roman" w:cs="Times New Roman"/>
                <w:color w:val="000000"/>
                <w:sz w:val="19"/>
                <w:szCs w:val="19"/>
              </w:rPr>
              <w:t>Структурная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схема</w:t>
            </w:r>
            <w:proofErr w:type="spellEnd"/>
            <w:r>
              <w:rPr>
                <w:rFonts w:ascii="Times New Roman" w:hAnsi="Times New Roman" w:cs="Times New Roman"/>
                <w:color w:val="000000"/>
                <w:sz w:val="19"/>
                <w:szCs w:val="19"/>
              </w:rPr>
              <w:t xml:space="preserve"> ЭВМ </w:t>
            </w:r>
            <w:proofErr w:type="spellStart"/>
            <w:r>
              <w:rPr>
                <w:rFonts w:ascii="Times New Roman" w:hAnsi="Times New Roman" w:cs="Times New Roman"/>
                <w:color w:val="000000"/>
                <w:sz w:val="19"/>
                <w:szCs w:val="19"/>
              </w:rPr>
              <w:t>третьего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поколения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Структурная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схема</w:t>
            </w:r>
            <w:proofErr w:type="spellEnd"/>
            <w:r>
              <w:rPr>
                <w:rFonts w:ascii="Times New Roman" w:hAnsi="Times New Roman" w:cs="Times New Roman"/>
                <w:color w:val="000000"/>
                <w:sz w:val="19"/>
                <w:szCs w:val="19"/>
              </w:rPr>
              <w:t xml:space="preserve"> ПЭВМ.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ОПК-3 ПК- 1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Л1.1 Л1.2Л2.1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27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1.9</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Л1.1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1.10</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Проектирование элементов и узлов ЭВМ. /Тема/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135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1.11</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sidRPr="005B1601">
              <w:rPr>
                <w:rFonts w:ascii="Times New Roman" w:hAnsi="Times New Roman" w:cs="Times New Roman"/>
                <w:color w:val="000000"/>
                <w:sz w:val="19"/>
                <w:szCs w:val="19"/>
                <w:lang w:val="ru-RU"/>
              </w:rPr>
              <w:t xml:space="preserve">Основные классы элементов и узлов цифровых вычислительных машин. Комбинационные схемы. Синтез комбинационных схем на основе таблицы </w:t>
            </w:r>
            <w:proofErr w:type="spellStart"/>
            <w:r w:rsidRPr="005B1601">
              <w:rPr>
                <w:rFonts w:ascii="Times New Roman" w:hAnsi="Times New Roman" w:cs="Times New Roman"/>
                <w:color w:val="000000"/>
                <w:sz w:val="19"/>
                <w:szCs w:val="19"/>
                <w:lang w:val="ru-RU"/>
              </w:rPr>
              <w:t>истинности</w:t>
            </w:r>
            <w:proofErr w:type="gramStart"/>
            <w:r w:rsidRPr="005B1601">
              <w:rPr>
                <w:rFonts w:ascii="Times New Roman" w:hAnsi="Times New Roman" w:cs="Times New Roman"/>
                <w:color w:val="000000"/>
                <w:sz w:val="19"/>
                <w:szCs w:val="19"/>
                <w:lang w:val="ru-RU"/>
              </w:rPr>
              <w:t>.К</w:t>
            </w:r>
            <w:proofErr w:type="gramEnd"/>
            <w:r w:rsidRPr="005B1601">
              <w:rPr>
                <w:rFonts w:ascii="Times New Roman" w:hAnsi="Times New Roman" w:cs="Times New Roman"/>
                <w:color w:val="000000"/>
                <w:sz w:val="19"/>
                <w:szCs w:val="19"/>
                <w:lang w:val="ru-RU"/>
              </w:rPr>
              <w:t>онечные</w:t>
            </w:r>
            <w:proofErr w:type="spellEnd"/>
            <w:r w:rsidRPr="005B1601">
              <w:rPr>
                <w:rFonts w:ascii="Times New Roman" w:hAnsi="Times New Roman" w:cs="Times New Roman"/>
                <w:color w:val="000000"/>
                <w:sz w:val="19"/>
                <w:szCs w:val="19"/>
                <w:lang w:val="ru-RU"/>
              </w:rPr>
              <w:t xml:space="preserve"> автоматы. </w:t>
            </w:r>
            <w:proofErr w:type="spellStart"/>
            <w:r>
              <w:rPr>
                <w:rFonts w:ascii="Times New Roman" w:hAnsi="Times New Roman" w:cs="Times New Roman"/>
                <w:color w:val="000000"/>
                <w:sz w:val="19"/>
                <w:szCs w:val="19"/>
              </w:rPr>
              <w:t>Синтез</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конечных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автоматов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на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основе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таблицы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переходов</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ОПК-3 ПК- 1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Л1.1 Л1.2Л2.1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1.12</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Синтез логических схем узлов ЭВМ /</w:t>
            </w:r>
            <w:proofErr w:type="spellStart"/>
            <w:proofErr w:type="gramStart"/>
            <w:r w:rsidRPr="005B1601">
              <w:rPr>
                <w:rFonts w:ascii="Times New Roman" w:hAnsi="Times New Roman" w:cs="Times New Roman"/>
                <w:color w:val="000000"/>
                <w:sz w:val="19"/>
                <w:szCs w:val="19"/>
                <w:lang w:val="ru-RU"/>
              </w:rPr>
              <w:t>Лаб</w:t>
            </w:r>
            <w:proofErr w:type="spellEnd"/>
            <w:proofErr w:type="gramEnd"/>
            <w:r w:rsidRPr="005B1601">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ОПК-3 ПК- 1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Л1.1 Л1.2Л2.1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277"/>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1.13</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20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bl>
    <w:p w:rsidR="00CA4EF4" w:rsidRDefault="005B1601">
      <w:pPr>
        <w:rPr>
          <w:sz w:val="0"/>
          <w:szCs w:val="0"/>
        </w:rPr>
      </w:pPr>
      <w:r>
        <w:br w:type="page"/>
      </w:r>
    </w:p>
    <w:tbl>
      <w:tblPr>
        <w:tblW w:w="0" w:type="auto"/>
        <w:tblCellMar>
          <w:left w:w="0" w:type="dxa"/>
          <w:right w:w="0" w:type="dxa"/>
        </w:tblCellMar>
        <w:tblLook w:val="04A0" w:firstRow="1" w:lastRow="0" w:firstColumn="1" w:lastColumn="0" w:noHBand="0" w:noVBand="1"/>
      </w:tblPr>
      <w:tblGrid>
        <w:gridCol w:w="984"/>
        <w:gridCol w:w="3524"/>
        <w:gridCol w:w="532"/>
        <w:gridCol w:w="916"/>
        <w:gridCol w:w="673"/>
        <w:gridCol w:w="1093"/>
        <w:gridCol w:w="1237"/>
        <w:gridCol w:w="381"/>
        <w:gridCol w:w="934"/>
      </w:tblGrid>
      <w:tr w:rsidR="00CA4EF4">
        <w:trPr>
          <w:trHeight w:hRule="exact" w:val="416"/>
        </w:trPr>
        <w:tc>
          <w:tcPr>
            <w:tcW w:w="4692" w:type="dxa"/>
            <w:gridSpan w:val="2"/>
            <w:shd w:val="clear" w:color="C0C0C0" w:fill="FFFFFF"/>
            <w:tcMar>
              <w:left w:w="34" w:type="dxa"/>
              <w:right w:w="34" w:type="dxa"/>
            </w:tcMar>
          </w:tcPr>
          <w:p w:rsidR="00CA4EF4" w:rsidRDefault="005B1601">
            <w:pPr>
              <w:spacing w:after="0" w:line="240" w:lineRule="auto"/>
              <w:rPr>
                <w:sz w:val="16"/>
                <w:szCs w:val="16"/>
              </w:rPr>
            </w:pPr>
            <w:r>
              <w:rPr>
                <w:rFonts w:ascii="Times New Roman" w:hAnsi="Times New Roman" w:cs="Times New Roman"/>
                <w:color w:val="C0C0C0"/>
                <w:sz w:val="16"/>
                <w:szCs w:val="16"/>
              </w:rPr>
              <w:lastRenderedPageBreak/>
              <w:t>УП: z15.03.04_21_00.plx</w:t>
            </w:r>
          </w:p>
        </w:tc>
        <w:tc>
          <w:tcPr>
            <w:tcW w:w="568" w:type="dxa"/>
          </w:tcPr>
          <w:p w:rsidR="00CA4EF4" w:rsidRDefault="00CA4EF4"/>
        </w:tc>
        <w:tc>
          <w:tcPr>
            <w:tcW w:w="993" w:type="dxa"/>
          </w:tcPr>
          <w:p w:rsidR="00CA4EF4" w:rsidRDefault="00CA4EF4"/>
        </w:tc>
        <w:tc>
          <w:tcPr>
            <w:tcW w:w="710" w:type="dxa"/>
          </w:tcPr>
          <w:p w:rsidR="00CA4EF4" w:rsidRDefault="00CA4EF4"/>
        </w:tc>
        <w:tc>
          <w:tcPr>
            <w:tcW w:w="1135" w:type="dxa"/>
          </w:tcPr>
          <w:p w:rsidR="00CA4EF4" w:rsidRDefault="00CA4EF4"/>
        </w:tc>
        <w:tc>
          <w:tcPr>
            <w:tcW w:w="1277" w:type="dxa"/>
          </w:tcPr>
          <w:p w:rsidR="00CA4EF4" w:rsidRDefault="00CA4EF4"/>
        </w:tc>
        <w:tc>
          <w:tcPr>
            <w:tcW w:w="426" w:type="dxa"/>
          </w:tcPr>
          <w:p w:rsidR="00CA4EF4" w:rsidRDefault="00CA4EF4"/>
        </w:tc>
        <w:tc>
          <w:tcPr>
            <w:tcW w:w="1007" w:type="dxa"/>
            <w:shd w:val="clear" w:color="C0C0C0" w:fill="FFFFFF"/>
            <w:tcMar>
              <w:left w:w="34" w:type="dxa"/>
              <w:right w:w="34" w:type="dxa"/>
            </w:tcMar>
          </w:tcPr>
          <w:p w:rsidR="00CA4EF4" w:rsidRDefault="005B1601">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6</w:t>
            </w:r>
          </w:p>
        </w:tc>
      </w:tr>
      <w:tr w:rsidR="00CA4EF4">
        <w:trPr>
          <w:trHeight w:hRule="exact" w:val="27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1.14</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proofErr w:type="spellStart"/>
            <w:r>
              <w:rPr>
                <w:rFonts w:ascii="Times New Roman" w:hAnsi="Times New Roman" w:cs="Times New Roman"/>
                <w:color w:val="000000"/>
                <w:sz w:val="19"/>
                <w:szCs w:val="19"/>
              </w:rPr>
              <w:t>Центральные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устройства</w:t>
            </w:r>
            <w:proofErr w:type="spellEnd"/>
            <w:r>
              <w:rPr>
                <w:rFonts w:ascii="Times New Roman" w:hAnsi="Times New Roman" w:cs="Times New Roman"/>
                <w:color w:val="000000"/>
                <w:sz w:val="19"/>
                <w:szCs w:val="19"/>
              </w:rPr>
              <w:t xml:space="preserve"> ЭВМ /</w:t>
            </w:r>
            <w:proofErr w:type="spellStart"/>
            <w:r>
              <w:rPr>
                <w:rFonts w:ascii="Times New Roman" w:hAnsi="Times New Roman" w:cs="Times New Roman"/>
                <w:color w:val="000000"/>
                <w:sz w:val="19"/>
                <w:szCs w:val="19"/>
              </w:rPr>
              <w:t>Тема</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443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1.15</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sidRPr="005B1601">
              <w:rPr>
                <w:rFonts w:ascii="Times New Roman" w:hAnsi="Times New Roman" w:cs="Times New Roman"/>
                <w:color w:val="000000"/>
                <w:sz w:val="19"/>
                <w:szCs w:val="19"/>
                <w:lang w:val="ru-RU"/>
              </w:rPr>
              <w:t xml:space="preserve">Память ЭВМ. Назначение и организация системы памяти ЭВМ. Иерархическая организация и сравнительные характеристики устройств памяти. Постоянная память. Основная память. Состав, устройство и принцип действия основной памяти. Организация, </w:t>
            </w:r>
            <w:proofErr w:type="spellStart"/>
            <w:r w:rsidRPr="005B1601">
              <w:rPr>
                <w:rFonts w:ascii="Times New Roman" w:hAnsi="Times New Roman" w:cs="Times New Roman"/>
                <w:color w:val="000000"/>
                <w:sz w:val="19"/>
                <w:szCs w:val="19"/>
                <w:lang w:val="ru-RU"/>
              </w:rPr>
              <w:t>схемотехника</w:t>
            </w:r>
            <w:proofErr w:type="spellEnd"/>
            <w:r w:rsidRPr="005B1601">
              <w:rPr>
                <w:rFonts w:ascii="Times New Roman" w:hAnsi="Times New Roman" w:cs="Times New Roman"/>
                <w:color w:val="000000"/>
                <w:sz w:val="19"/>
                <w:szCs w:val="19"/>
                <w:lang w:val="ru-RU"/>
              </w:rPr>
              <w:t xml:space="preserve"> и принцип работы оперативной памяти статического и динамического типа Запоминающие устройства с произвольным доступом. Центральный процессор ЭВМ. Поколения процессоров. Структура базового микропроцессора. Система команд микропроцессора. Организация, </w:t>
            </w:r>
            <w:proofErr w:type="spellStart"/>
            <w:r w:rsidRPr="005B1601">
              <w:rPr>
                <w:rFonts w:ascii="Times New Roman" w:hAnsi="Times New Roman" w:cs="Times New Roman"/>
                <w:color w:val="000000"/>
                <w:sz w:val="19"/>
                <w:szCs w:val="19"/>
                <w:lang w:val="ru-RU"/>
              </w:rPr>
              <w:t>схемотехника</w:t>
            </w:r>
            <w:proofErr w:type="spellEnd"/>
            <w:r w:rsidRPr="005B1601">
              <w:rPr>
                <w:rFonts w:ascii="Times New Roman" w:hAnsi="Times New Roman" w:cs="Times New Roman"/>
                <w:color w:val="000000"/>
                <w:sz w:val="19"/>
                <w:szCs w:val="19"/>
                <w:lang w:val="ru-RU"/>
              </w:rPr>
              <w:t xml:space="preserve"> и принцип работы оперативной памяти статического и динамического типа Запоминающие устройства с произвольным доступом. Центральный процессор ЭВМ. Поколения процессоров. Структура базового микропроцессора. Система команд микропроцессора.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ОПК-3 ПК- 1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Л1.1 Л1.2Л2.1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27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1.16</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Л1.1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1.17</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Проектирование арифметико-логического устройства процессора ЭВМ. /Тема/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1.18</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sidRPr="005B1601">
              <w:rPr>
                <w:rFonts w:ascii="Times New Roman" w:hAnsi="Times New Roman" w:cs="Times New Roman"/>
                <w:color w:val="000000"/>
                <w:sz w:val="19"/>
                <w:szCs w:val="19"/>
                <w:lang w:val="ru-RU"/>
              </w:rPr>
              <w:t xml:space="preserve">Проектирование операционного блока. Задачи синтеза. Исходные данные для </w:t>
            </w:r>
            <w:proofErr w:type="spellStart"/>
            <w:r w:rsidRPr="005B1601">
              <w:rPr>
                <w:rFonts w:ascii="Times New Roman" w:hAnsi="Times New Roman" w:cs="Times New Roman"/>
                <w:color w:val="000000"/>
                <w:sz w:val="19"/>
                <w:szCs w:val="19"/>
                <w:lang w:val="ru-RU"/>
              </w:rPr>
              <w:t>проект</w:t>
            </w:r>
            <w:proofErr w:type="gramStart"/>
            <w:r w:rsidRPr="005B1601">
              <w:rPr>
                <w:rFonts w:ascii="Times New Roman" w:hAnsi="Times New Roman" w:cs="Times New Roman"/>
                <w:color w:val="000000"/>
                <w:sz w:val="19"/>
                <w:szCs w:val="19"/>
                <w:lang w:val="ru-RU"/>
              </w:rPr>
              <w:t>и</w:t>
            </w:r>
            <w:proofErr w:type="spellEnd"/>
            <w:r w:rsidRPr="005B1601">
              <w:rPr>
                <w:rFonts w:ascii="Times New Roman" w:hAnsi="Times New Roman" w:cs="Times New Roman"/>
                <w:color w:val="000000"/>
                <w:sz w:val="19"/>
                <w:szCs w:val="19"/>
                <w:lang w:val="ru-RU"/>
              </w:rPr>
              <w:t>-</w:t>
            </w:r>
            <w:proofErr w:type="gramEnd"/>
            <w:r w:rsidRPr="005B1601">
              <w:rPr>
                <w:rFonts w:ascii="Times New Roman" w:hAnsi="Times New Roman" w:cs="Times New Roman"/>
                <w:color w:val="000000"/>
                <w:sz w:val="19"/>
                <w:szCs w:val="19"/>
                <w:lang w:val="ru-RU"/>
              </w:rPr>
              <w:t xml:space="preserve"> </w:t>
            </w:r>
            <w:proofErr w:type="spellStart"/>
            <w:r w:rsidRPr="005B1601">
              <w:rPr>
                <w:rFonts w:ascii="Times New Roman" w:hAnsi="Times New Roman" w:cs="Times New Roman"/>
                <w:color w:val="000000"/>
                <w:sz w:val="19"/>
                <w:szCs w:val="19"/>
                <w:lang w:val="ru-RU"/>
              </w:rPr>
              <w:t>рования</w:t>
            </w:r>
            <w:proofErr w:type="spellEnd"/>
            <w:r w:rsidRPr="005B1601">
              <w:rPr>
                <w:rFonts w:ascii="Times New Roman" w:hAnsi="Times New Roman" w:cs="Times New Roman"/>
                <w:color w:val="000000"/>
                <w:sz w:val="19"/>
                <w:szCs w:val="19"/>
                <w:lang w:val="ru-RU"/>
              </w:rPr>
              <w:t xml:space="preserve">. Принципы проектирования АЛУ с закрепленными </w:t>
            </w:r>
            <w:proofErr w:type="spellStart"/>
            <w:r w:rsidRPr="005B1601">
              <w:rPr>
                <w:rFonts w:ascii="Times New Roman" w:hAnsi="Times New Roman" w:cs="Times New Roman"/>
                <w:color w:val="000000"/>
                <w:sz w:val="19"/>
                <w:szCs w:val="19"/>
                <w:lang w:val="ru-RU"/>
              </w:rPr>
              <w:t>микрооперациями</w:t>
            </w:r>
            <w:proofErr w:type="gramStart"/>
            <w:r w:rsidRPr="005B1601">
              <w:rPr>
                <w:rFonts w:ascii="Times New Roman" w:hAnsi="Times New Roman" w:cs="Times New Roman"/>
                <w:color w:val="000000"/>
                <w:sz w:val="19"/>
                <w:szCs w:val="19"/>
                <w:lang w:val="ru-RU"/>
              </w:rPr>
              <w:t>.Р</w:t>
            </w:r>
            <w:proofErr w:type="gramEnd"/>
            <w:r w:rsidRPr="005B1601">
              <w:rPr>
                <w:rFonts w:ascii="Times New Roman" w:hAnsi="Times New Roman" w:cs="Times New Roman"/>
                <w:color w:val="000000"/>
                <w:sz w:val="19"/>
                <w:szCs w:val="19"/>
                <w:lang w:val="ru-RU"/>
              </w:rPr>
              <w:t>ешение</w:t>
            </w:r>
            <w:proofErr w:type="spellEnd"/>
            <w:r w:rsidRPr="005B1601">
              <w:rPr>
                <w:rFonts w:ascii="Times New Roman" w:hAnsi="Times New Roman" w:cs="Times New Roman"/>
                <w:color w:val="000000"/>
                <w:sz w:val="19"/>
                <w:szCs w:val="19"/>
                <w:lang w:val="ru-RU"/>
              </w:rPr>
              <w:t xml:space="preserve"> задач определения состава АЛУ, внутренних и внешних связей, состава исполняемых микроопераций и вырабатываемых осведомительных сигналов. </w:t>
            </w:r>
            <w:proofErr w:type="spellStart"/>
            <w:r>
              <w:rPr>
                <w:rFonts w:ascii="Times New Roman" w:hAnsi="Times New Roman" w:cs="Times New Roman"/>
                <w:color w:val="000000"/>
                <w:sz w:val="19"/>
                <w:szCs w:val="19"/>
              </w:rPr>
              <w:t>Структурная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схема</w:t>
            </w:r>
            <w:proofErr w:type="spellEnd"/>
            <w:r>
              <w:rPr>
                <w:rFonts w:ascii="Times New Roman" w:hAnsi="Times New Roman" w:cs="Times New Roman"/>
                <w:color w:val="000000"/>
                <w:sz w:val="19"/>
                <w:szCs w:val="19"/>
              </w:rPr>
              <w:t xml:space="preserve"> АЛУ с </w:t>
            </w:r>
            <w:proofErr w:type="spellStart"/>
            <w:r>
              <w:rPr>
                <w:rFonts w:ascii="Times New Roman" w:hAnsi="Times New Roman" w:cs="Times New Roman"/>
                <w:color w:val="000000"/>
                <w:sz w:val="19"/>
                <w:szCs w:val="19"/>
              </w:rPr>
              <w:t>общими</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микрооперациями</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ОПК-3 ПК- 1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Л1.1 Л1.2Л2.1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27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1.19</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Синтез логической схемы АЛУ ЭВМ /</w:t>
            </w:r>
            <w:proofErr w:type="spellStart"/>
            <w:proofErr w:type="gramStart"/>
            <w:r w:rsidRPr="005B1601">
              <w:rPr>
                <w:rFonts w:ascii="Times New Roman" w:hAnsi="Times New Roman" w:cs="Times New Roman"/>
                <w:color w:val="000000"/>
                <w:sz w:val="19"/>
                <w:szCs w:val="19"/>
                <w:lang w:val="ru-RU"/>
              </w:rPr>
              <w:t>Лаб</w:t>
            </w:r>
            <w:proofErr w:type="spellEnd"/>
            <w:proofErr w:type="gramEnd"/>
            <w:r w:rsidRPr="005B1601">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27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1.20</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20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Л1.1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1.21</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Проектирование устройства управления процессора ЭВМ /Тема/</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179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1.22</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sidRPr="005B1601">
              <w:rPr>
                <w:rFonts w:ascii="Times New Roman" w:hAnsi="Times New Roman" w:cs="Times New Roman"/>
                <w:color w:val="000000"/>
                <w:sz w:val="19"/>
                <w:szCs w:val="19"/>
                <w:lang w:val="ru-RU"/>
              </w:rPr>
              <w:t xml:space="preserve">Принципы проектирования управляющего автомата с жесткой логикой. Структурная схема микропрограммного автомата. Основные этапы синтеза. Построение структурной таблицы и разработка логической схемы комбинационной части микропрограммного автомата. </w:t>
            </w:r>
            <w:proofErr w:type="spellStart"/>
            <w:r>
              <w:rPr>
                <w:rFonts w:ascii="Times New Roman" w:hAnsi="Times New Roman" w:cs="Times New Roman"/>
                <w:color w:val="000000"/>
                <w:sz w:val="19"/>
                <w:szCs w:val="19"/>
              </w:rPr>
              <w:t>Проектирование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управляющего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автомата</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программируемой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логикой</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ОПК-3 ПК- 1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Л1.1 Л1.2Л2.1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1.23</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Синтез логической схемы УУ ЭВМ /</w:t>
            </w:r>
            <w:proofErr w:type="spellStart"/>
            <w:proofErr w:type="gramStart"/>
            <w:r w:rsidRPr="005B1601">
              <w:rPr>
                <w:rFonts w:ascii="Times New Roman" w:hAnsi="Times New Roman" w:cs="Times New Roman"/>
                <w:color w:val="000000"/>
                <w:sz w:val="19"/>
                <w:szCs w:val="19"/>
                <w:lang w:val="ru-RU"/>
              </w:rPr>
              <w:t>Лаб</w:t>
            </w:r>
            <w:proofErr w:type="spellEnd"/>
            <w:proofErr w:type="gramEnd"/>
            <w:r w:rsidRPr="005B1601">
              <w:rPr>
                <w:rFonts w:ascii="Times New Roman" w:hAnsi="Times New Roman" w:cs="Times New Roman"/>
                <w:color w:val="000000"/>
                <w:sz w:val="19"/>
                <w:szCs w:val="19"/>
                <w:lang w:val="ru-RU"/>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ОПК-3 ПК- 1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Л1.1 Л1.2Л2.1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27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1.24</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Л1.1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27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1.25</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proofErr w:type="spellStart"/>
            <w:r>
              <w:rPr>
                <w:rFonts w:ascii="Times New Roman" w:hAnsi="Times New Roman" w:cs="Times New Roman"/>
                <w:color w:val="000000"/>
                <w:sz w:val="19"/>
                <w:szCs w:val="19"/>
              </w:rPr>
              <w:t>Внешние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устройства</w:t>
            </w:r>
            <w:proofErr w:type="spellEnd"/>
            <w:r>
              <w:rPr>
                <w:rFonts w:ascii="Times New Roman" w:hAnsi="Times New Roman" w:cs="Times New Roman"/>
                <w:color w:val="000000"/>
                <w:sz w:val="19"/>
                <w:szCs w:val="19"/>
              </w:rPr>
              <w:t xml:space="preserve"> ЭВМ /</w:t>
            </w:r>
            <w:proofErr w:type="spellStart"/>
            <w:r>
              <w:rPr>
                <w:rFonts w:ascii="Times New Roman" w:hAnsi="Times New Roman" w:cs="Times New Roman"/>
                <w:color w:val="000000"/>
                <w:sz w:val="19"/>
                <w:szCs w:val="19"/>
              </w:rPr>
              <w:t>Тема</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1.26</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sidRPr="005B1601">
              <w:rPr>
                <w:rFonts w:ascii="Times New Roman" w:hAnsi="Times New Roman" w:cs="Times New Roman"/>
                <w:color w:val="000000"/>
                <w:sz w:val="19"/>
                <w:szCs w:val="19"/>
                <w:lang w:val="ru-RU"/>
              </w:rPr>
              <w:t xml:space="preserve">Системы визуального отображения информации (видеосистемы). Системы с </w:t>
            </w:r>
            <w:proofErr w:type="spellStart"/>
            <w:proofErr w:type="gramStart"/>
            <w:r w:rsidRPr="005B1601">
              <w:rPr>
                <w:rFonts w:ascii="Times New Roman" w:hAnsi="Times New Roman" w:cs="Times New Roman"/>
                <w:color w:val="000000"/>
                <w:sz w:val="19"/>
                <w:szCs w:val="19"/>
                <w:lang w:val="ru-RU"/>
              </w:rPr>
              <w:t>растро</w:t>
            </w:r>
            <w:proofErr w:type="spellEnd"/>
            <w:r w:rsidRPr="005B1601">
              <w:rPr>
                <w:rFonts w:ascii="Times New Roman" w:hAnsi="Times New Roman" w:cs="Times New Roman"/>
                <w:color w:val="000000"/>
                <w:sz w:val="19"/>
                <w:szCs w:val="19"/>
                <w:lang w:val="ru-RU"/>
              </w:rPr>
              <w:t>-вой</w:t>
            </w:r>
            <w:proofErr w:type="gramEnd"/>
            <w:r w:rsidRPr="005B1601">
              <w:rPr>
                <w:rFonts w:ascii="Times New Roman" w:hAnsi="Times New Roman" w:cs="Times New Roman"/>
                <w:color w:val="000000"/>
                <w:sz w:val="19"/>
                <w:szCs w:val="19"/>
                <w:lang w:val="ru-RU"/>
              </w:rPr>
              <w:t xml:space="preserve">, матричной и векторной разверткой. Внешние запоминающие устройства на жестких магнитных дисках. Конструкция жестких дисков. Логическая организация диска. Логическая организация файловой системы </w:t>
            </w:r>
            <w:r>
              <w:rPr>
                <w:rFonts w:ascii="Times New Roman" w:hAnsi="Times New Roman" w:cs="Times New Roman"/>
                <w:color w:val="000000"/>
                <w:sz w:val="19"/>
                <w:szCs w:val="19"/>
              </w:rPr>
              <w:t>FAT</w:t>
            </w:r>
            <w:r w:rsidRPr="005B1601">
              <w:rPr>
                <w:rFonts w:ascii="Times New Roman" w:hAnsi="Times New Roman" w:cs="Times New Roman"/>
                <w:color w:val="000000"/>
                <w:sz w:val="19"/>
                <w:szCs w:val="19"/>
                <w:lang w:val="ru-RU"/>
              </w:rPr>
              <w:t xml:space="preserve">, общие сведения об </w:t>
            </w:r>
            <w:r>
              <w:rPr>
                <w:rFonts w:ascii="Times New Roman" w:hAnsi="Times New Roman" w:cs="Times New Roman"/>
                <w:color w:val="000000"/>
                <w:sz w:val="19"/>
                <w:szCs w:val="19"/>
              </w:rPr>
              <w:t>NTFS</w:t>
            </w:r>
            <w:r w:rsidRPr="005B1601">
              <w:rPr>
                <w:rFonts w:ascii="Times New Roman" w:hAnsi="Times New Roman" w:cs="Times New Roman"/>
                <w:color w:val="000000"/>
                <w:sz w:val="19"/>
                <w:szCs w:val="19"/>
                <w:lang w:val="ru-RU"/>
              </w:rPr>
              <w:t xml:space="preserve">. Структура файловой системы </w:t>
            </w:r>
            <w:r>
              <w:rPr>
                <w:rFonts w:ascii="Times New Roman" w:hAnsi="Times New Roman" w:cs="Times New Roman"/>
                <w:color w:val="000000"/>
                <w:sz w:val="19"/>
                <w:szCs w:val="19"/>
              </w:rPr>
              <w:t>FAT</w:t>
            </w:r>
            <w:r w:rsidRPr="005B1601">
              <w:rPr>
                <w:rFonts w:ascii="Times New Roman" w:hAnsi="Times New Roman" w:cs="Times New Roman"/>
                <w:color w:val="000000"/>
                <w:sz w:val="19"/>
                <w:szCs w:val="19"/>
                <w:lang w:val="ru-RU"/>
              </w:rPr>
              <w:t xml:space="preserve">: загрузочная запись, таблицы размещения файлов, файлы и каталоги, структура каталога. </w:t>
            </w:r>
            <w:proofErr w:type="spellStart"/>
            <w:r>
              <w:rPr>
                <w:rFonts w:ascii="Times New Roman" w:hAnsi="Times New Roman" w:cs="Times New Roman"/>
                <w:color w:val="000000"/>
                <w:sz w:val="19"/>
                <w:szCs w:val="19"/>
              </w:rPr>
              <w:t>Фрагментация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файлов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Потерянное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пространство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жесткого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диска</w:t>
            </w:r>
            <w:proofErr w:type="spellEnd"/>
            <w:r>
              <w:rPr>
                <w:rFonts w:ascii="Times New Roman" w:hAnsi="Times New Roman" w:cs="Times New Roman"/>
                <w:color w:val="000000"/>
                <w:sz w:val="19"/>
                <w:szCs w:val="19"/>
              </w:rPr>
              <w:t>. /</w:t>
            </w: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ОПК-3 ПК- 1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Л1.1 Л1.2Л2.1</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27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1.27</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Ср</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277"/>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1.28</w:t>
            </w:r>
          </w:p>
        </w:tc>
        <w:tc>
          <w:tcPr>
            <w:tcW w:w="42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Контр</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w:t>
            </w:r>
            <w:proofErr w:type="spellEnd"/>
            <w:proofErr w:type="gramStart"/>
            <w:r>
              <w:rPr>
                <w:rFonts w:ascii="Times New Roman" w:hAnsi="Times New Roman" w:cs="Times New Roman"/>
                <w:color w:val="000000"/>
                <w:sz w:val="19"/>
                <w:szCs w:val="19"/>
              </w:rPr>
              <w:t>./</w:t>
            </w:r>
            <w:proofErr w:type="gramEnd"/>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bl>
    <w:p w:rsidR="00CA4EF4" w:rsidRDefault="005B1601">
      <w:pPr>
        <w:rPr>
          <w:sz w:val="0"/>
          <w:szCs w:val="0"/>
        </w:rPr>
      </w:pPr>
      <w:r>
        <w:br w:type="page"/>
      </w:r>
    </w:p>
    <w:tbl>
      <w:tblPr>
        <w:tblW w:w="0" w:type="auto"/>
        <w:tblCellMar>
          <w:left w:w="0" w:type="dxa"/>
          <w:right w:w="0" w:type="dxa"/>
        </w:tblCellMar>
        <w:tblLook w:val="04A0" w:firstRow="1" w:lastRow="0" w:firstColumn="1" w:lastColumn="0" w:noHBand="0" w:noVBand="1"/>
      </w:tblPr>
      <w:tblGrid>
        <w:gridCol w:w="724"/>
        <w:gridCol w:w="280"/>
        <w:gridCol w:w="1607"/>
        <w:gridCol w:w="1788"/>
        <w:gridCol w:w="504"/>
        <w:gridCol w:w="903"/>
        <w:gridCol w:w="685"/>
        <w:gridCol w:w="1086"/>
        <w:gridCol w:w="1285"/>
        <w:gridCol w:w="134"/>
        <w:gridCol w:w="276"/>
        <w:gridCol w:w="1002"/>
      </w:tblGrid>
      <w:tr w:rsidR="00CA4EF4">
        <w:trPr>
          <w:trHeight w:hRule="exact" w:val="416"/>
        </w:trPr>
        <w:tc>
          <w:tcPr>
            <w:tcW w:w="4692" w:type="dxa"/>
            <w:gridSpan w:val="4"/>
            <w:shd w:val="clear" w:color="C0C0C0" w:fill="FFFFFF"/>
            <w:tcMar>
              <w:left w:w="34" w:type="dxa"/>
              <w:right w:w="34" w:type="dxa"/>
            </w:tcMar>
          </w:tcPr>
          <w:p w:rsidR="00CA4EF4" w:rsidRDefault="005B1601">
            <w:pPr>
              <w:spacing w:after="0" w:line="240" w:lineRule="auto"/>
              <w:rPr>
                <w:sz w:val="16"/>
                <w:szCs w:val="16"/>
              </w:rPr>
            </w:pPr>
            <w:r>
              <w:rPr>
                <w:rFonts w:ascii="Times New Roman" w:hAnsi="Times New Roman" w:cs="Times New Roman"/>
                <w:color w:val="C0C0C0"/>
                <w:sz w:val="16"/>
                <w:szCs w:val="16"/>
              </w:rPr>
              <w:lastRenderedPageBreak/>
              <w:t>УП: z15.03.04_21_00.plx</w:t>
            </w:r>
          </w:p>
        </w:tc>
        <w:tc>
          <w:tcPr>
            <w:tcW w:w="568" w:type="dxa"/>
          </w:tcPr>
          <w:p w:rsidR="00CA4EF4" w:rsidRDefault="00CA4EF4"/>
        </w:tc>
        <w:tc>
          <w:tcPr>
            <w:tcW w:w="993" w:type="dxa"/>
          </w:tcPr>
          <w:p w:rsidR="00CA4EF4" w:rsidRDefault="00CA4EF4"/>
        </w:tc>
        <w:tc>
          <w:tcPr>
            <w:tcW w:w="710" w:type="dxa"/>
          </w:tcPr>
          <w:p w:rsidR="00CA4EF4" w:rsidRDefault="00CA4EF4"/>
        </w:tc>
        <w:tc>
          <w:tcPr>
            <w:tcW w:w="1135" w:type="dxa"/>
          </w:tcPr>
          <w:p w:rsidR="00CA4EF4" w:rsidRDefault="00CA4EF4"/>
        </w:tc>
        <w:tc>
          <w:tcPr>
            <w:tcW w:w="1277" w:type="dxa"/>
          </w:tcPr>
          <w:p w:rsidR="00CA4EF4" w:rsidRDefault="00CA4EF4"/>
        </w:tc>
        <w:tc>
          <w:tcPr>
            <w:tcW w:w="143" w:type="dxa"/>
          </w:tcPr>
          <w:p w:rsidR="00CA4EF4" w:rsidRDefault="00CA4EF4"/>
        </w:tc>
        <w:tc>
          <w:tcPr>
            <w:tcW w:w="284" w:type="dxa"/>
          </w:tcPr>
          <w:p w:rsidR="00CA4EF4" w:rsidRDefault="00CA4EF4"/>
        </w:tc>
        <w:tc>
          <w:tcPr>
            <w:tcW w:w="1007" w:type="dxa"/>
            <w:shd w:val="clear" w:color="C0C0C0" w:fill="FFFFFF"/>
            <w:tcMar>
              <w:left w:w="34" w:type="dxa"/>
              <w:right w:w="34" w:type="dxa"/>
            </w:tcMar>
          </w:tcPr>
          <w:p w:rsidR="00CA4EF4" w:rsidRDefault="005B1601">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7</w:t>
            </w:r>
          </w:p>
        </w:tc>
      </w:tr>
      <w:tr w:rsidR="00CA4EF4">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1.29</w:t>
            </w:r>
          </w:p>
        </w:tc>
        <w:tc>
          <w:tcPr>
            <w:tcW w:w="426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Кнс</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ОПК-3 ПК- 1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43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1.30</w:t>
            </w:r>
          </w:p>
        </w:tc>
        <w:tc>
          <w:tcPr>
            <w:tcW w:w="426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Pr>
                <w:rFonts w:ascii="Times New Roman" w:hAnsi="Times New Roman" w:cs="Times New Roman"/>
                <w:color w:val="000000"/>
                <w:sz w:val="19"/>
                <w:szCs w:val="19"/>
              </w:rPr>
              <w:t>/ИКР/</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0,35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ОПК-3 ПК- 1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43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478"/>
        </w:trPr>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1.31</w:t>
            </w:r>
          </w:p>
        </w:tc>
        <w:tc>
          <w:tcPr>
            <w:tcW w:w="426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Экзамен</w:t>
            </w:r>
            <w:proofErr w:type="spellEnd"/>
            <w:r>
              <w:rPr>
                <w:rFonts w:ascii="Times New Roman" w:hAnsi="Times New Roman" w:cs="Times New Roman"/>
                <w:color w:val="000000"/>
                <w:sz w:val="19"/>
                <w:szCs w:val="19"/>
              </w:rPr>
              <w:t>/</w:t>
            </w:r>
          </w:p>
        </w:tc>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8,65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ОПК-3 ПК- 1</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c>
          <w:tcPr>
            <w:tcW w:w="143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CA4EF4"/>
        </w:tc>
      </w:tr>
      <w:tr w:rsidR="00CA4EF4">
        <w:trPr>
          <w:trHeight w:hRule="exact" w:val="277"/>
        </w:trPr>
        <w:tc>
          <w:tcPr>
            <w:tcW w:w="710" w:type="dxa"/>
          </w:tcPr>
          <w:p w:rsidR="00CA4EF4" w:rsidRDefault="00CA4EF4"/>
        </w:tc>
        <w:tc>
          <w:tcPr>
            <w:tcW w:w="285" w:type="dxa"/>
          </w:tcPr>
          <w:p w:rsidR="00CA4EF4" w:rsidRDefault="00CA4EF4"/>
        </w:tc>
        <w:tc>
          <w:tcPr>
            <w:tcW w:w="1702" w:type="dxa"/>
          </w:tcPr>
          <w:p w:rsidR="00CA4EF4" w:rsidRDefault="00CA4EF4"/>
        </w:tc>
        <w:tc>
          <w:tcPr>
            <w:tcW w:w="1986" w:type="dxa"/>
          </w:tcPr>
          <w:p w:rsidR="00CA4EF4" w:rsidRDefault="00CA4EF4"/>
        </w:tc>
        <w:tc>
          <w:tcPr>
            <w:tcW w:w="568" w:type="dxa"/>
          </w:tcPr>
          <w:p w:rsidR="00CA4EF4" w:rsidRDefault="00CA4EF4"/>
        </w:tc>
        <w:tc>
          <w:tcPr>
            <w:tcW w:w="993" w:type="dxa"/>
          </w:tcPr>
          <w:p w:rsidR="00CA4EF4" w:rsidRDefault="00CA4EF4"/>
        </w:tc>
        <w:tc>
          <w:tcPr>
            <w:tcW w:w="710" w:type="dxa"/>
          </w:tcPr>
          <w:p w:rsidR="00CA4EF4" w:rsidRDefault="00CA4EF4"/>
        </w:tc>
        <w:tc>
          <w:tcPr>
            <w:tcW w:w="1135" w:type="dxa"/>
          </w:tcPr>
          <w:p w:rsidR="00CA4EF4" w:rsidRDefault="00CA4EF4"/>
        </w:tc>
        <w:tc>
          <w:tcPr>
            <w:tcW w:w="1277" w:type="dxa"/>
          </w:tcPr>
          <w:p w:rsidR="00CA4EF4" w:rsidRDefault="00CA4EF4"/>
        </w:tc>
        <w:tc>
          <w:tcPr>
            <w:tcW w:w="143" w:type="dxa"/>
          </w:tcPr>
          <w:p w:rsidR="00CA4EF4" w:rsidRDefault="00CA4EF4"/>
        </w:tc>
        <w:tc>
          <w:tcPr>
            <w:tcW w:w="284" w:type="dxa"/>
          </w:tcPr>
          <w:p w:rsidR="00CA4EF4" w:rsidRDefault="00CA4EF4"/>
        </w:tc>
        <w:tc>
          <w:tcPr>
            <w:tcW w:w="993" w:type="dxa"/>
          </w:tcPr>
          <w:p w:rsidR="00CA4EF4" w:rsidRDefault="00CA4EF4"/>
        </w:tc>
      </w:tr>
      <w:tr w:rsidR="00CA4EF4" w:rsidRPr="00403EC8">
        <w:trPr>
          <w:trHeight w:hRule="exact" w:val="416"/>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A4EF4" w:rsidRPr="005B1601" w:rsidRDefault="005B1601">
            <w:pPr>
              <w:spacing w:after="0" w:line="240" w:lineRule="auto"/>
              <w:jc w:val="center"/>
              <w:rPr>
                <w:sz w:val="19"/>
                <w:szCs w:val="19"/>
                <w:lang w:val="ru-RU"/>
              </w:rPr>
            </w:pPr>
            <w:r w:rsidRPr="005B1601">
              <w:rPr>
                <w:rFonts w:ascii="Times New Roman" w:hAnsi="Times New Roman" w:cs="Times New Roman"/>
                <w:b/>
                <w:color w:val="000000"/>
                <w:sz w:val="19"/>
                <w:szCs w:val="19"/>
                <w:lang w:val="ru-RU"/>
              </w:rPr>
              <w:t>5. ОЦЕНОЧНЫЕ МАТЕРИАЛЫ ПО ДИСЦИПЛИНЕ (МОДУЛЮ)</w:t>
            </w:r>
          </w:p>
        </w:tc>
      </w:tr>
      <w:tr w:rsidR="00CA4EF4" w:rsidRPr="00403EC8">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CA4EF4">
            <w:pPr>
              <w:rPr>
                <w:lang w:val="ru-RU"/>
              </w:rPr>
            </w:pPr>
          </w:p>
        </w:tc>
      </w:tr>
      <w:tr w:rsidR="00CA4EF4" w:rsidRPr="00403EC8">
        <w:trPr>
          <w:trHeight w:hRule="exact" w:val="478"/>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Оценочные материалы приведены в приложении к рабочей программе дисциплины "Вычислительные машины, системы и сети"</w:t>
            </w:r>
          </w:p>
        </w:tc>
      </w:tr>
      <w:tr w:rsidR="00CA4EF4" w:rsidRPr="00403EC8">
        <w:trPr>
          <w:trHeight w:hRule="exact" w:val="277"/>
        </w:trPr>
        <w:tc>
          <w:tcPr>
            <w:tcW w:w="710" w:type="dxa"/>
          </w:tcPr>
          <w:p w:rsidR="00CA4EF4" w:rsidRPr="005B1601" w:rsidRDefault="00CA4EF4">
            <w:pPr>
              <w:rPr>
                <w:lang w:val="ru-RU"/>
              </w:rPr>
            </w:pPr>
          </w:p>
        </w:tc>
        <w:tc>
          <w:tcPr>
            <w:tcW w:w="285" w:type="dxa"/>
          </w:tcPr>
          <w:p w:rsidR="00CA4EF4" w:rsidRPr="005B1601" w:rsidRDefault="00CA4EF4">
            <w:pPr>
              <w:rPr>
                <w:lang w:val="ru-RU"/>
              </w:rPr>
            </w:pPr>
          </w:p>
        </w:tc>
        <w:tc>
          <w:tcPr>
            <w:tcW w:w="1702" w:type="dxa"/>
          </w:tcPr>
          <w:p w:rsidR="00CA4EF4" w:rsidRPr="005B1601" w:rsidRDefault="00CA4EF4">
            <w:pPr>
              <w:rPr>
                <w:lang w:val="ru-RU"/>
              </w:rPr>
            </w:pPr>
          </w:p>
        </w:tc>
        <w:tc>
          <w:tcPr>
            <w:tcW w:w="1986" w:type="dxa"/>
          </w:tcPr>
          <w:p w:rsidR="00CA4EF4" w:rsidRPr="005B1601" w:rsidRDefault="00CA4EF4">
            <w:pPr>
              <w:rPr>
                <w:lang w:val="ru-RU"/>
              </w:rPr>
            </w:pPr>
          </w:p>
        </w:tc>
        <w:tc>
          <w:tcPr>
            <w:tcW w:w="568" w:type="dxa"/>
          </w:tcPr>
          <w:p w:rsidR="00CA4EF4" w:rsidRPr="005B1601" w:rsidRDefault="00CA4EF4">
            <w:pPr>
              <w:rPr>
                <w:lang w:val="ru-RU"/>
              </w:rPr>
            </w:pPr>
          </w:p>
        </w:tc>
        <w:tc>
          <w:tcPr>
            <w:tcW w:w="993" w:type="dxa"/>
          </w:tcPr>
          <w:p w:rsidR="00CA4EF4" w:rsidRPr="005B1601" w:rsidRDefault="00CA4EF4">
            <w:pPr>
              <w:rPr>
                <w:lang w:val="ru-RU"/>
              </w:rPr>
            </w:pPr>
          </w:p>
        </w:tc>
        <w:tc>
          <w:tcPr>
            <w:tcW w:w="710" w:type="dxa"/>
          </w:tcPr>
          <w:p w:rsidR="00CA4EF4" w:rsidRPr="005B1601" w:rsidRDefault="00CA4EF4">
            <w:pPr>
              <w:rPr>
                <w:lang w:val="ru-RU"/>
              </w:rPr>
            </w:pPr>
          </w:p>
        </w:tc>
        <w:tc>
          <w:tcPr>
            <w:tcW w:w="1135" w:type="dxa"/>
          </w:tcPr>
          <w:p w:rsidR="00CA4EF4" w:rsidRPr="005B1601" w:rsidRDefault="00CA4EF4">
            <w:pPr>
              <w:rPr>
                <w:lang w:val="ru-RU"/>
              </w:rPr>
            </w:pPr>
          </w:p>
        </w:tc>
        <w:tc>
          <w:tcPr>
            <w:tcW w:w="1277" w:type="dxa"/>
          </w:tcPr>
          <w:p w:rsidR="00CA4EF4" w:rsidRPr="005B1601" w:rsidRDefault="00CA4EF4">
            <w:pPr>
              <w:rPr>
                <w:lang w:val="ru-RU"/>
              </w:rPr>
            </w:pPr>
          </w:p>
        </w:tc>
        <w:tc>
          <w:tcPr>
            <w:tcW w:w="143" w:type="dxa"/>
          </w:tcPr>
          <w:p w:rsidR="00CA4EF4" w:rsidRPr="005B1601" w:rsidRDefault="00CA4EF4">
            <w:pPr>
              <w:rPr>
                <w:lang w:val="ru-RU"/>
              </w:rPr>
            </w:pPr>
          </w:p>
        </w:tc>
        <w:tc>
          <w:tcPr>
            <w:tcW w:w="28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A4EF4" w:rsidRPr="005B1601" w:rsidRDefault="005B1601">
            <w:pPr>
              <w:spacing w:after="0" w:line="240" w:lineRule="auto"/>
              <w:jc w:val="center"/>
              <w:rPr>
                <w:sz w:val="19"/>
                <w:szCs w:val="19"/>
                <w:lang w:val="ru-RU"/>
              </w:rPr>
            </w:pPr>
            <w:r w:rsidRPr="005B1601">
              <w:rPr>
                <w:rFonts w:ascii="Times New Roman" w:hAnsi="Times New Roman" w:cs="Times New Roman"/>
                <w:b/>
                <w:color w:val="000000"/>
                <w:sz w:val="19"/>
                <w:szCs w:val="19"/>
                <w:lang w:val="ru-RU"/>
              </w:rPr>
              <w:t>6. УЧЕБНО-МЕТОДИЧЕСКОЕ И ИНФОРМАЦИОННОЕ ОБЕСПЕЧЕНИЕ ДИСЦИПЛИНЫ (МОДУЛЯ)</w:t>
            </w:r>
          </w:p>
        </w:tc>
      </w:tr>
      <w:tr w:rsidR="00CA4EF4">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b/>
                <w:color w:val="000000"/>
                <w:sz w:val="19"/>
                <w:szCs w:val="19"/>
              </w:rPr>
              <w:t xml:space="preserve">6.1. </w:t>
            </w:r>
            <w:proofErr w:type="spellStart"/>
            <w:r>
              <w:rPr>
                <w:rFonts w:ascii="Times New Roman" w:hAnsi="Times New Roman" w:cs="Times New Roman"/>
                <w:b/>
                <w:color w:val="000000"/>
                <w:sz w:val="19"/>
                <w:szCs w:val="19"/>
              </w:rPr>
              <w:t>Рекомендуемая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CA4EF4">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b/>
                <w:color w:val="000000"/>
                <w:sz w:val="19"/>
                <w:szCs w:val="19"/>
              </w:rPr>
              <w:t xml:space="preserve">6.1.1. </w:t>
            </w:r>
            <w:proofErr w:type="spellStart"/>
            <w:r>
              <w:rPr>
                <w:rFonts w:ascii="Times New Roman" w:hAnsi="Times New Roman" w:cs="Times New Roman"/>
                <w:b/>
                <w:color w:val="000000"/>
                <w:sz w:val="19"/>
                <w:szCs w:val="19"/>
              </w:rPr>
              <w:t>Основная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CA4EF4">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proofErr w:type="spellStart"/>
            <w:r>
              <w:rPr>
                <w:rFonts w:ascii="Times New Roman" w:hAnsi="Times New Roman" w:cs="Times New Roman"/>
                <w:color w:val="000000"/>
                <w:sz w:val="19"/>
                <w:szCs w:val="19"/>
              </w:rPr>
              <w:t>Количество</w:t>
            </w:r>
            <w:proofErr w:type="spellEnd"/>
            <w:r>
              <w:rPr>
                <w:rFonts w:ascii="Times New Roman" w:hAnsi="Times New Roman" w:cs="Times New Roman"/>
                <w:color w:val="000000"/>
                <w:sz w:val="19"/>
                <w:szCs w:val="19"/>
              </w:rPr>
              <w:t>/</w:t>
            </w:r>
          </w:p>
          <w:p w:rsidR="00CA4EF4" w:rsidRDefault="005B1601">
            <w:pPr>
              <w:spacing w:after="0" w:line="240" w:lineRule="auto"/>
              <w:jc w:val="center"/>
              <w:rPr>
                <w:sz w:val="19"/>
                <w:szCs w:val="19"/>
              </w:rPr>
            </w:pPr>
            <w:proofErr w:type="spellStart"/>
            <w:r>
              <w:rPr>
                <w:rFonts w:ascii="Times New Roman" w:hAnsi="Times New Roman" w:cs="Times New Roman"/>
                <w:color w:val="000000"/>
                <w:sz w:val="19"/>
                <w:szCs w:val="19"/>
              </w:rPr>
              <w:t>название</w:t>
            </w:r>
            <w:proofErr w:type="spellEnd"/>
            <w:r>
              <w:rPr>
                <w:rFonts w:ascii="Times New Roman" w:hAnsi="Times New Roman" w:cs="Times New Roman"/>
                <w:color w:val="000000"/>
                <w:sz w:val="19"/>
                <w:szCs w:val="19"/>
              </w:rPr>
              <w:t xml:space="preserve"> ЭБС</w:t>
            </w:r>
          </w:p>
        </w:tc>
      </w:tr>
      <w:tr w:rsidR="00CA4EF4">
        <w:trPr>
          <w:trHeight w:hRule="exact" w:val="289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Л1.1</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 xml:space="preserve">Назаров С. В., Белоусова С. Н., Бессонова И. А., </w:t>
            </w:r>
            <w:proofErr w:type="spellStart"/>
            <w:r w:rsidRPr="005B1601">
              <w:rPr>
                <w:rFonts w:ascii="Times New Roman" w:hAnsi="Times New Roman" w:cs="Times New Roman"/>
                <w:color w:val="000000"/>
                <w:sz w:val="19"/>
                <w:szCs w:val="19"/>
                <w:lang w:val="ru-RU"/>
              </w:rPr>
              <w:t>Гиляревский</w:t>
            </w:r>
            <w:proofErr w:type="spellEnd"/>
            <w:r w:rsidRPr="005B1601">
              <w:rPr>
                <w:rFonts w:ascii="Times New Roman" w:hAnsi="Times New Roman" w:cs="Times New Roman"/>
                <w:color w:val="000000"/>
                <w:sz w:val="19"/>
                <w:szCs w:val="19"/>
                <w:lang w:val="ru-RU"/>
              </w:rPr>
              <w:t xml:space="preserve"> Р. С., </w:t>
            </w:r>
            <w:proofErr w:type="spellStart"/>
            <w:r w:rsidRPr="005B1601">
              <w:rPr>
                <w:rFonts w:ascii="Times New Roman" w:hAnsi="Times New Roman" w:cs="Times New Roman"/>
                <w:color w:val="000000"/>
                <w:sz w:val="19"/>
                <w:szCs w:val="19"/>
                <w:lang w:val="ru-RU"/>
              </w:rPr>
              <w:t>Гудыно</w:t>
            </w:r>
            <w:proofErr w:type="spellEnd"/>
            <w:r w:rsidRPr="005B1601">
              <w:rPr>
                <w:rFonts w:ascii="Times New Roman" w:hAnsi="Times New Roman" w:cs="Times New Roman"/>
                <w:color w:val="000000"/>
                <w:sz w:val="19"/>
                <w:szCs w:val="19"/>
                <w:lang w:val="ru-RU"/>
              </w:rPr>
              <w:t xml:space="preserve"> Л. П., Егоров В. С., Исаев Д. В., Кириченко А. А., Кирсанов А. П., </w:t>
            </w:r>
            <w:proofErr w:type="spellStart"/>
            <w:r w:rsidRPr="005B1601">
              <w:rPr>
                <w:rFonts w:ascii="Times New Roman" w:hAnsi="Times New Roman" w:cs="Times New Roman"/>
                <w:color w:val="000000"/>
                <w:sz w:val="19"/>
                <w:szCs w:val="19"/>
                <w:lang w:val="ru-RU"/>
              </w:rPr>
              <w:t>Кишкович</w:t>
            </w:r>
            <w:proofErr w:type="spellEnd"/>
            <w:r w:rsidRPr="005B1601">
              <w:rPr>
                <w:rFonts w:ascii="Times New Roman" w:hAnsi="Times New Roman" w:cs="Times New Roman"/>
                <w:color w:val="000000"/>
                <w:sz w:val="19"/>
                <w:szCs w:val="19"/>
                <w:lang w:val="ru-RU"/>
              </w:rPr>
              <w:t xml:space="preserve"> Ю. П., Кравченко Т. К., Куприянов Д. В., </w:t>
            </w:r>
            <w:proofErr w:type="spellStart"/>
            <w:r w:rsidRPr="005B1601">
              <w:rPr>
                <w:rFonts w:ascii="Times New Roman" w:hAnsi="Times New Roman" w:cs="Times New Roman"/>
                <w:color w:val="000000"/>
                <w:sz w:val="19"/>
                <w:szCs w:val="19"/>
                <w:lang w:val="ru-RU"/>
              </w:rPr>
              <w:t>Меликян</w:t>
            </w:r>
            <w:proofErr w:type="spellEnd"/>
            <w:r w:rsidRPr="005B1601">
              <w:rPr>
                <w:rFonts w:ascii="Times New Roman" w:hAnsi="Times New Roman" w:cs="Times New Roman"/>
                <w:color w:val="000000"/>
                <w:sz w:val="19"/>
                <w:szCs w:val="19"/>
                <w:lang w:val="ru-RU"/>
              </w:rPr>
              <w:t xml:space="preserve"> А. В., </w:t>
            </w:r>
            <w:proofErr w:type="spellStart"/>
            <w:r w:rsidRPr="005B1601">
              <w:rPr>
                <w:rFonts w:ascii="Times New Roman" w:hAnsi="Times New Roman" w:cs="Times New Roman"/>
                <w:color w:val="000000"/>
                <w:sz w:val="19"/>
                <w:szCs w:val="19"/>
                <w:lang w:val="ru-RU"/>
              </w:rPr>
              <w:t>Пятибратов</w:t>
            </w:r>
            <w:proofErr w:type="spellEnd"/>
            <w:r w:rsidRPr="005B1601">
              <w:rPr>
                <w:rFonts w:ascii="Times New Roman" w:hAnsi="Times New Roman" w:cs="Times New Roman"/>
                <w:color w:val="000000"/>
                <w:sz w:val="19"/>
                <w:szCs w:val="19"/>
                <w:lang w:val="ru-RU"/>
              </w:rPr>
              <w:t xml:space="preserve"> А. П.</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Основы информационных технологий</w:t>
            </w:r>
            <w:proofErr w:type="gramStart"/>
            <w:r w:rsidRPr="005B1601">
              <w:rPr>
                <w:rFonts w:ascii="Times New Roman" w:hAnsi="Times New Roman" w:cs="Times New Roman"/>
                <w:color w:val="000000"/>
                <w:sz w:val="19"/>
                <w:szCs w:val="19"/>
                <w:lang w:val="ru-RU"/>
              </w:rPr>
              <w:t xml:space="preserve"> :</w:t>
            </w:r>
            <w:proofErr w:type="gramEnd"/>
            <w:r w:rsidRPr="005B1601">
              <w:rPr>
                <w:rFonts w:ascii="Times New Roman" w:hAnsi="Times New Roman" w:cs="Times New Roman"/>
                <w:color w:val="000000"/>
                <w:sz w:val="19"/>
                <w:szCs w:val="19"/>
                <w:lang w:val="ru-RU"/>
              </w:rPr>
              <w:t xml:space="preserve"> учебное пособие</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Москва, Саратов: Интерне</w:t>
            </w:r>
            <w:proofErr w:type="gramStart"/>
            <w:r w:rsidRPr="005B1601">
              <w:rPr>
                <w:rFonts w:ascii="Times New Roman" w:hAnsi="Times New Roman" w:cs="Times New Roman"/>
                <w:color w:val="000000"/>
                <w:sz w:val="19"/>
                <w:szCs w:val="19"/>
                <w:lang w:val="ru-RU"/>
              </w:rPr>
              <w:t>т-</w:t>
            </w:r>
            <w:proofErr w:type="gramEnd"/>
            <w:r w:rsidRPr="005B1601">
              <w:rPr>
                <w:rFonts w:ascii="Times New Roman" w:hAnsi="Times New Roman" w:cs="Times New Roman"/>
                <w:color w:val="000000"/>
                <w:sz w:val="19"/>
                <w:szCs w:val="19"/>
                <w:lang w:val="ru-RU"/>
              </w:rPr>
              <w:t xml:space="preserve"> Университет </w:t>
            </w:r>
            <w:proofErr w:type="spellStart"/>
            <w:r w:rsidRPr="005B1601">
              <w:rPr>
                <w:rFonts w:ascii="Times New Roman" w:hAnsi="Times New Roman" w:cs="Times New Roman"/>
                <w:color w:val="000000"/>
                <w:sz w:val="19"/>
                <w:szCs w:val="19"/>
                <w:lang w:val="ru-RU"/>
              </w:rPr>
              <w:t>Информационн</w:t>
            </w:r>
            <w:proofErr w:type="spellEnd"/>
            <w:r w:rsidRPr="005B1601">
              <w:rPr>
                <w:rFonts w:ascii="Times New Roman" w:hAnsi="Times New Roman" w:cs="Times New Roman"/>
                <w:color w:val="000000"/>
                <w:sz w:val="19"/>
                <w:szCs w:val="19"/>
                <w:lang w:val="ru-RU"/>
              </w:rPr>
              <w:t xml:space="preserve"> </w:t>
            </w:r>
            <w:proofErr w:type="spellStart"/>
            <w:r w:rsidRPr="005B1601">
              <w:rPr>
                <w:rFonts w:ascii="Times New Roman" w:hAnsi="Times New Roman" w:cs="Times New Roman"/>
                <w:color w:val="000000"/>
                <w:sz w:val="19"/>
                <w:szCs w:val="19"/>
                <w:lang w:val="ru-RU"/>
              </w:rPr>
              <w:t>ых</w:t>
            </w:r>
            <w:proofErr w:type="spellEnd"/>
            <w:r w:rsidRPr="005B1601">
              <w:rPr>
                <w:rFonts w:ascii="Times New Roman" w:hAnsi="Times New Roman" w:cs="Times New Roman"/>
                <w:color w:val="000000"/>
                <w:sz w:val="19"/>
                <w:szCs w:val="19"/>
                <w:lang w:val="ru-RU"/>
              </w:rPr>
              <w:t xml:space="preserve"> Технологий (ИНТУИТ), Ай Пи Ар Медиа, 2020, 530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Pr>
                <w:rFonts w:ascii="Times New Roman" w:hAnsi="Times New Roman" w:cs="Times New Roman"/>
                <w:color w:val="000000"/>
                <w:sz w:val="19"/>
                <w:szCs w:val="19"/>
              </w:rPr>
              <w:t>978-5-4497- 0339-2, http://www.ipr bookshop.ru/8 9454.html</w:t>
            </w:r>
          </w:p>
        </w:tc>
      </w:tr>
      <w:tr w:rsidR="00CA4EF4">
        <w:trPr>
          <w:trHeight w:hRule="exact" w:val="223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Л1.2</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 xml:space="preserve">Александров Е. К., </w:t>
            </w:r>
            <w:proofErr w:type="spellStart"/>
            <w:r w:rsidRPr="005B1601">
              <w:rPr>
                <w:rFonts w:ascii="Times New Roman" w:hAnsi="Times New Roman" w:cs="Times New Roman"/>
                <w:color w:val="000000"/>
                <w:sz w:val="19"/>
                <w:szCs w:val="19"/>
                <w:lang w:val="ru-RU"/>
              </w:rPr>
              <w:t>Грушвицкий</w:t>
            </w:r>
            <w:proofErr w:type="spellEnd"/>
            <w:r w:rsidRPr="005B1601">
              <w:rPr>
                <w:rFonts w:ascii="Times New Roman" w:hAnsi="Times New Roman" w:cs="Times New Roman"/>
                <w:color w:val="000000"/>
                <w:sz w:val="19"/>
                <w:szCs w:val="19"/>
                <w:lang w:val="ru-RU"/>
              </w:rPr>
              <w:t xml:space="preserve"> Р. И., Куприянов М. С., Мартынов О. Е., Панфилов Д. И., </w:t>
            </w:r>
            <w:proofErr w:type="spellStart"/>
            <w:r w:rsidRPr="005B1601">
              <w:rPr>
                <w:rFonts w:ascii="Times New Roman" w:hAnsi="Times New Roman" w:cs="Times New Roman"/>
                <w:color w:val="000000"/>
                <w:sz w:val="19"/>
                <w:szCs w:val="19"/>
                <w:lang w:val="ru-RU"/>
              </w:rPr>
              <w:t>Ремизевич</w:t>
            </w:r>
            <w:proofErr w:type="spellEnd"/>
            <w:r w:rsidRPr="005B1601">
              <w:rPr>
                <w:rFonts w:ascii="Times New Roman" w:hAnsi="Times New Roman" w:cs="Times New Roman"/>
                <w:color w:val="000000"/>
                <w:sz w:val="19"/>
                <w:szCs w:val="19"/>
                <w:lang w:val="ru-RU"/>
              </w:rPr>
              <w:t xml:space="preserve"> Т. В., Татаринов Ю. С., Угрюмов Е. П., </w:t>
            </w:r>
            <w:proofErr w:type="spellStart"/>
            <w:r w:rsidRPr="005B1601">
              <w:rPr>
                <w:rFonts w:ascii="Times New Roman" w:hAnsi="Times New Roman" w:cs="Times New Roman"/>
                <w:color w:val="000000"/>
                <w:sz w:val="19"/>
                <w:szCs w:val="19"/>
                <w:lang w:val="ru-RU"/>
              </w:rPr>
              <w:t>Шагурин</w:t>
            </w:r>
            <w:proofErr w:type="spellEnd"/>
            <w:r w:rsidRPr="005B1601">
              <w:rPr>
                <w:rFonts w:ascii="Times New Roman" w:hAnsi="Times New Roman" w:cs="Times New Roman"/>
                <w:color w:val="000000"/>
                <w:sz w:val="19"/>
                <w:szCs w:val="19"/>
                <w:lang w:val="ru-RU"/>
              </w:rPr>
              <w:t xml:space="preserve"> И. И., Пузанков Д. В.</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Микропроцессорные системы</w:t>
            </w:r>
            <w:proofErr w:type="gramStart"/>
            <w:r w:rsidRPr="005B1601">
              <w:rPr>
                <w:rFonts w:ascii="Times New Roman" w:hAnsi="Times New Roman" w:cs="Times New Roman"/>
                <w:color w:val="000000"/>
                <w:sz w:val="19"/>
                <w:szCs w:val="19"/>
                <w:lang w:val="ru-RU"/>
              </w:rPr>
              <w:t xml:space="preserve"> :</w:t>
            </w:r>
            <w:proofErr w:type="gramEnd"/>
            <w:r w:rsidRPr="005B1601">
              <w:rPr>
                <w:rFonts w:ascii="Times New Roman" w:hAnsi="Times New Roman" w:cs="Times New Roman"/>
                <w:color w:val="000000"/>
                <w:sz w:val="19"/>
                <w:szCs w:val="19"/>
                <w:lang w:val="ru-RU"/>
              </w:rPr>
              <w:t xml:space="preserve"> учебное пособие для вузов</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proofErr w:type="spellStart"/>
            <w:r>
              <w:rPr>
                <w:rFonts w:ascii="Times New Roman" w:hAnsi="Times New Roman" w:cs="Times New Roman"/>
                <w:color w:val="000000"/>
                <w:sz w:val="19"/>
                <w:szCs w:val="19"/>
              </w:rPr>
              <w:t>Санкт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Петербург</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Политехника</w:t>
            </w:r>
            <w:proofErr w:type="spellEnd"/>
            <w:r>
              <w:rPr>
                <w:rFonts w:ascii="Times New Roman" w:hAnsi="Times New Roman" w:cs="Times New Roman"/>
                <w:color w:val="000000"/>
                <w:sz w:val="19"/>
                <w:szCs w:val="19"/>
              </w:rPr>
              <w:t>, 2020, 936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Pr>
                <w:rFonts w:ascii="Times New Roman" w:hAnsi="Times New Roman" w:cs="Times New Roman"/>
                <w:color w:val="000000"/>
                <w:sz w:val="19"/>
                <w:szCs w:val="19"/>
              </w:rPr>
              <w:t>978-5-7325- 1098-0, http://www.ipr bookshop.ru/9 4828.html</w:t>
            </w:r>
          </w:p>
        </w:tc>
      </w:tr>
      <w:tr w:rsidR="00CA4EF4">
        <w:trPr>
          <w:trHeight w:hRule="exact" w:val="277"/>
        </w:trPr>
        <w:tc>
          <w:tcPr>
            <w:tcW w:w="10788"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b/>
                <w:color w:val="000000"/>
                <w:sz w:val="19"/>
                <w:szCs w:val="19"/>
              </w:rPr>
              <w:t xml:space="preserve">6.1.2. </w:t>
            </w:r>
            <w:proofErr w:type="spellStart"/>
            <w:r>
              <w:rPr>
                <w:rFonts w:ascii="Times New Roman" w:hAnsi="Times New Roman" w:cs="Times New Roman"/>
                <w:b/>
                <w:color w:val="000000"/>
                <w:sz w:val="19"/>
                <w:szCs w:val="19"/>
              </w:rPr>
              <w:t>Дополнительная</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литература</w:t>
            </w:r>
            <w:proofErr w:type="spellEnd"/>
          </w:p>
        </w:tc>
      </w:tr>
      <w:tr w:rsidR="00CA4EF4">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proofErr w:type="spellStart"/>
            <w:r>
              <w:rPr>
                <w:rFonts w:ascii="Times New Roman" w:hAnsi="Times New Roman" w:cs="Times New Roman"/>
                <w:color w:val="000000"/>
                <w:sz w:val="19"/>
                <w:szCs w:val="19"/>
              </w:rPr>
              <w:t>Авторы</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составители</w:t>
            </w:r>
            <w:proofErr w:type="spellEnd"/>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proofErr w:type="spellStart"/>
            <w:r>
              <w:rPr>
                <w:rFonts w:ascii="Times New Roman" w:hAnsi="Times New Roman" w:cs="Times New Roman"/>
                <w:color w:val="000000"/>
                <w:sz w:val="19"/>
                <w:szCs w:val="19"/>
              </w:rPr>
              <w:t>Заглавие</w:t>
            </w:r>
            <w:proofErr w:type="spellEnd"/>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proofErr w:type="spellStart"/>
            <w:r>
              <w:rPr>
                <w:rFonts w:ascii="Times New Roman" w:hAnsi="Times New Roman" w:cs="Times New Roman"/>
                <w:color w:val="000000"/>
                <w:sz w:val="19"/>
                <w:szCs w:val="19"/>
              </w:rPr>
              <w:t>Издательство</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год</w:t>
            </w:r>
            <w:proofErr w:type="spellEnd"/>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proofErr w:type="spellStart"/>
            <w:r>
              <w:rPr>
                <w:rFonts w:ascii="Times New Roman" w:hAnsi="Times New Roman" w:cs="Times New Roman"/>
                <w:color w:val="000000"/>
                <w:sz w:val="19"/>
                <w:szCs w:val="19"/>
              </w:rPr>
              <w:t>Количество</w:t>
            </w:r>
            <w:proofErr w:type="spellEnd"/>
            <w:r>
              <w:rPr>
                <w:rFonts w:ascii="Times New Roman" w:hAnsi="Times New Roman" w:cs="Times New Roman"/>
                <w:color w:val="000000"/>
                <w:sz w:val="19"/>
                <w:szCs w:val="19"/>
              </w:rPr>
              <w:t>/</w:t>
            </w:r>
          </w:p>
          <w:p w:rsidR="00CA4EF4" w:rsidRDefault="005B1601">
            <w:pPr>
              <w:spacing w:after="0" w:line="240" w:lineRule="auto"/>
              <w:jc w:val="center"/>
              <w:rPr>
                <w:sz w:val="19"/>
                <w:szCs w:val="19"/>
              </w:rPr>
            </w:pPr>
            <w:proofErr w:type="spellStart"/>
            <w:r>
              <w:rPr>
                <w:rFonts w:ascii="Times New Roman" w:hAnsi="Times New Roman" w:cs="Times New Roman"/>
                <w:color w:val="000000"/>
                <w:sz w:val="19"/>
                <w:szCs w:val="19"/>
              </w:rPr>
              <w:t>название</w:t>
            </w:r>
            <w:proofErr w:type="spellEnd"/>
            <w:r>
              <w:rPr>
                <w:rFonts w:ascii="Times New Roman" w:hAnsi="Times New Roman" w:cs="Times New Roman"/>
                <w:color w:val="000000"/>
                <w:sz w:val="19"/>
                <w:szCs w:val="19"/>
              </w:rPr>
              <w:t xml:space="preserve"> ЭБС</w:t>
            </w:r>
          </w:p>
        </w:tc>
      </w:tr>
      <w:tr w:rsidR="00CA4EF4">
        <w:trPr>
          <w:trHeight w:hRule="exact" w:val="289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Л2.1</w:t>
            </w:r>
          </w:p>
        </w:tc>
        <w:tc>
          <w:tcPr>
            <w:tcW w:w="19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 xml:space="preserve">Назаров С. В., Белоусова С. Н., Бессонова И. А., </w:t>
            </w:r>
            <w:proofErr w:type="spellStart"/>
            <w:r w:rsidRPr="005B1601">
              <w:rPr>
                <w:rFonts w:ascii="Times New Roman" w:hAnsi="Times New Roman" w:cs="Times New Roman"/>
                <w:color w:val="000000"/>
                <w:sz w:val="19"/>
                <w:szCs w:val="19"/>
                <w:lang w:val="ru-RU"/>
              </w:rPr>
              <w:t>Гиляревский</w:t>
            </w:r>
            <w:proofErr w:type="spellEnd"/>
            <w:r w:rsidRPr="005B1601">
              <w:rPr>
                <w:rFonts w:ascii="Times New Roman" w:hAnsi="Times New Roman" w:cs="Times New Roman"/>
                <w:color w:val="000000"/>
                <w:sz w:val="19"/>
                <w:szCs w:val="19"/>
                <w:lang w:val="ru-RU"/>
              </w:rPr>
              <w:t xml:space="preserve"> Р. С., </w:t>
            </w:r>
            <w:proofErr w:type="spellStart"/>
            <w:r w:rsidRPr="005B1601">
              <w:rPr>
                <w:rFonts w:ascii="Times New Roman" w:hAnsi="Times New Roman" w:cs="Times New Roman"/>
                <w:color w:val="000000"/>
                <w:sz w:val="19"/>
                <w:szCs w:val="19"/>
                <w:lang w:val="ru-RU"/>
              </w:rPr>
              <w:t>Гудыно</w:t>
            </w:r>
            <w:proofErr w:type="spellEnd"/>
            <w:r w:rsidRPr="005B1601">
              <w:rPr>
                <w:rFonts w:ascii="Times New Roman" w:hAnsi="Times New Roman" w:cs="Times New Roman"/>
                <w:color w:val="000000"/>
                <w:sz w:val="19"/>
                <w:szCs w:val="19"/>
                <w:lang w:val="ru-RU"/>
              </w:rPr>
              <w:t xml:space="preserve"> Л. П., Егоров В. С., Исаев Д. В., Кириченко А. А., </w:t>
            </w:r>
            <w:proofErr w:type="spellStart"/>
            <w:r w:rsidRPr="005B1601">
              <w:rPr>
                <w:rFonts w:ascii="Times New Roman" w:hAnsi="Times New Roman" w:cs="Times New Roman"/>
                <w:color w:val="000000"/>
                <w:sz w:val="19"/>
                <w:szCs w:val="19"/>
                <w:lang w:val="ru-RU"/>
              </w:rPr>
              <w:t>Кишкович</w:t>
            </w:r>
            <w:proofErr w:type="spellEnd"/>
            <w:r w:rsidRPr="005B1601">
              <w:rPr>
                <w:rFonts w:ascii="Times New Roman" w:hAnsi="Times New Roman" w:cs="Times New Roman"/>
                <w:color w:val="000000"/>
                <w:sz w:val="19"/>
                <w:szCs w:val="19"/>
                <w:lang w:val="ru-RU"/>
              </w:rPr>
              <w:t xml:space="preserve"> Ю. П., Кравченко Т. К., Куприянов Д. В., </w:t>
            </w:r>
            <w:proofErr w:type="spellStart"/>
            <w:r w:rsidRPr="005B1601">
              <w:rPr>
                <w:rFonts w:ascii="Times New Roman" w:hAnsi="Times New Roman" w:cs="Times New Roman"/>
                <w:color w:val="000000"/>
                <w:sz w:val="19"/>
                <w:szCs w:val="19"/>
                <w:lang w:val="ru-RU"/>
              </w:rPr>
              <w:t>Меликян</w:t>
            </w:r>
            <w:proofErr w:type="spellEnd"/>
            <w:r w:rsidRPr="005B1601">
              <w:rPr>
                <w:rFonts w:ascii="Times New Roman" w:hAnsi="Times New Roman" w:cs="Times New Roman"/>
                <w:color w:val="000000"/>
                <w:sz w:val="19"/>
                <w:szCs w:val="19"/>
                <w:lang w:val="ru-RU"/>
              </w:rPr>
              <w:t xml:space="preserve"> А. В., </w:t>
            </w:r>
            <w:proofErr w:type="spellStart"/>
            <w:r w:rsidRPr="005B1601">
              <w:rPr>
                <w:rFonts w:ascii="Times New Roman" w:hAnsi="Times New Roman" w:cs="Times New Roman"/>
                <w:color w:val="000000"/>
                <w:sz w:val="19"/>
                <w:szCs w:val="19"/>
                <w:lang w:val="ru-RU"/>
              </w:rPr>
              <w:t>Пятибратов</w:t>
            </w:r>
            <w:proofErr w:type="spellEnd"/>
            <w:r w:rsidRPr="005B1601">
              <w:rPr>
                <w:rFonts w:ascii="Times New Roman" w:hAnsi="Times New Roman" w:cs="Times New Roman"/>
                <w:color w:val="000000"/>
                <w:sz w:val="19"/>
                <w:szCs w:val="19"/>
                <w:lang w:val="ru-RU"/>
              </w:rPr>
              <w:t xml:space="preserve"> А. П., Кирсанов А. П.</w:t>
            </w:r>
          </w:p>
        </w:tc>
        <w:tc>
          <w:tcPr>
            <w:tcW w:w="5401"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Введение в программные системы и их разработку</w:t>
            </w:r>
            <w:proofErr w:type="gramStart"/>
            <w:r w:rsidRPr="005B1601">
              <w:rPr>
                <w:rFonts w:ascii="Times New Roman" w:hAnsi="Times New Roman" w:cs="Times New Roman"/>
                <w:color w:val="000000"/>
                <w:sz w:val="19"/>
                <w:szCs w:val="19"/>
                <w:lang w:val="ru-RU"/>
              </w:rPr>
              <w:t xml:space="preserve"> :</w:t>
            </w:r>
            <w:proofErr w:type="gramEnd"/>
            <w:r w:rsidRPr="005B1601">
              <w:rPr>
                <w:rFonts w:ascii="Times New Roman" w:hAnsi="Times New Roman" w:cs="Times New Roman"/>
                <w:color w:val="000000"/>
                <w:sz w:val="19"/>
                <w:szCs w:val="19"/>
                <w:lang w:val="ru-RU"/>
              </w:rPr>
              <w:t xml:space="preserve"> учебное пособие</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Москва, Саратов: Интерне</w:t>
            </w:r>
            <w:proofErr w:type="gramStart"/>
            <w:r w:rsidRPr="005B1601">
              <w:rPr>
                <w:rFonts w:ascii="Times New Roman" w:hAnsi="Times New Roman" w:cs="Times New Roman"/>
                <w:color w:val="000000"/>
                <w:sz w:val="19"/>
                <w:szCs w:val="19"/>
                <w:lang w:val="ru-RU"/>
              </w:rPr>
              <w:t>т-</w:t>
            </w:r>
            <w:proofErr w:type="gramEnd"/>
            <w:r w:rsidRPr="005B1601">
              <w:rPr>
                <w:rFonts w:ascii="Times New Roman" w:hAnsi="Times New Roman" w:cs="Times New Roman"/>
                <w:color w:val="000000"/>
                <w:sz w:val="19"/>
                <w:szCs w:val="19"/>
                <w:lang w:val="ru-RU"/>
              </w:rPr>
              <w:t xml:space="preserve"> Университет </w:t>
            </w:r>
            <w:proofErr w:type="spellStart"/>
            <w:r w:rsidRPr="005B1601">
              <w:rPr>
                <w:rFonts w:ascii="Times New Roman" w:hAnsi="Times New Roman" w:cs="Times New Roman"/>
                <w:color w:val="000000"/>
                <w:sz w:val="19"/>
                <w:szCs w:val="19"/>
                <w:lang w:val="ru-RU"/>
              </w:rPr>
              <w:t>Информационн</w:t>
            </w:r>
            <w:proofErr w:type="spellEnd"/>
            <w:r w:rsidRPr="005B1601">
              <w:rPr>
                <w:rFonts w:ascii="Times New Roman" w:hAnsi="Times New Roman" w:cs="Times New Roman"/>
                <w:color w:val="000000"/>
                <w:sz w:val="19"/>
                <w:szCs w:val="19"/>
                <w:lang w:val="ru-RU"/>
              </w:rPr>
              <w:t xml:space="preserve"> </w:t>
            </w:r>
            <w:proofErr w:type="spellStart"/>
            <w:r w:rsidRPr="005B1601">
              <w:rPr>
                <w:rFonts w:ascii="Times New Roman" w:hAnsi="Times New Roman" w:cs="Times New Roman"/>
                <w:color w:val="000000"/>
                <w:sz w:val="19"/>
                <w:szCs w:val="19"/>
                <w:lang w:val="ru-RU"/>
              </w:rPr>
              <w:t>ых</w:t>
            </w:r>
            <w:proofErr w:type="spellEnd"/>
            <w:r w:rsidRPr="005B1601">
              <w:rPr>
                <w:rFonts w:ascii="Times New Roman" w:hAnsi="Times New Roman" w:cs="Times New Roman"/>
                <w:color w:val="000000"/>
                <w:sz w:val="19"/>
                <w:szCs w:val="19"/>
                <w:lang w:val="ru-RU"/>
              </w:rPr>
              <w:t xml:space="preserve"> Технологий (ИНТУИТ), Ай Пи Ар Медиа, 2020, 649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rPr>
                <w:sz w:val="19"/>
                <w:szCs w:val="19"/>
              </w:rPr>
            </w:pPr>
            <w:r>
              <w:rPr>
                <w:rFonts w:ascii="Times New Roman" w:hAnsi="Times New Roman" w:cs="Times New Roman"/>
                <w:color w:val="000000"/>
                <w:sz w:val="19"/>
                <w:szCs w:val="19"/>
              </w:rPr>
              <w:t>978-5-4497- 0312-5, http://www.ipr bookshop.ru/8 9429.html</w:t>
            </w:r>
          </w:p>
        </w:tc>
      </w:tr>
    </w:tbl>
    <w:p w:rsidR="00CA4EF4" w:rsidRDefault="005B1601">
      <w:pPr>
        <w:rPr>
          <w:sz w:val="0"/>
          <w:szCs w:val="0"/>
        </w:rPr>
      </w:pPr>
      <w:r>
        <w:br w:type="page"/>
      </w:r>
    </w:p>
    <w:tbl>
      <w:tblPr>
        <w:tblW w:w="0" w:type="auto"/>
        <w:tblCellMar>
          <w:left w:w="0" w:type="dxa"/>
          <w:right w:w="0" w:type="dxa"/>
        </w:tblCellMar>
        <w:tblLook w:val="04A0" w:firstRow="1" w:lastRow="0" w:firstColumn="1" w:lastColumn="0" w:noHBand="0" w:noVBand="1"/>
      </w:tblPr>
      <w:tblGrid>
        <w:gridCol w:w="865"/>
        <w:gridCol w:w="2954"/>
        <w:gridCol w:w="688"/>
        <w:gridCol w:w="4794"/>
        <w:gridCol w:w="973"/>
      </w:tblGrid>
      <w:tr w:rsidR="00CA4EF4">
        <w:trPr>
          <w:trHeight w:hRule="exact" w:val="416"/>
        </w:trPr>
        <w:tc>
          <w:tcPr>
            <w:tcW w:w="4692" w:type="dxa"/>
            <w:gridSpan w:val="3"/>
            <w:shd w:val="clear" w:color="C0C0C0" w:fill="FFFFFF"/>
            <w:tcMar>
              <w:left w:w="34" w:type="dxa"/>
              <w:right w:w="34" w:type="dxa"/>
            </w:tcMar>
          </w:tcPr>
          <w:p w:rsidR="00CA4EF4" w:rsidRDefault="005B1601">
            <w:pPr>
              <w:spacing w:after="0" w:line="240" w:lineRule="auto"/>
              <w:rPr>
                <w:sz w:val="16"/>
                <w:szCs w:val="16"/>
              </w:rPr>
            </w:pPr>
            <w:r>
              <w:rPr>
                <w:rFonts w:ascii="Times New Roman" w:hAnsi="Times New Roman" w:cs="Times New Roman"/>
                <w:color w:val="C0C0C0"/>
                <w:sz w:val="16"/>
                <w:szCs w:val="16"/>
              </w:rPr>
              <w:lastRenderedPageBreak/>
              <w:t>УП: z15.03.04_21_00.plx</w:t>
            </w:r>
          </w:p>
        </w:tc>
        <w:tc>
          <w:tcPr>
            <w:tcW w:w="5104" w:type="dxa"/>
          </w:tcPr>
          <w:p w:rsidR="00CA4EF4" w:rsidRDefault="00CA4EF4"/>
        </w:tc>
        <w:tc>
          <w:tcPr>
            <w:tcW w:w="1007" w:type="dxa"/>
            <w:shd w:val="clear" w:color="C0C0C0" w:fill="FFFFFF"/>
            <w:tcMar>
              <w:left w:w="34" w:type="dxa"/>
              <w:right w:w="34" w:type="dxa"/>
            </w:tcMar>
          </w:tcPr>
          <w:p w:rsidR="00CA4EF4" w:rsidRDefault="005B1601">
            <w:pPr>
              <w:spacing w:after="0" w:line="240" w:lineRule="auto"/>
              <w:jc w:val="right"/>
              <w:rPr>
                <w:sz w:val="16"/>
                <w:szCs w:val="16"/>
              </w:rPr>
            </w:pPr>
            <w:proofErr w:type="spellStart"/>
            <w:proofErr w:type="gramStart"/>
            <w:r>
              <w:rPr>
                <w:rFonts w:ascii="Times New Roman" w:hAnsi="Times New Roman" w:cs="Times New Roman"/>
                <w:color w:val="C0C0C0"/>
                <w:sz w:val="16"/>
                <w:szCs w:val="16"/>
              </w:rPr>
              <w:t>стр</w:t>
            </w:r>
            <w:proofErr w:type="spellEnd"/>
            <w:proofErr w:type="gramEnd"/>
            <w:r>
              <w:rPr>
                <w:rFonts w:ascii="Times New Roman" w:hAnsi="Times New Roman" w:cs="Times New Roman"/>
                <w:color w:val="C0C0C0"/>
                <w:sz w:val="16"/>
                <w:szCs w:val="16"/>
              </w:rPr>
              <w:t>. 8</w:t>
            </w:r>
          </w:p>
        </w:tc>
      </w:tr>
      <w:tr w:rsidR="00CA4EF4" w:rsidRPr="00403EC8">
        <w:trPr>
          <w:trHeight w:hRule="exact" w:val="972"/>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jc w:val="center"/>
              <w:rPr>
                <w:sz w:val="19"/>
                <w:szCs w:val="19"/>
                <w:lang w:val="ru-RU"/>
              </w:rPr>
            </w:pPr>
            <w:r w:rsidRPr="005B1601">
              <w:rPr>
                <w:rFonts w:ascii="Times New Roman" w:hAnsi="Times New Roman" w:cs="Times New Roman"/>
                <w:b/>
                <w:color w:val="000000"/>
                <w:sz w:val="19"/>
                <w:szCs w:val="19"/>
                <w:lang w:val="ru-RU"/>
              </w:rPr>
              <w:t>6.3 Перечень программного обеспечения и информационных справочных систем</w:t>
            </w:r>
          </w:p>
          <w:p w:rsidR="00CA4EF4" w:rsidRPr="005B1601" w:rsidRDefault="00CA4EF4">
            <w:pPr>
              <w:spacing w:after="0" w:line="240" w:lineRule="auto"/>
              <w:jc w:val="center"/>
              <w:rPr>
                <w:sz w:val="19"/>
                <w:szCs w:val="19"/>
                <w:lang w:val="ru-RU"/>
              </w:rPr>
            </w:pPr>
          </w:p>
          <w:p w:rsidR="00CA4EF4" w:rsidRPr="005B1601" w:rsidRDefault="005B1601">
            <w:pPr>
              <w:spacing w:after="0" w:line="240" w:lineRule="auto"/>
              <w:jc w:val="center"/>
              <w:rPr>
                <w:sz w:val="19"/>
                <w:szCs w:val="19"/>
                <w:lang w:val="ru-RU"/>
              </w:rPr>
            </w:pPr>
            <w:r w:rsidRPr="005B1601">
              <w:rPr>
                <w:rFonts w:ascii="Times New Roman" w:hAnsi="Times New Roman" w:cs="Times New Roman"/>
                <w:b/>
                <w:color w:val="000000"/>
                <w:sz w:val="19"/>
                <w:szCs w:val="19"/>
                <w:lang w:val="ru-RU"/>
              </w:rPr>
              <w:t>6.3.1 Перечень лицензионного и свободно распространяемого программного обеспечения, в том числе отечественного производства</w:t>
            </w:r>
          </w:p>
        </w:tc>
      </w:tr>
      <w:tr w:rsidR="00CA4EF4">
        <w:trPr>
          <w:trHeight w:hRule="exact" w:val="416"/>
        </w:trPr>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proofErr w:type="spellStart"/>
            <w:r>
              <w:rPr>
                <w:rFonts w:ascii="Times New Roman" w:hAnsi="Times New Roman" w:cs="Times New Roman"/>
                <w:b/>
                <w:color w:val="000000"/>
                <w:sz w:val="19"/>
                <w:szCs w:val="19"/>
              </w:rPr>
              <w:t>Наименование</w:t>
            </w:r>
            <w:proofErr w:type="spellEnd"/>
          </w:p>
        </w:tc>
        <w:tc>
          <w:tcPr>
            <w:tcW w:w="681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proofErr w:type="spellStart"/>
            <w:r>
              <w:rPr>
                <w:rFonts w:ascii="Times New Roman" w:hAnsi="Times New Roman" w:cs="Times New Roman"/>
                <w:b/>
                <w:color w:val="000000"/>
                <w:sz w:val="19"/>
                <w:szCs w:val="19"/>
              </w:rPr>
              <w:t>Описание</w:t>
            </w:r>
            <w:proofErr w:type="spellEnd"/>
          </w:p>
        </w:tc>
      </w:tr>
      <w:tr w:rsidR="00CA4EF4">
        <w:trPr>
          <w:trHeight w:hRule="exact" w:val="277"/>
        </w:trPr>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both"/>
              <w:rPr>
                <w:sz w:val="19"/>
                <w:szCs w:val="19"/>
              </w:rPr>
            </w:pPr>
            <w:r>
              <w:rPr>
                <w:rFonts w:ascii="Times New Roman" w:hAnsi="Times New Roman" w:cs="Times New Roman"/>
                <w:color w:val="000000"/>
                <w:sz w:val="19"/>
                <w:szCs w:val="19"/>
              </w:rPr>
              <w:t>OpenOffice</w:t>
            </w:r>
          </w:p>
        </w:tc>
        <w:tc>
          <w:tcPr>
            <w:tcW w:w="681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both"/>
              <w:rPr>
                <w:sz w:val="19"/>
                <w:szCs w:val="19"/>
              </w:rPr>
            </w:pPr>
            <w:proofErr w:type="spellStart"/>
            <w:r>
              <w:rPr>
                <w:rFonts w:ascii="Times New Roman" w:hAnsi="Times New Roman" w:cs="Times New Roman"/>
                <w:color w:val="000000"/>
                <w:sz w:val="19"/>
                <w:szCs w:val="19"/>
              </w:rPr>
              <w:t>Свободное</w:t>
            </w:r>
            <w:proofErr w:type="spellEnd"/>
            <w:r>
              <w:rPr>
                <w:rFonts w:ascii="Times New Roman" w:hAnsi="Times New Roman" w:cs="Times New Roman"/>
                <w:color w:val="000000"/>
                <w:sz w:val="19"/>
                <w:szCs w:val="19"/>
              </w:rPr>
              <w:t xml:space="preserve"> ПО</w:t>
            </w:r>
          </w:p>
        </w:tc>
      </w:tr>
      <w:tr w:rsidR="00CA4EF4">
        <w:trPr>
          <w:trHeight w:hRule="exact" w:val="277"/>
        </w:trPr>
        <w:tc>
          <w:tcPr>
            <w:tcW w:w="39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both"/>
              <w:rPr>
                <w:sz w:val="19"/>
                <w:szCs w:val="19"/>
              </w:rPr>
            </w:pPr>
            <w:proofErr w:type="spellStart"/>
            <w:r>
              <w:rPr>
                <w:rFonts w:ascii="Times New Roman" w:hAnsi="Times New Roman" w:cs="Times New Roman"/>
                <w:color w:val="000000"/>
                <w:sz w:val="19"/>
                <w:szCs w:val="19"/>
              </w:rPr>
              <w:t>Операционная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система</w:t>
            </w:r>
            <w:proofErr w:type="spellEnd"/>
            <w:r>
              <w:rPr>
                <w:rFonts w:ascii="Times New Roman" w:hAnsi="Times New Roman" w:cs="Times New Roman"/>
                <w:color w:val="000000"/>
                <w:sz w:val="19"/>
                <w:szCs w:val="19"/>
              </w:rPr>
              <w:t xml:space="preserve"> Windows</w:t>
            </w:r>
          </w:p>
        </w:tc>
        <w:tc>
          <w:tcPr>
            <w:tcW w:w="681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both"/>
              <w:rPr>
                <w:sz w:val="19"/>
                <w:szCs w:val="19"/>
              </w:rPr>
            </w:pPr>
            <w:proofErr w:type="spellStart"/>
            <w:r>
              <w:rPr>
                <w:rFonts w:ascii="Times New Roman" w:hAnsi="Times New Roman" w:cs="Times New Roman"/>
                <w:color w:val="000000"/>
                <w:sz w:val="19"/>
                <w:szCs w:val="19"/>
              </w:rPr>
              <w:t>Коммерческая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лицензия</w:t>
            </w:r>
            <w:proofErr w:type="spellEnd"/>
          </w:p>
        </w:tc>
      </w:tr>
      <w:tr w:rsidR="00CA4EF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b/>
                <w:color w:val="000000"/>
                <w:sz w:val="19"/>
                <w:szCs w:val="19"/>
              </w:rPr>
              <w:t xml:space="preserve">6.3.2 </w:t>
            </w:r>
            <w:proofErr w:type="spellStart"/>
            <w:r>
              <w:rPr>
                <w:rFonts w:ascii="Times New Roman" w:hAnsi="Times New Roman" w:cs="Times New Roman"/>
                <w:b/>
                <w:color w:val="000000"/>
                <w:sz w:val="19"/>
                <w:szCs w:val="19"/>
              </w:rPr>
              <w:t>Перечень</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информационных</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справочных</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систем</w:t>
            </w:r>
            <w:proofErr w:type="spellEnd"/>
          </w:p>
        </w:tc>
      </w:tr>
      <w:tr w:rsidR="00CA4EF4" w:rsidRPr="00403EC8">
        <w:trPr>
          <w:trHeight w:hRule="exact" w:val="277"/>
        </w:trPr>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Default="005B1601">
            <w:pPr>
              <w:spacing w:after="0" w:line="240" w:lineRule="auto"/>
              <w:jc w:val="center"/>
              <w:rPr>
                <w:sz w:val="19"/>
                <w:szCs w:val="19"/>
              </w:rPr>
            </w:pPr>
            <w:r>
              <w:rPr>
                <w:rFonts w:ascii="Times New Roman" w:hAnsi="Times New Roman" w:cs="Times New Roman"/>
                <w:color w:val="000000"/>
                <w:sz w:val="19"/>
                <w:szCs w:val="19"/>
              </w:rPr>
              <w:t>6.3.2.1</w:t>
            </w:r>
          </w:p>
        </w:tc>
        <w:tc>
          <w:tcPr>
            <w:tcW w:w="9937"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jc w:val="both"/>
              <w:rPr>
                <w:sz w:val="19"/>
                <w:szCs w:val="19"/>
                <w:lang w:val="ru-RU"/>
              </w:rPr>
            </w:pPr>
            <w:r w:rsidRPr="005B1601">
              <w:rPr>
                <w:rFonts w:ascii="Times New Roman" w:hAnsi="Times New Roman" w:cs="Times New Roman"/>
                <w:color w:val="000000"/>
                <w:sz w:val="19"/>
                <w:szCs w:val="19"/>
                <w:lang w:val="ru-RU"/>
              </w:rPr>
              <w:t xml:space="preserve">Система </w:t>
            </w:r>
            <w:proofErr w:type="spellStart"/>
            <w:r w:rsidRPr="005B1601">
              <w:rPr>
                <w:rFonts w:ascii="Times New Roman" w:hAnsi="Times New Roman" w:cs="Times New Roman"/>
                <w:color w:val="000000"/>
                <w:sz w:val="19"/>
                <w:szCs w:val="19"/>
                <w:lang w:val="ru-RU"/>
              </w:rPr>
              <w:t>КонсультантПлюс</w:t>
            </w:r>
            <w:proofErr w:type="spellEnd"/>
            <w:r w:rsidRPr="005B1601">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http</w:t>
            </w:r>
            <w:r w:rsidRPr="005B1601">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5B1601">
              <w:rPr>
                <w:rFonts w:ascii="Times New Roman" w:hAnsi="Times New Roman" w:cs="Times New Roman"/>
                <w:color w:val="000000"/>
                <w:sz w:val="19"/>
                <w:szCs w:val="19"/>
                <w:lang w:val="ru-RU"/>
              </w:rPr>
              <w:t>.</w:t>
            </w:r>
            <w:r>
              <w:rPr>
                <w:rFonts w:ascii="Times New Roman" w:hAnsi="Times New Roman" w:cs="Times New Roman"/>
                <w:color w:val="000000"/>
                <w:sz w:val="19"/>
                <w:szCs w:val="19"/>
              </w:rPr>
              <w:t>consultant</w:t>
            </w:r>
            <w:r w:rsidRPr="005B1601">
              <w:rPr>
                <w:rFonts w:ascii="Times New Roman" w:hAnsi="Times New Roman" w:cs="Times New Roman"/>
                <w:color w:val="000000"/>
                <w:sz w:val="19"/>
                <w:szCs w:val="19"/>
                <w:lang w:val="ru-RU"/>
              </w:rPr>
              <w:t>.</w:t>
            </w:r>
            <w:proofErr w:type="spellStart"/>
            <w:r>
              <w:rPr>
                <w:rFonts w:ascii="Times New Roman" w:hAnsi="Times New Roman" w:cs="Times New Roman"/>
                <w:color w:val="000000"/>
                <w:sz w:val="19"/>
                <w:szCs w:val="19"/>
              </w:rPr>
              <w:t>ru</w:t>
            </w:r>
            <w:proofErr w:type="spellEnd"/>
          </w:p>
        </w:tc>
      </w:tr>
      <w:tr w:rsidR="00CA4EF4" w:rsidRPr="00403EC8">
        <w:trPr>
          <w:trHeight w:hRule="exact" w:val="277"/>
        </w:trPr>
        <w:tc>
          <w:tcPr>
            <w:tcW w:w="852" w:type="dxa"/>
          </w:tcPr>
          <w:p w:rsidR="00CA4EF4" w:rsidRPr="005B1601" w:rsidRDefault="00CA4EF4">
            <w:pPr>
              <w:rPr>
                <w:lang w:val="ru-RU"/>
              </w:rPr>
            </w:pPr>
          </w:p>
        </w:tc>
        <w:tc>
          <w:tcPr>
            <w:tcW w:w="3120" w:type="dxa"/>
          </w:tcPr>
          <w:p w:rsidR="00CA4EF4" w:rsidRPr="005B1601" w:rsidRDefault="00CA4EF4">
            <w:pPr>
              <w:rPr>
                <w:lang w:val="ru-RU"/>
              </w:rPr>
            </w:pPr>
          </w:p>
        </w:tc>
        <w:tc>
          <w:tcPr>
            <w:tcW w:w="710"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A4EF4" w:rsidRPr="005B1601" w:rsidRDefault="005B1601">
            <w:pPr>
              <w:spacing w:after="0" w:line="240" w:lineRule="auto"/>
              <w:jc w:val="center"/>
              <w:rPr>
                <w:sz w:val="19"/>
                <w:szCs w:val="19"/>
                <w:lang w:val="ru-RU"/>
              </w:rPr>
            </w:pPr>
            <w:r w:rsidRPr="005B1601">
              <w:rPr>
                <w:rFonts w:ascii="Times New Roman" w:hAnsi="Times New Roman" w:cs="Times New Roman"/>
                <w:b/>
                <w:color w:val="000000"/>
                <w:sz w:val="19"/>
                <w:szCs w:val="19"/>
                <w:lang w:val="ru-RU"/>
              </w:rPr>
              <w:t>7. МАТЕРИАЛЬНО-ТЕХНИЧЕСКОЕ ОБЕСПЕЧЕНИЕ ДИСЦИПЛИНЫ (МОДУЛЯ)</w:t>
            </w:r>
          </w:p>
        </w:tc>
      </w:tr>
      <w:tr w:rsidR="00CA4EF4" w:rsidRPr="00403EC8">
        <w:trPr>
          <w:trHeight w:hRule="exact" w:val="1552"/>
        </w:trPr>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4EF4" w:rsidRDefault="005B1601">
            <w:pPr>
              <w:spacing w:after="0" w:line="240" w:lineRule="auto"/>
              <w:jc w:val="center"/>
              <w:rPr>
                <w:sz w:val="19"/>
                <w:szCs w:val="19"/>
              </w:rPr>
            </w:pPr>
            <w:r>
              <w:rPr>
                <w:rFonts w:ascii="Times New Roman" w:hAnsi="Times New Roman" w:cs="Times New Roman"/>
                <w:color w:val="000000"/>
                <w:sz w:val="19"/>
                <w:szCs w:val="19"/>
              </w:rPr>
              <w:t>1</w:t>
            </w:r>
          </w:p>
        </w:tc>
        <w:tc>
          <w:tcPr>
            <w:tcW w:w="9937"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4EF4" w:rsidRPr="005B1601" w:rsidRDefault="005B1601">
            <w:pPr>
              <w:spacing w:after="0" w:line="240" w:lineRule="auto"/>
              <w:jc w:val="both"/>
              <w:rPr>
                <w:sz w:val="19"/>
                <w:szCs w:val="19"/>
                <w:lang w:val="ru-RU"/>
              </w:rPr>
            </w:pPr>
            <w:r w:rsidRPr="005B1601">
              <w:rPr>
                <w:rFonts w:ascii="Times New Roman" w:hAnsi="Times New Roman" w:cs="Times New Roman"/>
                <w:color w:val="000000"/>
                <w:sz w:val="19"/>
                <w:szCs w:val="19"/>
                <w:lang w:val="ru-RU"/>
              </w:rPr>
              <w:t>117 учебно-административный корпус. 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roofErr w:type="gramStart"/>
            <w:r w:rsidRPr="005B1601">
              <w:rPr>
                <w:rFonts w:ascii="Times New Roman" w:hAnsi="Times New Roman" w:cs="Times New Roman"/>
                <w:color w:val="000000"/>
                <w:sz w:val="19"/>
                <w:szCs w:val="19"/>
                <w:lang w:val="ru-RU"/>
              </w:rPr>
              <w:t xml:space="preserve"> В</w:t>
            </w:r>
            <w:proofErr w:type="gramEnd"/>
            <w:r w:rsidRPr="005B1601">
              <w:rPr>
                <w:rFonts w:ascii="Times New Roman" w:hAnsi="Times New Roman" w:cs="Times New Roman"/>
                <w:color w:val="000000"/>
                <w:sz w:val="19"/>
                <w:szCs w:val="19"/>
                <w:lang w:val="ru-RU"/>
              </w:rPr>
              <w:t xml:space="preserve">сего 28 мест (без учёта места преподавателя и работников). 14 компьютеров (без учёта компьютера преподавателя и работников), из них:    2 компьютера </w:t>
            </w:r>
            <w:r>
              <w:rPr>
                <w:rFonts w:ascii="Times New Roman" w:hAnsi="Times New Roman" w:cs="Times New Roman"/>
                <w:color w:val="000000"/>
                <w:sz w:val="19"/>
                <w:szCs w:val="19"/>
              </w:rPr>
              <w:t>FORMOZA</w:t>
            </w:r>
            <w:r w:rsidRPr="005B1601">
              <w:rPr>
                <w:rFonts w:ascii="Times New Roman" w:hAnsi="Times New Roman" w:cs="Times New Roman"/>
                <w:color w:val="000000"/>
                <w:sz w:val="19"/>
                <w:szCs w:val="19"/>
                <w:lang w:val="ru-RU"/>
              </w:rPr>
              <w:t xml:space="preserve"> на базе </w:t>
            </w:r>
            <w:r>
              <w:rPr>
                <w:rFonts w:ascii="Times New Roman" w:hAnsi="Times New Roman" w:cs="Times New Roman"/>
                <w:color w:val="000000"/>
                <w:sz w:val="19"/>
                <w:szCs w:val="19"/>
              </w:rPr>
              <w:t>Core</w:t>
            </w:r>
            <w:r w:rsidRPr="005B1601">
              <w:rPr>
                <w:rFonts w:ascii="Times New Roman" w:hAnsi="Times New Roman" w:cs="Times New Roman"/>
                <w:color w:val="000000"/>
                <w:sz w:val="19"/>
                <w:szCs w:val="19"/>
                <w:lang w:val="ru-RU"/>
              </w:rPr>
              <w:t xml:space="preserve">2 - 6700    6 компьютеров </w:t>
            </w:r>
            <w:r>
              <w:rPr>
                <w:rFonts w:ascii="Times New Roman" w:hAnsi="Times New Roman" w:cs="Times New Roman"/>
                <w:color w:val="000000"/>
                <w:sz w:val="19"/>
                <w:szCs w:val="19"/>
              </w:rPr>
              <w:t>PERSONAL</w:t>
            </w:r>
            <w:r w:rsidRPr="005B1601">
              <w:rPr>
                <w:rFonts w:ascii="Times New Roman" w:hAnsi="Times New Roman" w:cs="Times New Roman"/>
                <w:color w:val="000000"/>
                <w:sz w:val="19"/>
                <w:szCs w:val="19"/>
                <w:lang w:val="ru-RU"/>
              </w:rPr>
              <w:t xml:space="preserve">    4 компьютеров </w:t>
            </w:r>
            <w:r>
              <w:rPr>
                <w:rFonts w:ascii="Times New Roman" w:hAnsi="Times New Roman" w:cs="Times New Roman"/>
                <w:color w:val="000000"/>
                <w:sz w:val="19"/>
                <w:szCs w:val="19"/>
              </w:rPr>
              <w:t>Intel</w:t>
            </w:r>
            <w:r w:rsidRPr="005B1601">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Core</w:t>
            </w:r>
            <w:r w:rsidRPr="005B1601">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rPr>
              <w:t>i</w:t>
            </w:r>
            <w:proofErr w:type="spellEnd"/>
            <w:r w:rsidRPr="005B1601">
              <w:rPr>
                <w:rFonts w:ascii="Times New Roman" w:hAnsi="Times New Roman" w:cs="Times New Roman"/>
                <w:color w:val="000000"/>
                <w:sz w:val="19"/>
                <w:szCs w:val="19"/>
                <w:lang w:val="ru-RU"/>
              </w:rPr>
              <w:t xml:space="preserve">-3    1 компьютер </w:t>
            </w:r>
            <w:r>
              <w:rPr>
                <w:rFonts w:ascii="Times New Roman" w:hAnsi="Times New Roman" w:cs="Times New Roman"/>
                <w:color w:val="000000"/>
                <w:sz w:val="19"/>
                <w:szCs w:val="19"/>
              </w:rPr>
              <w:t>Celeron</w:t>
            </w:r>
            <w:r w:rsidRPr="005B1601">
              <w:rPr>
                <w:rFonts w:ascii="Times New Roman" w:hAnsi="Times New Roman" w:cs="Times New Roman"/>
                <w:color w:val="000000"/>
                <w:sz w:val="19"/>
                <w:szCs w:val="19"/>
                <w:lang w:val="ru-RU"/>
              </w:rPr>
              <w:t xml:space="preserve">    1 компьютер </w:t>
            </w:r>
            <w:r>
              <w:rPr>
                <w:rFonts w:ascii="Times New Roman" w:hAnsi="Times New Roman" w:cs="Times New Roman"/>
                <w:color w:val="000000"/>
                <w:sz w:val="19"/>
                <w:szCs w:val="19"/>
              </w:rPr>
              <w:t>Pentium</w:t>
            </w:r>
            <w:r w:rsidRPr="005B1601">
              <w:rPr>
                <w:rFonts w:ascii="Times New Roman" w:hAnsi="Times New Roman" w:cs="Times New Roman"/>
                <w:color w:val="000000"/>
                <w:sz w:val="19"/>
                <w:szCs w:val="19"/>
                <w:lang w:val="ru-RU"/>
              </w:rPr>
              <w:t xml:space="preserve"> 4 с возможностью подключения к сети «Интернет» и обеспечением доступа в электронную информационно-образовательную среду РГРТУ. 1 мультимедиа проектор </w:t>
            </w:r>
            <w:r>
              <w:rPr>
                <w:rFonts w:ascii="Times New Roman" w:hAnsi="Times New Roman" w:cs="Times New Roman"/>
                <w:color w:val="000000"/>
                <w:sz w:val="19"/>
                <w:szCs w:val="19"/>
              </w:rPr>
              <w:t>NEC</w:t>
            </w:r>
            <w:r w:rsidRPr="005B1601">
              <w:rPr>
                <w:rFonts w:ascii="Times New Roman" w:hAnsi="Times New Roman" w:cs="Times New Roman"/>
                <w:color w:val="000000"/>
                <w:sz w:val="19"/>
                <w:szCs w:val="19"/>
                <w:lang w:val="ru-RU"/>
              </w:rPr>
              <w:t xml:space="preserve"> - </w:t>
            </w:r>
            <w:r>
              <w:rPr>
                <w:rFonts w:ascii="Times New Roman" w:hAnsi="Times New Roman" w:cs="Times New Roman"/>
                <w:color w:val="000000"/>
                <w:sz w:val="19"/>
                <w:szCs w:val="19"/>
              </w:rPr>
              <w:t>NP</w:t>
            </w:r>
            <w:r w:rsidRPr="005B1601">
              <w:rPr>
                <w:rFonts w:ascii="Times New Roman" w:hAnsi="Times New Roman" w:cs="Times New Roman"/>
                <w:color w:val="000000"/>
                <w:sz w:val="19"/>
                <w:szCs w:val="19"/>
                <w:lang w:val="ru-RU"/>
              </w:rPr>
              <w:t xml:space="preserve"> 200 </w:t>
            </w:r>
            <w:r>
              <w:rPr>
                <w:rFonts w:ascii="Times New Roman" w:hAnsi="Times New Roman" w:cs="Times New Roman"/>
                <w:color w:val="000000"/>
                <w:sz w:val="19"/>
                <w:szCs w:val="19"/>
              </w:rPr>
              <w:t>A</w:t>
            </w:r>
            <w:r w:rsidRPr="005B1601">
              <w:rPr>
                <w:rFonts w:ascii="Times New Roman" w:hAnsi="Times New Roman" w:cs="Times New Roman"/>
                <w:color w:val="000000"/>
                <w:sz w:val="19"/>
                <w:szCs w:val="19"/>
                <w:lang w:val="ru-RU"/>
              </w:rPr>
              <w:t>, 1 экран. Посадочные места:    студенты - 14 столов + 28 стульев.</w:t>
            </w:r>
          </w:p>
        </w:tc>
      </w:tr>
      <w:tr w:rsidR="00CA4EF4" w:rsidRPr="00403EC8">
        <w:trPr>
          <w:trHeight w:hRule="exact" w:val="1552"/>
        </w:trPr>
        <w:tc>
          <w:tcPr>
            <w:tcW w:w="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4EF4" w:rsidRDefault="005B1601">
            <w:pPr>
              <w:spacing w:after="0" w:line="240" w:lineRule="auto"/>
              <w:jc w:val="center"/>
              <w:rPr>
                <w:sz w:val="19"/>
                <w:szCs w:val="19"/>
              </w:rPr>
            </w:pPr>
            <w:r>
              <w:rPr>
                <w:rFonts w:ascii="Times New Roman" w:hAnsi="Times New Roman" w:cs="Times New Roman"/>
                <w:color w:val="000000"/>
                <w:sz w:val="19"/>
                <w:szCs w:val="19"/>
              </w:rPr>
              <w:t>2</w:t>
            </w:r>
          </w:p>
        </w:tc>
        <w:tc>
          <w:tcPr>
            <w:tcW w:w="9937"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A4EF4" w:rsidRPr="005B1601" w:rsidRDefault="005B1601">
            <w:pPr>
              <w:spacing w:after="0" w:line="240" w:lineRule="auto"/>
              <w:jc w:val="both"/>
              <w:rPr>
                <w:sz w:val="19"/>
                <w:szCs w:val="19"/>
                <w:lang w:val="ru-RU"/>
              </w:rPr>
            </w:pPr>
            <w:r w:rsidRPr="005B1601">
              <w:rPr>
                <w:rFonts w:ascii="Times New Roman" w:hAnsi="Times New Roman" w:cs="Times New Roman"/>
                <w:color w:val="000000"/>
                <w:sz w:val="19"/>
                <w:szCs w:val="19"/>
                <w:lang w:val="ru-RU"/>
              </w:rPr>
              <w:t>117 учебно-административный корпус. 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w:t>
            </w:r>
            <w:proofErr w:type="gramStart"/>
            <w:r w:rsidRPr="005B1601">
              <w:rPr>
                <w:rFonts w:ascii="Times New Roman" w:hAnsi="Times New Roman" w:cs="Times New Roman"/>
                <w:color w:val="000000"/>
                <w:sz w:val="19"/>
                <w:szCs w:val="19"/>
                <w:lang w:val="ru-RU"/>
              </w:rPr>
              <w:t xml:space="preserve"> В</w:t>
            </w:r>
            <w:proofErr w:type="gramEnd"/>
            <w:r w:rsidRPr="005B1601">
              <w:rPr>
                <w:rFonts w:ascii="Times New Roman" w:hAnsi="Times New Roman" w:cs="Times New Roman"/>
                <w:color w:val="000000"/>
                <w:sz w:val="19"/>
                <w:szCs w:val="19"/>
                <w:lang w:val="ru-RU"/>
              </w:rPr>
              <w:t xml:space="preserve">сего 28 мест (без учёта места преподавателя и работников). 14 компьютеров (без учёта компьютера преподавателя и работников), из них:    2 компьютера </w:t>
            </w:r>
            <w:r>
              <w:rPr>
                <w:rFonts w:ascii="Times New Roman" w:hAnsi="Times New Roman" w:cs="Times New Roman"/>
                <w:color w:val="000000"/>
                <w:sz w:val="19"/>
                <w:szCs w:val="19"/>
              </w:rPr>
              <w:t>FORMOZA</w:t>
            </w:r>
            <w:r w:rsidRPr="005B1601">
              <w:rPr>
                <w:rFonts w:ascii="Times New Roman" w:hAnsi="Times New Roman" w:cs="Times New Roman"/>
                <w:color w:val="000000"/>
                <w:sz w:val="19"/>
                <w:szCs w:val="19"/>
                <w:lang w:val="ru-RU"/>
              </w:rPr>
              <w:t xml:space="preserve"> на базе </w:t>
            </w:r>
            <w:r>
              <w:rPr>
                <w:rFonts w:ascii="Times New Roman" w:hAnsi="Times New Roman" w:cs="Times New Roman"/>
                <w:color w:val="000000"/>
                <w:sz w:val="19"/>
                <w:szCs w:val="19"/>
              </w:rPr>
              <w:t>Core</w:t>
            </w:r>
            <w:r w:rsidRPr="005B1601">
              <w:rPr>
                <w:rFonts w:ascii="Times New Roman" w:hAnsi="Times New Roman" w:cs="Times New Roman"/>
                <w:color w:val="000000"/>
                <w:sz w:val="19"/>
                <w:szCs w:val="19"/>
                <w:lang w:val="ru-RU"/>
              </w:rPr>
              <w:t xml:space="preserve">2 - 6700    6 компьютеров </w:t>
            </w:r>
            <w:r>
              <w:rPr>
                <w:rFonts w:ascii="Times New Roman" w:hAnsi="Times New Roman" w:cs="Times New Roman"/>
                <w:color w:val="000000"/>
                <w:sz w:val="19"/>
                <w:szCs w:val="19"/>
              </w:rPr>
              <w:t>PERSONAL</w:t>
            </w:r>
            <w:r w:rsidRPr="005B1601">
              <w:rPr>
                <w:rFonts w:ascii="Times New Roman" w:hAnsi="Times New Roman" w:cs="Times New Roman"/>
                <w:color w:val="000000"/>
                <w:sz w:val="19"/>
                <w:szCs w:val="19"/>
                <w:lang w:val="ru-RU"/>
              </w:rPr>
              <w:t xml:space="preserve">    4 компьютеров </w:t>
            </w:r>
            <w:r>
              <w:rPr>
                <w:rFonts w:ascii="Times New Roman" w:hAnsi="Times New Roman" w:cs="Times New Roman"/>
                <w:color w:val="000000"/>
                <w:sz w:val="19"/>
                <w:szCs w:val="19"/>
              </w:rPr>
              <w:t>Intel</w:t>
            </w:r>
            <w:r w:rsidRPr="005B1601">
              <w:rPr>
                <w:rFonts w:ascii="Times New Roman" w:hAnsi="Times New Roman" w:cs="Times New Roman"/>
                <w:color w:val="000000"/>
                <w:sz w:val="19"/>
                <w:szCs w:val="19"/>
                <w:lang w:val="ru-RU"/>
              </w:rPr>
              <w:t xml:space="preserve"> </w:t>
            </w:r>
            <w:r>
              <w:rPr>
                <w:rFonts w:ascii="Times New Roman" w:hAnsi="Times New Roman" w:cs="Times New Roman"/>
                <w:color w:val="000000"/>
                <w:sz w:val="19"/>
                <w:szCs w:val="19"/>
              </w:rPr>
              <w:t>Core</w:t>
            </w:r>
            <w:r w:rsidRPr="005B1601">
              <w:rPr>
                <w:rFonts w:ascii="Times New Roman" w:hAnsi="Times New Roman" w:cs="Times New Roman"/>
                <w:color w:val="000000"/>
                <w:sz w:val="19"/>
                <w:szCs w:val="19"/>
                <w:lang w:val="ru-RU"/>
              </w:rPr>
              <w:t xml:space="preserve"> </w:t>
            </w:r>
            <w:proofErr w:type="spellStart"/>
            <w:r>
              <w:rPr>
                <w:rFonts w:ascii="Times New Roman" w:hAnsi="Times New Roman" w:cs="Times New Roman"/>
                <w:color w:val="000000"/>
                <w:sz w:val="19"/>
                <w:szCs w:val="19"/>
              </w:rPr>
              <w:t>i</w:t>
            </w:r>
            <w:proofErr w:type="spellEnd"/>
            <w:r w:rsidRPr="005B1601">
              <w:rPr>
                <w:rFonts w:ascii="Times New Roman" w:hAnsi="Times New Roman" w:cs="Times New Roman"/>
                <w:color w:val="000000"/>
                <w:sz w:val="19"/>
                <w:szCs w:val="19"/>
                <w:lang w:val="ru-RU"/>
              </w:rPr>
              <w:t xml:space="preserve">-3    1 компьютер </w:t>
            </w:r>
            <w:r>
              <w:rPr>
                <w:rFonts w:ascii="Times New Roman" w:hAnsi="Times New Roman" w:cs="Times New Roman"/>
                <w:color w:val="000000"/>
                <w:sz w:val="19"/>
                <w:szCs w:val="19"/>
              </w:rPr>
              <w:t>Celeron</w:t>
            </w:r>
            <w:r w:rsidRPr="005B1601">
              <w:rPr>
                <w:rFonts w:ascii="Times New Roman" w:hAnsi="Times New Roman" w:cs="Times New Roman"/>
                <w:color w:val="000000"/>
                <w:sz w:val="19"/>
                <w:szCs w:val="19"/>
                <w:lang w:val="ru-RU"/>
              </w:rPr>
              <w:t xml:space="preserve">    1 компьютер </w:t>
            </w:r>
            <w:r>
              <w:rPr>
                <w:rFonts w:ascii="Times New Roman" w:hAnsi="Times New Roman" w:cs="Times New Roman"/>
                <w:color w:val="000000"/>
                <w:sz w:val="19"/>
                <w:szCs w:val="19"/>
              </w:rPr>
              <w:t>Pentium</w:t>
            </w:r>
            <w:r w:rsidRPr="005B1601">
              <w:rPr>
                <w:rFonts w:ascii="Times New Roman" w:hAnsi="Times New Roman" w:cs="Times New Roman"/>
                <w:color w:val="000000"/>
                <w:sz w:val="19"/>
                <w:szCs w:val="19"/>
                <w:lang w:val="ru-RU"/>
              </w:rPr>
              <w:t xml:space="preserve"> 4 с возможностью подключения к сети «Интернет» и обеспечением доступа в электронную информационно-образовательную среду РГРТУ. 1 мультимедиа проектор </w:t>
            </w:r>
            <w:r>
              <w:rPr>
                <w:rFonts w:ascii="Times New Roman" w:hAnsi="Times New Roman" w:cs="Times New Roman"/>
                <w:color w:val="000000"/>
                <w:sz w:val="19"/>
                <w:szCs w:val="19"/>
              </w:rPr>
              <w:t>NEC</w:t>
            </w:r>
            <w:r w:rsidRPr="005B1601">
              <w:rPr>
                <w:rFonts w:ascii="Times New Roman" w:hAnsi="Times New Roman" w:cs="Times New Roman"/>
                <w:color w:val="000000"/>
                <w:sz w:val="19"/>
                <w:szCs w:val="19"/>
                <w:lang w:val="ru-RU"/>
              </w:rPr>
              <w:t xml:space="preserve"> - </w:t>
            </w:r>
            <w:r>
              <w:rPr>
                <w:rFonts w:ascii="Times New Roman" w:hAnsi="Times New Roman" w:cs="Times New Roman"/>
                <w:color w:val="000000"/>
                <w:sz w:val="19"/>
                <w:szCs w:val="19"/>
              </w:rPr>
              <w:t>NP</w:t>
            </w:r>
            <w:r w:rsidRPr="005B1601">
              <w:rPr>
                <w:rFonts w:ascii="Times New Roman" w:hAnsi="Times New Roman" w:cs="Times New Roman"/>
                <w:color w:val="000000"/>
                <w:sz w:val="19"/>
                <w:szCs w:val="19"/>
                <w:lang w:val="ru-RU"/>
              </w:rPr>
              <w:t xml:space="preserve"> 200 </w:t>
            </w:r>
            <w:r>
              <w:rPr>
                <w:rFonts w:ascii="Times New Roman" w:hAnsi="Times New Roman" w:cs="Times New Roman"/>
                <w:color w:val="000000"/>
                <w:sz w:val="19"/>
                <w:szCs w:val="19"/>
              </w:rPr>
              <w:t>A</w:t>
            </w:r>
            <w:r w:rsidRPr="005B1601">
              <w:rPr>
                <w:rFonts w:ascii="Times New Roman" w:hAnsi="Times New Roman" w:cs="Times New Roman"/>
                <w:color w:val="000000"/>
                <w:sz w:val="19"/>
                <w:szCs w:val="19"/>
                <w:lang w:val="ru-RU"/>
              </w:rPr>
              <w:t>, 1 экран. Посадочные места:    студенты - 14 столов + 28 стульев.</w:t>
            </w:r>
          </w:p>
        </w:tc>
      </w:tr>
      <w:tr w:rsidR="00CA4EF4" w:rsidRPr="00403EC8">
        <w:trPr>
          <w:trHeight w:hRule="exact" w:val="277"/>
        </w:trPr>
        <w:tc>
          <w:tcPr>
            <w:tcW w:w="852" w:type="dxa"/>
          </w:tcPr>
          <w:p w:rsidR="00CA4EF4" w:rsidRPr="005B1601" w:rsidRDefault="00CA4EF4">
            <w:pPr>
              <w:rPr>
                <w:lang w:val="ru-RU"/>
              </w:rPr>
            </w:pPr>
          </w:p>
        </w:tc>
        <w:tc>
          <w:tcPr>
            <w:tcW w:w="3120" w:type="dxa"/>
          </w:tcPr>
          <w:p w:rsidR="00CA4EF4" w:rsidRPr="005B1601" w:rsidRDefault="00CA4EF4">
            <w:pPr>
              <w:rPr>
                <w:lang w:val="ru-RU"/>
              </w:rPr>
            </w:pPr>
          </w:p>
        </w:tc>
        <w:tc>
          <w:tcPr>
            <w:tcW w:w="710" w:type="dxa"/>
          </w:tcPr>
          <w:p w:rsidR="00CA4EF4" w:rsidRPr="005B1601" w:rsidRDefault="00CA4EF4">
            <w:pPr>
              <w:rPr>
                <w:lang w:val="ru-RU"/>
              </w:rPr>
            </w:pPr>
          </w:p>
        </w:tc>
        <w:tc>
          <w:tcPr>
            <w:tcW w:w="5104" w:type="dxa"/>
          </w:tcPr>
          <w:p w:rsidR="00CA4EF4" w:rsidRPr="005B1601" w:rsidRDefault="00CA4EF4">
            <w:pPr>
              <w:rPr>
                <w:lang w:val="ru-RU"/>
              </w:rPr>
            </w:pPr>
          </w:p>
        </w:tc>
        <w:tc>
          <w:tcPr>
            <w:tcW w:w="993" w:type="dxa"/>
          </w:tcPr>
          <w:p w:rsidR="00CA4EF4" w:rsidRPr="005B1601" w:rsidRDefault="00CA4EF4">
            <w:pPr>
              <w:rPr>
                <w:lang w:val="ru-RU"/>
              </w:rPr>
            </w:pPr>
          </w:p>
        </w:tc>
      </w:tr>
      <w:tr w:rsidR="00CA4EF4" w:rsidRPr="00403EC8">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CA4EF4" w:rsidRPr="005B1601" w:rsidRDefault="005B1601">
            <w:pPr>
              <w:spacing w:after="0" w:line="240" w:lineRule="auto"/>
              <w:jc w:val="center"/>
              <w:rPr>
                <w:sz w:val="19"/>
                <w:szCs w:val="19"/>
                <w:lang w:val="ru-RU"/>
              </w:rPr>
            </w:pPr>
            <w:r w:rsidRPr="005B1601">
              <w:rPr>
                <w:rFonts w:ascii="Times New Roman" w:hAnsi="Times New Roman" w:cs="Times New Roman"/>
                <w:b/>
                <w:color w:val="000000"/>
                <w:sz w:val="19"/>
                <w:szCs w:val="19"/>
                <w:lang w:val="ru-RU"/>
              </w:rPr>
              <w:t>8. МЕТОДИЧЕСКИЕ МАТЕРИАЛЫ ПО ДИСЦИПЛИНЕ (МОДУЛЮ)</w:t>
            </w:r>
          </w:p>
        </w:tc>
      </w:tr>
      <w:tr w:rsidR="00CA4EF4" w:rsidRPr="00403EC8">
        <w:trPr>
          <w:trHeight w:hRule="exact" w:val="4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A4EF4" w:rsidRPr="005B1601" w:rsidRDefault="005B1601">
            <w:pPr>
              <w:spacing w:after="0" w:line="240" w:lineRule="auto"/>
              <w:rPr>
                <w:sz w:val="19"/>
                <w:szCs w:val="19"/>
                <w:lang w:val="ru-RU"/>
              </w:rPr>
            </w:pPr>
            <w:r w:rsidRPr="005B1601">
              <w:rPr>
                <w:rFonts w:ascii="Times New Roman" w:hAnsi="Times New Roman" w:cs="Times New Roman"/>
                <w:color w:val="000000"/>
                <w:sz w:val="19"/>
                <w:szCs w:val="19"/>
                <w:lang w:val="ru-RU"/>
              </w:rPr>
              <w:t>Методическое обеспечение дисциплины приведено в приложении к рабочей программе дисциплины "Вычислительные машины, системы и сети"</w:t>
            </w:r>
          </w:p>
        </w:tc>
      </w:tr>
    </w:tbl>
    <w:p w:rsidR="00CA4EF4" w:rsidRPr="005B1601" w:rsidRDefault="00CA4EF4">
      <w:pPr>
        <w:rPr>
          <w:lang w:val="ru-RU"/>
        </w:rPr>
      </w:pPr>
    </w:p>
    <w:sectPr w:rsidR="00CA4EF4" w:rsidRPr="005B1601">
      <w:pgSz w:w="11907" w:h="16840"/>
      <w:pgMar w:top="567" w:right="567" w:bottom="5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403EC8"/>
    <w:rsid w:val="005B1601"/>
    <w:rsid w:val="00CA4EF4"/>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3E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3E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9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2132</Words>
  <Characters>12154</Characters>
  <Application>Microsoft Office Word</Application>
  <DocSecurity>0</DocSecurity>
  <Lines>101</Lines>
  <Paragraphs>28</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14258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2021-2022_z15_03_04_21_00_plx_Вычислительные машины, системы и сети</dc:title>
  <dc:creator>FastReport.NET</dc:creator>
  <cp:lastModifiedBy>Microsoft Office</cp:lastModifiedBy>
  <cp:revision>3</cp:revision>
  <dcterms:created xsi:type="dcterms:W3CDTF">2021-10-28T13:27:00Z</dcterms:created>
  <dcterms:modified xsi:type="dcterms:W3CDTF">2021-11-17T07:49:00Z</dcterms:modified>
</cp:coreProperties>
</file>