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7B32" w:rsidRPr="00821911" w:rsidRDefault="00827B32" w:rsidP="00827B32">
      <w:pPr>
        <w:pStyle w:val="af8"/>
        <w:jc w:val="right"/>
        <w:rPr>
          <w:lang w:val="en-US"/>
        </w:rPr>
      </w:pPr>
    </w:p>
    <w:p w:rsidR="007445EB" w:rsidRPr="00AB5998" w:rsidRDefault="007445EB" w:rsidP="007445EB">
      <w:pPr>
        <w:pStyle w:val="afff7"/>
        <w:rPr>
          <w:rStyle w:val="afff6"/>
        </w:rPr>
      </w:pPr>
      <w:r w:rsidRPr="00AB5998">
        <w:rPr>
          <w:rStyle w:val="afff6"/>
        </w:rPr>
        <w:t xml:space="preserve">МИНИСТЕРСТВО НАУКИ И ВЫСШЕГО ОБРАЗОВАНИЯ </w:t>
      </w:r>
      <w:r w:rsidRPr="00AB5998">
        <w:rPr>
          <w:rStyle w:val="afff6"/>
        </w:rPr>
        <w:br/>
        <w:t>РОССИЙСКОЙ ФЕДЕРАЦИИ</w:t>
      </w:r>
    </w:p>
    <w:p w:rsidR="007445EB" w:rsidRDefault="007445EB" w:rsidP="007445EB">
      <w:pPr>
        <w:pStyle w:val="afff7"/>
      </w:pPr>
    </w:p>
    <w:p w:rsidR="007445EB" w:rsidRPr="00815D27" w:rsidRDefault="007445EB" w:rsidP="007445EB">
      <w:pPr>
        <w:pStyle w:val="afff7"/>
      </w:pPr>
      <w:r w:rsidRPr="00AB5998">
        <w:t>ФЕДЕРАЛЬНОЕ ГОСУДАРСТВЕННОЕ БЮДЖЕТНОЕ ОБРАЗОВАТЕЛЬНОЕ</w:t>
      </w:r>
      <w:r>
        <w:br/>
      </w:r>
      <w:r w:rsidRPr="00AB5998">
        <w:t>УЧРЕЖДЕНИЕ ВЫСШЕГО ОБРАЗОВАНИЯ</w:t>
      </w:r>
      <w:r>
        <w:t xml:space="preserve"> </w:t>
      </w:r>
      <w:r>
        <w:br/>
      </w:r>
      <w:r w:rsidRPr="00AB5998">
        <w:t>«РЯЗАНСКИЙ ГОСУДАРСТВЕННЫЙ РАДИОТЕХНИЧЕСКИЙ УНИВЕРСИТЕТ</w:t>
      </w:r>
      <w:r>
        <w:t xml:space="preserve"> </w:t>
      </w:r>
      <w:r>
        <w:br/>
      </w:r>
      <w:r w:rsidRPr="00AB5998">
        <w:t>ИМЕНИ В.Ф. УТКИНА»</w:t>
      </w:r>
    </w:p>
    <w:p w:rsidR="007445EB" w:rsidRDefault="007445EB" w:rsidP="007445EB">
      <w:pPr>
        <w:jc w:val="center"/>
        <w:rPr>
          <w:caps/>
          <w:sz w:val="28"/>
          <w:szCs w:val="28"/>
        </w:rPr>
      </w:pPr>
    </w:p>
    <w:p w:rsidR="007445EB" w:rsidRDefault="007445EB" w:rsidP="007445EB">
      <w:pPr>
        <w:pStyle w:val="afff7"/>
      </w:pPr>
    </w:p>
    <w:p w:rsidR="007445EB" w:rsidRDefault="007445EB" w:rsidP="007445EB">
      <w:pPr>
        <w:pStyle w:val="afff7"/>
      </w:pPr>
    </w:p>
    <w:tbl>
      <w:tblPr>
        <w:tblW w:w="0" w:type="auto"/>
        <w:tblInd w:w="108" w:type="dxa"/>
        <w:tblLook w:val="00A0" w:firstRow="1" w:lastRow="0" w:firstColumn="1" w:lastColumn="0" w:noHBand="0" w:noVBand="0"/>
      </w:tblPr>
      <w:tblGrid>
        <w:gridCol w:w="4064"/>
        <w:gridCol w:w="1264"/>
        <w:gridCol w:w="4201"/>
      </w:tblGrid>
      <w:tr w:rsidR="007445EB" w:rsidTr="00CC14C6">
        <w:tc>
          <w:tcPr>
            <w:tcW w:w="4106" w:type="dxa"/>
          </w:tcPr>
          <w:p w:rsidR="007445EB" w:rsidRDefault="007445EB" w:rsidP="00CC14C6">
            <w:pPr>
              <w:pStyle w:val="affa"/>
              <w:jc w:val="center"/>
            </w:pPr>
          </w:p>
        </w:tc>
        <w:tc>
          <w:tcPr>
            <w:tcW w:w="1276" w:type="dxa"/>
          </w:tcPr>
          <w:p w:rsidR="007445EB" w:rsidRDefault="007445EB" w:rsidP="007445EB">
            <w:pPr>
              <w:pStyle w:val="afff7"/>
            </w:pPr>
          </w:p>
        </w:tc>
        <w:tc>
          <w:tcPr>
            <w:tcW w:w="4245" w:type="dxa"/>
          </w:tcPr>
          <w:p w:rsidR="007445EB" w:rsidRDefault="007445EB" w:rsidP="00CC14C6">
            <w:pPr>
              <w:pStyle w:val="affa"/>
              <w:jc w:val="center"/>
            </w:pPr>
          </w:p>
        </w:tc>
      </w:tr>
      <w:tr w:rsidR="007445EB" w:rsidTr="00CC14C6">
        <w:tc>
          <w:tcPr>
            <w:tcW w:w="4106" w:type="dxa"/>
          </w:tcPr>
          <w:p w:rsidR="007445EB" w:rsidRDefault="007445EB" w:rsidP="00CC14C6">
            <w:pPr>
              <w:pStyle w:val="afff7"/>
            </w:pPr>
          </w:p>
        </w:tc>
        <w:tc>
          <w:tcPr>
            <w:tcW w:w="1276" w:type="dxa"/>
          </w:tcPr>
          <w:p w:rsidR="007445EB" w:rsidRDefault="007445EB" w:rsidP="00CC14C6">
            <w:pPr>
              <w:pStyle w:val="afff7"/>
            </w:pPr>
          </w:p>
        </w:tc>
        <w:tc>
          <w:tcPr>
            <w:tcW w:w="4245" w:type="dxa"/>
          </w:tcPr>
          <w:p w:rsidR="007445EB" w:rsidRDefault="007445EB" w:rsidP="00CC14C6">
            <w:pPr>
              <w:pStyle w:val="afff7"/>
            </w:pPr>
          </w:p>
        </w:tc>
      </w:tr>
      <w:tr w:rsidR="007445EB" w:rsidTr="00CC14C6">
        <w:tc>
          <w:tcPr>
            <w:tcW w:w="4106" w:type="dxa"/>
          </w:tcPr>
          <w:p w:rsidR="007445EB" w:rsidRDefault="007445EB" w:rsidP="00CC14C6">
            <w:pPr>
              <w:pStyle w:val="afff7"/>
            </w:pPr>
          </w:p>
        </w:tc>
        <w:tc>
          <w:tcPr>
            <w:tcW w:w="1276" w:type="dxa"/>
          </w:tcPr>
          <w:p w:rsidR="007445EB" w:rsidRDefault="007445EB" w:rsidP="00CC14C6">
            <w:pPr>
              <w:pStyle w:val="afff7"/>
            </w:pPr>
          </w:p>
        </w:tc>
        <w:tc>
          <w:tcPr>
            <w:tcW w:w="4245" w:type="dxa"/>
          </w:tcPr>
          <w:p w:rsidR="007445EB" w:rsidRDefault="007445EB" w:rsidP="00CC14C6">
            <w:pPr>
              <w:pStyle w:val="afff7"/>
            </w:pPr>
          </w:p>
        </w:tc>
      </w:tr>
      <w:tr w:rsidR="007445EB" w:rsidTr="00CC14C6">
        <w:tc>
          <w:tcPr>
            <w:tcW w:w="4106" w:type="dxa"/>
          </w:tcPr>
          <w:p w:rsidR="007445EB" w:rsidRDefault="007445EB" w:rsidP="00CC14C6">
            <w:pPr>
              <w:pStyle w:val="afff7"/>
            </w:pPr>
          </w:p>
        </w:tc>
        <w:tc>
          <w:tcPr>
            <w:tcW w:w="1276" w:type="dxa"/>
          </w:tcPr>
          <w:p w:rsidR="007445EB" w:rsidRDefault="007445EB" w:rsidP="00CC14C6">
            <w:pPr>
              <w:pStyle w:val="afff7"/>
            </w:pPr>
          </w:p>
        </w:tc>
        <w:tc>
          <w:tcPr>
            <w:tcW w:w="4245" w:type="dxa"/>
          </w:tcPr>
          <w:p w:rsidR="007445EB" w:rsidRDefault="007445EB" w:rsidP="00CC14C6">
            <w:pPr>
              <w:pStyle w:val="afff7"/>
            </w:pPr>
          </w:p>
        </w:tc>
      </w:tr>
    </w:tbl>
    <w:p w:rsidR="007445EB" w:rsidRDefault="007445EB" w:rsidP="007445EB">
      <w:pPr>
        <w:pStyle w:val="afff7"/>
      </w:pPr>
    </w:p>
    <w:p w:rsidR="007445EB" w:rsidRDefault="007445EB" w:rsidP="007445EB">
      <w:pPr>
        <w:pStyle w:val="afff7"/>
      </w:pPr>
    </w:p>
    <w:p w:rsidR="007445EB" w:rsidRDefault="007445EB" w:rsidP="007445EB">
      <w:pPr>
        <w:pStyle w:val="afff7"/>
      </w:pPr>
    </w:p>
    <w:p w:rsidR="007445EB" w:rsidRDefault="007445EB" w:rsidP="007445EB">
      <w:pPr>
        <w:pStyle w:val="afff7"/>
      </w:pPr>
    </w:p>
    <w:p w:rsidR="007445EB" w:rsidRDefault="007445EB" w:rsidP="007445EB">
      <w:pPr>
        <w:pStyle w:val="afff7"/>
      </w:pPr>
    </w:p>
    <w:p w:rsidR="007445EB" w:rsidRDefault="007445EB" w:rsidP="007445EB">
      <w:pPr>
        <w:pStyle w:val="afff7"/>
      </w:pPr>
    </w:p>
    <w:p w:rsidR="007445EB" w:rsidRDefault="007445EB" w:rsidP="007445EB">
      <w:pPr>
        <w:pStyle w:val="afff7"/>
      </w:pPr>
    </w:p>
    <w:p w:rsidR="007445EB" w:rsidRPr="00AB5998" w:rsidRDefault="00274BEA" w:rsidP="007445EB">
      <w:pPr>
        <w:pStyle w:val="afff7"/>
        <w:rPr>
          <w:b/>
        </w:rPr>
      </w:pPr>
      <w:r>
        <w:rPr>
          <w:b/>
        </w:rPr>
        <w:t xml:space="preserve">МЕТОДИЧЕСКОЕ ОБЕСПЕЧЕНИЕ </w:t>
      </w:r>
      <w:r w:rsidR="007445EB" w:rsidRPr="00AB5998">
        <w:rPr>
          <w:b/>
        </w:rPr>
        <w:t>ДИСЦИПЛИНЫ</w:t>
      </w:r>
    </w:p>
    <w:p w:rsidR="007445EB" w:rsidRPr="007445EB" w:rsidRDefault="007445EB" w:rsidP="007445EB">
      <w:pPr>
        <w:pStyle w:val="afff7"/>
        <w:rPr>
          <w:b/>
        </w:rPr>
      </w:pPr>
      <w:r w:rsidRPr="007445EB">
        <w:rPr>
          <w:b/>
        </w:rPr>
        <w:t>«</w:t>
      </w:r>
      <w:r w:rsidR="00A10BC3">
        <w:rPr>
          <w:b/>
        </w:rPr>
        <w:t>Теория и практика создания фильма</w:t>
      </w:r>
      <w:r w:rsidRPr="007445EB">
        <w:rPr>
          <w:b/>
        </w:rPr>
        <w:t>»</w:t>
      </w:r>
    </w:p>
    <w:p w:rsidR="007445EB" w:rsidRDefault="007445EB" w:rsidP="007445EB">
      <w:pPr>
        <w:pStyle w:val="afff7"/>
      </w:pPr>
    </w:p>
    <w:p w:rsidR="007445EB" w:rsidRDefault="007445EB" w:rsidP="007445EB">
      <w:pPr>
        <w:pStyle w:val="afff7"/>
      </w:pPr>
    </w:p>
    <w:p w:rsidR="007445EB" w:rsidRPr="001649AF" w:rsidRDefault="002A7DB6" w:rsidP="007445EB">
      <w:pPr>
        <w:pStyle w:val="afff7"/>
      </w:pPr>
      <w:r>
        <w:t>Специальность</w:t>
      </w:r>
    </w:p>
    <w:p w:rsidR="007445EB" w:rsidRDefault="002A7DB6" w:rsidP="00016588">
      <w:pPr>
        <w:pStyle w:val="afff7"/>
      </w:pPr>
      <w:r>
        <w:t>54</w:t>
      </w:r>
      <w:r w:rsidR="00454ED6" w:rsidRPr="00D459D4">
        <w:t>.0</w:t>
      </w:r>
      <w:r>
        <w:t>5</w:t>
      </w:r>
      <w:r w:rsidR="00454ED6" w:rsidRPr="00D459D4">
        <w:t>.0</w:t>
      </w:r>
      <w:r>
        <w:t>3</w:t>
      </w:r>
      <w:r w:rsidR="00454ED6">
        <w:t xml:space="preserve"> </w:t>
      </w:r>
      <w:r w:rsidR="00853593">
        <w:t>"</w:t>
      </w:r>
      <w:r>
        <w:t>Графика</w:t>
      </w:r>
      <w:r w:rsidR="00853593">
        <w:t>"</w:t>
      </w:r>
    </w:p>
    <w:p w:rsidR="007445EB" w:rsidRDefault="007445EB" w:rsidP="007445EB">
      <w:pPr>
        <w:pStyle w:val="afff7"/>
      </w:pPr>
    </w:p>
    <w:p w:rsidR="007445EB" w:rsidRDefault="007445EB" w:rsidP="007445EB">
      <w:pPr>
        <w:pStyle w:val="afff7"/>
      </w:pPr>
    </w:p>
    <w:p w:rsidR="007445EB" w:rsidRDefault="007445EB" w:rsidP="007445EB">
      <w:pPr>
        <w:pStyle w:val="afff7"/>
      </w:pPr>
    </w:p>
    <w:p w:rsidR="007445EB" w:rsidRDefault="00853593" w:rsidP="007445EB">
      <w:pPr>
        <w:pStyle w:val="afff7"/>
      </w:pPr>
      <w:r>
        <w:br/>
      </w:r>
    </w:p>
    <w:p w:rsidR="007445EB" w:rsidRDefault="007445EB" w:rsidP="007445EB">
      <w:pPr>
        <w:pStyle w:val="afff7"/>
      </w:pPr>
    </w:p>
    <w:p w:rsidR="007445EB" w:rsidRDefault="007445EB" w:rsidP="007445EB">
      <w:pPr>
        <w:pStyle w:val="afff7"/>
      </w:pPr>
    </w:p>
    <w:p w:rsidR="007445EB" w:rsidRDefault="007445EB" w:rsidP="007445EB">
      <w:pPr>
        <w:pStyle w:val="afff7"/>
      </w:pPr>
      <w:r>
        <w:t>Уровень подготовки</w:t>
      </w:r>
    </w:p>
    <w:p w:rsidR="007445EB" w:rsidRDefault="002A7DB6" w:rsidP="007445EB">
      <w:pPr>
        <w:pStyle w:val="afff7"/>
      </w:pPr>
      <w:r>
        <w:t>специалитет</w:t>
      </w:r>
    </w:p>
    <w:p w:rsidR="007445EB" w:rsidRDefault="007445EB" w:rsidP="007445EB">
      <w:pPr>
        <w:pStyle w:val="afff7"/>
      </w:pPr>
    </w:p>
    <w:p w:rsidR="007445EB" w:rsidRDefault="007445EB" w:rsidP="007445EB">
      <w:pPr>
        <w:pStyle w:val="afff7"/>
      </w:pPr>
    </w:p>
    <w:p w:rsidR="007445EB" w:rsidRPr="00846508" w:rsidRDefault="007445EB" w:rsidP="007445EB">
      <w:pPr>
        <w:pStyle w:val="afff7"/>
      </w:pPr>
    </w:p>
    <w:p w:rsidR="007445EB" w:rsidRDefault="007445EB" w:rsidP="007445EB">
      <w:pPr>
        <w:pStyle w:val="afff7"/>
      </w:pPr>
    </w:p>
    <w:p w:rsidR="007445EB" w:rsidRDefault="007445EB" w:rsidP="007445EB">
      <w:pPr>
        <w:pStyle w:val="afff7"/>
      </w:pPr>
    </w:p>
    <w:p w:rsidR="007445EB" w:rsidRDefault="007445EB" w:rsidP="007445EB">
      <w:pPr>
        <w:pStyle w:val="afff7"/>
      </w:pPr>
      <w:r>
        <w:t>Формы обучения – очн</w:t>
      </w:r>
      <w:r w:rsidR="002A7DB6">
        <w:t>о-заочная</w:t>
      </w:r>
    </w:p>
    <w:p w:rsidR="007445EB" w:rsidRDefault="007445EB" w:rsidP="007445EB">
      <w:pPr>
        <w:pStyle w:val="afff7"/>
      </w:pPr>
    </w:p>
    <w:p w:rsidR="007445EB" w:rsidRDefault="007445EB" w:rsidP="007445EB">
      <w:pPr>
        <w:pStyle w:val="afff7"/>
      </w:pPr>
    </w:p>
    <w:p w:rsidR="007445EB" w:rsidRDefault="007445EB" w:rsidP="007445EB">
      <w:pPr>
        <w:pStyle w:val="afff7"/>
      </w:pPr>
    </w:p>
    <w:p w:rsidR="001649AF" w:rsidRDefault="001649AF" w:rsidP="007445EB">
      <w:pPr>
        <w:pStyle w:val="afff7"/>
      </w:pPr>
    </w:p>
    <w:p w:rsidR="007445EB" w:rsidRDefault="007445EB" w:rsidP="007445EB">
      <w:pPr>
        <w:pStyle w:val="afff7"/>
      </w:pPr>
    </w:p>
    <w:p w:rsidR="00A46A3E" w:rsidRDefault="00A46A3E" w:rsidP="007445EB">
      <w:pPr>
        <w:pStyle w:val="afff7"/>
      </w:pPr>
    </w:p>
    <w:p w:rsidR="007445EB" w:rsidRDefault="007445EB" w:rsidP="007445EB">
      <w:pPr>
        <w:pStyle w:val="afff7"/>
      </w:pPr>
    </w:p>
    <w:p w:rsidR="007445EB" w:rsidRDefault="007445EB" w:rsidP="007445EB">
      <w:pPr>
        <w:pStyle w:val="af8"/>
      </w:pPr>
      <w:r>
        <w:t>Рязань</w:t>
      </w:r>
    </w:p>
    <w:p w:rsidR="007445EB" w:rsidRDefault="007445EB">
      <w:pPr>
        <w:rPr>
          <w:b/>
          <w:sz w:val="22"/>
          <w:szCs w:val="22"/>
        </w:rPr>
      </w:pPr>
      <w:r>
        <w:br w:type="page"/>
      </w:r>
    </w:p>
    <w:p w:rsidR="00827B32" w:rsidRDefault="00827B32" w:rsidP="007445EB">
      <w:pPr>
        <w:pStyle w:val="af8"/>
      </w:pPr>
    </w:p>
    <w:p w:rsidR="00274BEA" w:rsidRDefault="00274BEA" w:rsidP="00274BEA">
      <w:pPr>
        <w:pStyle w:val="10"/>
      </w:pPr>
      <w:bookmarkStart w:id="0" w:name="_Toc510135604"/>
      <w:r w:rsidRPr="00D26D44">
        <w:t xml:space="preserve">Методические указания для обучающихся по освоению дисциплины </w:t>
      </w:r>
      <w:bookmarkEnd w:id="0"/>
    </w:p>
    <w:p w:rsidR="002A7DB6" w:rsidRDefault="002A7DB6" w:rsidP="002A7DB6">
      <w:pPr>
        <w:pStyle w:val="20"/>
      </w:pPr>
      <w:r>
        <w:t>Общие методические указания</w:t>
      </w:r>
    </w:p>
    <w:p w:rsidR="002A7DB6" w:rsidRDefault="002A7DB6" w:rsidP="002A7DB6">
      <w:pPr>
        <w:pStyle w:val="aff8"/>
      </w:pPr>
      <w:r>
        <w:t>Успешное усвоение курса предполагает активное, творческое участие студента на всех этапах ее освоения путем планомерной, повседневной работы. Студентам необходимо ознакомиться:</w:t>
      </w:r>
    </w:p>
    <w:p w:rsidR="002A7DB6" w:rsidRDefault="002A7DB6" w:rsidP="002A7DB6">
      <w:pPr>
        <w:pStyle w:val="a5"/>
      </w:pPr>
      <w:r>
        <w:t>с содержанием рабочей программы дисциплины;</w:t>
      </w:r>
    </w:p>
    <w:p w:rsidR="002A7DB6" w:rsidRDefault="002A7DB6" w:rsidP="002A7DB6">
      <w:pPr>
        <w:pStyle w:val="a5"/>
      </w:pPr>
      <w:r>
        <w:t>с целями и задачами дисциплины, ее связями с другими дисциплинами образовательной программы;</w:t>
      </w:r>
    </w:p>
    <w:p w:rsidR="002A7DB6" w:rsidRDefault="002A7DB6" w:rsidP="002A7DB6">
      <w:pPr>
        <w:pStyle w:val="a5"/>
      </w:pPr>
      <w:r>
        <w:t>методическими разработками по данной дисциплине, имеющимися на сайтах библиотеки РГРТУ;</w:t>
      </w:r>
    </w:p>
    <w:p w:rsidR="002A7DB6" w:rsidRDefault="002A7DB6" w:rsidP="002A7DB6">
      <w:pPr>
        <w:pStyle w:val="a5"/>
      </w:pPr>
      <w:r>
        <w:t>с графиком консультаций преподавателей кафедры.</w:t>
      </w:r>
    </w:p>
    <w:p w:rsidR="002A7DB6" w:rsidRDefault="002A7DB6" w:rsidP="002A7DB6">
      <w:pPr>
        <w:pStyle w:val="aff8"/>
      </w:pPr>
      <w:r>
        <w:t>К изучению дисциплины предъявляются следующие организационные требования:</w:t>
      </w:r>
    </w:p>
    <w:p w:rsidR="002A7DB6" w:rsidRDefault="002A7DB6" w:rsidP="002A7DB6">
      <w:pPr>
        <w:pStyle w:val="a5"/>
      </w:pPr>
      <w:r>
        <w:t>обязательное посещение студентом всех видов контактных занятий;</w:t>
      </w:r>
    </w:p>
    <w:p w:rsidR="002A7DB6" w:rsidRDefault="002A7DB6" w:rsidP="002A7DB6">
      <w:pPr>
        <w:pStyle w:val="a5"/>
      </w:pPr>
      <w:r>
        <w:t>качественная самостоятельная подготовка к практическим занятиям, активная работа на них;</w:t>
      </w:r>
    </w:p>
    <w:p w:rsidR="002A7DB6" w:rsidRDefault="002A7DB6" w:rsidP="002A7DB6">
      <w:pPr>
        <w:pStyle w:val="a5"/>
      </w:pPr>
      <w:r>
        <w:t>активная, ритмичная самостоятельная аудиторная и внеаудиторная работа студента в соответствии с планом-графиком;</w:t>
      </w:r>
    </w:p>
    <w:p w:rsidR="002A7DB6" w:rsidRDefault="002A7DB6" w:rsidP="002A7DB6">
      <w:pPr>
        <w:pStyle w:val="a5"/>
      </w:pPr>
      <w:r>
        <w:t>своевременная сдача преподавателю отчетных документов по контактным видам работ;</w:t>
      </w:r>
    </w:p>
    <w:p w:rsidR="002A7DB6" w:rsidRDefault="002A7DB6" w:rsidP="002A7DB6">
      <w:pPr>
        <w:pStyle w:val="a5"/>
      </w:pPr>
      <w:r>
        <w:t>в случае наличия пропущенных студентом занятиям, необходимо получить консультацию по подготовке и оформлению отдельных видов заданий.</w:t>
      </w:r>
    </w:p>
    <w:p w:rsidR="002A7DB6" w:rsidRDefault="002A7DB6" w:rsidP="002A7DB6">
      <w:pPr>
        <w:pStyle w:val="aff8"/>
      </w:pPr>
      <w:r>
        <w:t>При подготовке к практическим занятиям студентам следует:</w:t>
      </w:r>
    </w:p>
    <w:p w:rsidR="002A7DB6" w:rsidRDefault="002A7DB6" w:rsidP="002A7DB6">
      <w:pPr>
        <w:pStyle w:val="a5"/>
      </w:pPr>
      <w:r>
        <w:t>приносить с собой рекомендованную преподавателем материалы (конспекты лекций, литературу) к конкретному занятию;</w:t>
      </w:r>
    </w:p>
    <w:p w:rsidR="002A7DB6" w:rsidRDefault="002A7DB6" w:rsidP="002A7DB6">
      <w:pPr>
        <w:pStyle w:val="a5"/>
      </w:pPr>
      <w:r>
        <w:t>до очередного практического занятия по конспектам лекций и рекомендованным литературным источникам проработать теоретический материал, соответствующей темы занятия;</w:t>
      </w:r>
    </w:p>
    <w:p w:rsidR="002A7DB6" w:rsidRDefault="002A7DB6" w:rsidP="002A7DB6">
      <w:pPr>
        <w:pStyle w:val="a5"/>
      </w:pPr>
      <w:r>
        <w:t>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A7DB6" w:rsidRDefault="002A7DB6" w:rsidP="002A7DB6">
      <w:pPr>
        <w:pStyle w:val="a5"/>
      </w:pPr>
      <w: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A7DB6" w:rsidRDefault="002A7DB6" w:rsidP="002A7DB6">
      <w:pPr>
        <w:pStyle w:val="aff8"/>
      </w:pPr>
      <w:r>
        <w:t xml:space="preserve">Студентам, пропустившим занятия (независимо от причин), рекомендуется обратиться к преподавателю в день консультаций и получить индивидуальное задание. </w:t>
      </w:r>
    </w:p>
    <w:p w:rsidR="002A7DB6" w:rsidRPr="004A780B" w:rsidRDefault="002A7DB6" w:rsidP="002A7DB6">
      <w:pPr>
        <w:pStyle w:val="aff8"/>
      </w:pPr>
      <w:r w:rsidRPr="004A780B">
        <w:t>Для выполнения практической работы обучающийся должен предварительно изучить необходимые темы теоретического курса и получить конкретные рекомендации от преподавателя о порядке и составе выполняемой работы.</w:t>
      </w:r>
    </w:p>
    <w:p w:rsidR="002A7DB6" w:rsidRPr="004A780B" w:rsidRDefault="002A7DB6" w:rsidP="002A7DB6">
      <w:pPr>
        <w:pStyle w:val="aff8"/>
      </w:pPr>
      <w:r w:rsidRPr="004A780B">
        <w:t>По завершению изучения дисциплины сдается экзамен.</w:t>
      </w:r>
    </w:p>
    <w:p w:rsidR="002A7DB6" w:rsidRPr="004A780B" w:rsidRDefault="002A7DB6" w:rsidP="002A7DB6">
      <w:pPr>
        <w:pStyle w:val="aff8"/>
      </w:pPr>
      <w:r w:rsidRPr="004A780B">
        <w:t>При подготовке к экзамену необходимо ориентироваться на конспекты лекций, рабочую программу дисциплины, учебную и рекомендуемую литературу. Основное в подготовке к сдаче экзамена – это проработка контрольных вопросов и систематизация теоретических знаний, подтверждение практическими примерами и выкладками.</w:t>
      </w:r>
    </w:p>
    <w:p w:rsidR="002A7DB6" w:rsidRPr="004A780B" w:rsidRDefault="002A7DB6" w:rsidP="002A7DB6">
      <w:pPr>
        <w:pStyle w:val="aff8"/>
      </w:pPr>
      <w:r w:rsidRPr="004A780B">
        <w:t>Подготовка студента к промежуточной аттестации по дисциплине включает в себя три этапа: систематическая работа в течение семестра; непосредственная подготовка в дни, предшествующие экзамену по темам курса.</w:t>
      </w:r>
    </w:p>
    <w:p w:rsidR="002A7DB6" w:rsidRPr="004A780B" w:rsidRDefault="002A7DB6" w:rsidP="002A7DB6">
      <w:pPr>
        <w:pStyle w:val="aff8"/>
      </w:pPr>
      <w:r w:rsidRPr="004A780B">
        <w:t>Возможные формы проведения экзамена: устный (в виде собеседования).</w:t>
      </w:r>
    </w:p>
    <w:p w:rsidR="002A7DB6" w:rsidRPr="004A780B" w:rsidRDefault="002A7DB6" w:rsidP="002A7DB6">
      <w:pPr>
        <w:pStyle w:val="aff8"/>
      </w:pPr>
      <w:r w:rsidRPr="004A780B">
        <w:t>Экзамен проводится по вопросам, для успешной сдачи которого студенты должны понимать сущность вопроса, его смысл и уметь аргументировать структурные составляющие и подтверждать практическими примерами, что должно соответствовать компетенциям освоения дисциплины, указанным в рабочей программе.</w:t>
      </w:r>
    </w:p>
    <w:p w:rsidR="002A7DB6" w:rsidRPr="004A780B" w:rsidRDefault="002A7DB6" w:rsidP="002A7DB6">
      <w:pPr>
        <w:pStyle w:val="aff8"/>
      </w:pPr>
      <w:r w:rsidRPr="004A780B">
        <w:t>Во время испытаний промежуточной аттестации студенты могут пользоваться рабочими программами учебных дисциплин, а также справочниками и прочими источниками информации, разрешенными преподавателем.</w:t>
      </w:r>
    </w:p>
    <w:p w:rsidR="002A7DB6" w:rsidRDefault="002A7DB6" w:rsidP="002A7DB6">
      <w:pPr>
        <w:pStyle w:val="aff8"/>
      </w:pPr>
      <w:r w:rsidRPr="004A780B">
        <w:t>На экзамене нельзя пользоваться электронными средствами связи и материалами, неразрешенными преподавателем. Также не разрешается общение с другими студентами и несанкционированные перемещения по аудитории. Указанные нарушения являются основанием для удаления студента из аудитории с последующим проставлением в ведомости оценки «не удовлетворительно».</w:t>
      </w:r>
    </w:p>
    <w:p w:rsidR="002A7DB6" w:rsidRDefault="002A7DB6" w:rsidP="002A7DB6">
      <w:pPr>
        <w:pStyle w:val="20"/>
      </w:pPr>
      <w:r>
        <w:t>Методические указания к самостоятельной работе</w:t>
      </w:r>
    </w:p>
    <w:p w:rsidR="002A7DB6" w:rsidRDefault="002A7DB6" w:rsidP="002A7DB6">
      <w:pPr>
        <w:pStyle w:val="aff8"/>
      </w:pPr>
      <w:r>
        <w:t>Курс предусматривает аудиторную и внеаудиторную самостоятельную работу студентов, обозначенную рабочим планом дисциплины.</w:t>
      </w:r>
    </w:p>
    <w:p w:rsidR="002A7DB6" w:rsidRPr="003E1C3B" w:rsidRDefault="002A7DB6" w:rsidP="002A7DB6">
      <w:pPr>
        <w:pStyle w:val="aff8"/>
      </w:pPr>
      <w:r>
        <w:t>Для наиболее полного изучения дисциплины обеспечивается доступ каждого студента к библиотечным фондам и базам данных, по содержанию соответствующим полному перечню задач дисциплины, к методическим пособиям, фондам учебной литературы, а также наглядным пособиям.</w:t>
      </w:r>
    </w:p>
    <w:p w:rsidR="002A7DB6" w:rsidRDefault="002A7DB6" w:rsidP="002A7DB6">
      <w:pPr>
        <w:pStyle w:val="aff8"/>
      </w:pPr>
      <w:r w:rsidRPr="003E1C3B">
        <w:t>Выполненные работы следует регулярно показывать педагогу. Качество работы проверяется преподавателем и должно учитываться при выставлении семестровой оценки по предмету.</w:t>
      </w:r>
    </w:p>
    <w:p w:rsidR="002A7DB6" w:rsidRDefault="002A7DB6" w:rsidP="002A7DB6">
      <w:pPr>
        <w:pStyle w:val="20"/>
      </w:pPr>
      <w:r>
        <w:t>Методические указания к выполнению курсовой работы</w:t>
      </w:r>
    </w:p>
    <w:p w:rsidR="00A10BC3" w:rsidRPr="005377C5" w:rsidRDefault="00A10BC3" w:rsidP="00A10BC3">
      <w:pPr>
        <w:pStyle w:val="20"/>
      </w:pPr>
      <w:bookmarkStart w:id="1" w:name="_Toc309947100"/>
      <w:r>
        <w:t xml:space="preserve">1 </w:t>
      </w:r>
      <w:bookmarkEnd w:id="1"/>
      <w:r>
        <w:t>Цель и задачи курсового проекта</w:t>
      </w:r>
    </w:p>
    <w:p w:rsidR="00A10BC3" w:rsidRPr="003F6E9A" w:rsidRDefault="00A10BC3" w:rsidP="00A10BC3">
      <w:r w:rsidRPr="003F6E9A">
        <w:t>Целью курсовой работы является практическое освоение знаний, полученных студентами в результате изучения курса «Сценарного мастерства» и курса «Теория и практика создания фильма».</w:t>
      </w:r>
    </w:p>
    <w:p w:rsidR="00A10BC3" w:rsidRPr="003F6E9A" w:rsidRDefault="00A10BC3" w:rsidP="00A10BC3">
      <w:r w:rsidRPr="003F6E9A">
        <w:t>В результате выполнения работы, обучающиеся осваивают навыки работы художника компьютерной графики и анимации в творческом процессе подготовительного периода в  создании анимационного фильма.</w:t>
      </w:r>
    </w:p>
    <w:p w:rsidR="00A10BC3" w:rsidRDefault="00A10BC3" w:rsidP="00A10BC3">
      <w:r w:rsidRPr="003F6E9A">
        <w:t>Результаты работы могут стать источником для подготовки выпускной квалификационной работы.</w:t>
      </w:r>
    </w:p>
    <w:p w:rsidR="00A10BC3" w:rsidRDefault="00A10BC3" w:rsidP="00A10BC3">
      <w:pPr>
        <w:pStyle w:val="20"/>
      </w:pPr>
      <w:r>
        <w:t>2. Этапы выполнения работы</w:t>
      </w:r>
    </w:p>
    <w:p w:rsidR="00A10BC3" w:rsidRDefault="00A10BC3" w:rsidP="00A10BC3">
      <w:r>
        <w:t xml:space="preserve">В процессе курсового проектирования можно выделить следующие основные этапы. </w:t>
      </w:r>
    </w:p>
    <w:p w:rsidR="00A10BC3" w:rsidRDefault="00A10BC3" w:rsidP="00A10BC3">
      <w:r>
        <w:t>1. Выбор литературного источника.</w:t>
      </w:r>
    </w:p>
    <w:p w:rsidR="00A10BC3" w:rsidRDefault="00A10BC3" w:rsidP="00A10BC3">
      <w:r>
        <w:t>2. Адаптация (инсценировка) литературного источника к задачам создания анимационного фильма.</w:t>
      </w:r>
    </w:p>
    <w:p w:rsidR="00A10BC3" w:rsidRDefault="00A10BC3" w:rsidP="00A10BC3">
      <w:r>
        <w:t>3. Написание сценария.</w:t>
      </w:r>
    </w:p>
    <w:p w:rsidR="00A10BC3" w:rsidRDefault="00A10BC3" w:rsidP="00A10BC3">
      <w:r>
        <w:t>4. Экспликация (изложение замысла фильма)</w:t>
      </w:r>
    </w:p>
    <w:p w:rsidR="00A10BC3" w:rsidRDefault="00A10BC3" w:rsidP="00A10BC3">
      <w:r>
        <w:t>5. Выполнение эскизов фонов и основных персонажей</w:t>
      </w:r>
    </w:p>
    <w:p w:rsidR="00A10BC3" w:rsidRDefault="00A10BC3" w:rsidP="00A10BC3">
      <w:r>
        <w:t>6. Режиссерский сценарий.</w:t>
      </w:r>
    </w:p>
    <w:p w:rsidR="00A10BC3" w:rsidRDefault="00A10BC3" w:rsidP="00A10BC3">
      <w:r>
        <w:t>7. Графическая раскадровка</w:t>
      </w:r>
    </w:p>
    <w:p w:rsidR="00A10BC3" w:rsidRDefault="00A10BC3" w:rsidP="00A10BC3">
      <w:r>
        <w:t xml:space="preserve">Для успешного выполнения курсовой работы студент должен обладать знаниями о работе художника и режиссера над  анимационным фильмом. Уметь анализировать литературные, кинематографические  произведение и произведения изобразительного искусства.  Развивать творческое воображение и фантазию. Знать и уметь пользоваться различными графическими редакторами. </w:t>
      </w:r>
    </w:p>
    <w:p w:rsidR="00A10BC3" w:rsidRPr="003F6E9A" w:rsidRDefault="00A10BC3" w:rsidP="00A10BC3">
      <w:r>
        <w:t>Студент обязан периодически (не реже одного раза в 2 недели) либо по установленному графику предъявлять материалы по выполненным этапам работы преподавателю.</w:t>
      </w:r>
    </w:p>
    <w:p w:rsidR="00A10BC3" w:rsidRDefault="00A10BC3" w:rsidP="00A10BC3">
      <w:pPr>
        <w:pStyle w:val="20"/>
      </w:pPr>
      <w:r>
        <w:t xml:space="preserve">3. Порядок выполнения работы </w:t>
      </w:r>
    </w:p>
    <w:p w:rsidR="00A10BC3" w:rsidRPr="003F6E9A" w:rsidRDefault="00A10BC3" w:rsidP="00A10BC3">
      <w:pPr>
        <w:rPr>
          <w:b/>
        </w:rPr>
      </w:pPr>
      <w:r w:rsidRPr="003F6E9A">
        <w:rPr>
          <w:b/>
        </w:rPr>
        <w:t>3.1 Раздел "Введение"</w:t>
      </w:r>
    </w:p>
    <w:p w:rsidR="00A10BC3" w:rsidRDefault="00A10BC3" w:rsidP="00A10BC3">
      <w:r>
        <w:t xml:space="preserve">В разделе </w:t>
      </w:r>
      <w:r w:rsidRPr="003F6E9A">
        <w:rPr>
          <w:i/>
        </w:rPr>
        <w:t>Введение</w:t>
      </w:r>
      <w:r>
        <w:t xml:space="preserve"> </w:t>
      </w:r>
      <w:r w:rsidRPr="003F6E9A">
        <w:t>описывается:</w:t>
      </w:r>
    </w:p>
    <w:p w:rsidR="00A10BC3" w:rsidRPr="003F6E9A" w:rsidRDefault="00A10BC3" w:rsidP="00A10BC3">
      <w:pPr>
        <w:rPr>
          <w:i/>
        </w:rPr>
      </w:pPr>
      <w:r w:rsidRPr="003F6E9A">
        <w:rPr>
          <w:i/>
        </w:rPr>
        <w:t>а) выбор литературного источника;</w:t>
      </w:r>
    </w:p>
    <w:p w:rsidR="00A10BC3" w:rsidRDefault="00A10BC3" w:rsidP="00A10BC3">
      <w:r>
        <w:t>Выполнение курсовой работы начинается с поиска литературного произведения, отвечающего  идейным взглядам  студента, его интересам. В литературном произведении должен быть, по преимуществу: увлекательный событийный сюжет, наличие конфликта, яркие, запоминающиеся персонажи (желательно 2-3). В этом качестве это может быть: басня, сказка, рассказ, стихотворение, песня и даже анекдот.</w:t>
      </w:r>
    </w:p>
    <w:p w:rsidR="00A10BC3" w:rsidRPr="003F6E9A" w:rsidRDefault="00A10BC3" w:rsidP="00A10BC3">
      <w:pPr>
        <w:rPr>
          <w:i/>
        </w:rPr>
      </w:pPr>
      <w:r w:rsidRPr="003F6E9A">
        <w:rPr>
          <w:i/>
        </w:rPr>
        <w:t xml:space="preserve">б) адаптация </w:t>
      </w:r>
    </w:p>
    <w:p w:rsidR="00A10BC3" w:rsidRDefault="00A10BC3" w:rsidP="00A10BC3">
      <w:r>
        <w:t>Затем необходимо проанализировать выбранное произведение с точки зрения его экранизации. Попытаться понять тему и идею, заложенную автором в произведении. Его жанровую особенность. С этой целью полезно задавать различные вопросы к тексту произведения, к его персонажам, особенностям построения. Тем самым выясняя главную цель персонажей, их устремления, преграды на достижения их целей, преимущественный характер усилий.</w:t>
      </w:r>
    </w:p>
    <w:p w:rsidR="00A10BC3" w:rsidRDefault="00A10BC3" w:rsidP="00A10BC3">
      <w:r>
        <w:t>Выбрать одну, главную сюжетную линию (при наличии нескольких), ограничиться теми персонажами, без которых не может развиваться сюжет. Если требуется, допускается:</w:t>
      </w:r>
    </w:p>
    <w:p w:rsidR="00A10BC3" w:rsidRDefault="00A10BC3" w:rsidP="00A10BC3">
      <w:r>
        <w:t xml:space="preserve">1) купюры, </w:t>
      </w:r>
    </w:p>
    <w:p w:rsidR="00A10BC3" w:rsidRDefault="00A10BC3" w:rsidP="00A10BC3">
      <w:r>
        <w:t>2) изменение структуры повествования,</w:t>
      </w:r>
    </w:p>
    <w:p w:rsidR="00A10BC3" w:rsidRDefault="00A10BC3" w:rsidP="00A10BC3">
      <w:r>
        <w:t>3) изменение стиля,</w:t>
      </w:r>
    </w:p>
    <w:p w:rsidR="00A10BC3" w:rsidRDefault="00A10BC3" w:rsidP="00A10BC3">
      <w:r>
        <w:t>4) концентрация на нескольких ярких эпизодах,</w:t>
      </w:r>
    </w:p>
    <w:p w:rsidR="00A10BC3" w:rsidRDefault="00A10BC3" w:rsidP="00A10BC3">
      <w:r>
        <w:t xml:space="preserve">5) изменение мест действия и даже времени. </w:t>
      </w:r>
    </w:p>
    <w:p w:rsidR="00A10BC3" w:rsidRDefault="00A10BC3" w:rsidP="00A10BC3">
      <w:r>
        <w:t>6) использование посторонних текстов.</w:t>
      </w:r>
    </w:p>
    <w:p w:rsidR="00A10BC3" w:rsidRDefault="00A10BC3" w:rsidP="00A10BC3">
      <w:pPr>
        <w:rPr>
          <w:b/>
        </w:rPr>
      </w:pPr>
    </w:p>
    <w:p w:rsidR="00A10BC3" w:rsidRPr="003F6E9A" w:rsidRDefault="00A10BC3" w:rsidP="00A10BC3">
      <w:pPr>
        <w:rPr>
          <w:b/>
        </w:rPr>
      </w:pPr>
      <w:r w:rsidRPr="003F6E9A">
        <w:rPr>
          <w:b/>
        </w:rPr>
        <w:t>3.2 Написание сценария</w:t>
      </w:r>
    </w:p>
    <w:p w:rsidR="00A10BC3" w:rsidRDefault="00A10BC3" w:rsidP="00A10BC3">
      <w:r>
        <w:t xml:space="preserve">а) литературный сценарий должен иметь: </w:t>
      </w:r>
    </w:p>
    <w:p w:rsidR="00A10BC3" w:rsidRDefault="00A10BC3" w:rsidP="00A10BC3">
      <w:r>
        <w:t xml:space="preserve">- логически завершенный, абсолютно ясный, доходчивый, занимательный по содержанию и компактный по структуре сюжет; </w:t>
      </w:r>
    </w:p>
    <w:p w:rsidR="00A10BC3" w:rsidRDefault="00A10BC3" w:rsidP="00A10BC3">
      <w:r>
        <w:t xml:space="preserve">-  выразительно описанные характеры персонажей и их поведение; </w:t>
      </w:r>
    </w:p>
    <w:p w:rsidR="00A10BC3" w:rsidRDefault="00A10BC3" w:rsidP="00A10BC3">
      <w:r>
        <w:t xml:space="preserve">- логически мотивированные и связанные с сюжетом действия персонажей; </w:t>
      </w:r>
    </w:p>
    <w:p w:rsidR="00A10BC3" w:rsidRDefault="00A10BC3" w:rsidP="00A10BC3">
      <w:r>
        <w:t>- тщательно разработанные и насыщенные интересными деталями сцены;</w:t>
      </w:r>
    </w:p>
    <w:p w:rsidR="00A10BC3" w:rsidRDefault="00A10BC3" w:rsidP="00A10BC3">
      <w:r>
        <w:t>- максимально выразительный и лаконичный диалог.</w:t>
      </w:r>
    </w:p>
    <w:p w:rsidR="00A10BC3" w:rsidRDefault="00A10BC3" w:rsidP="00A10BC3">
      <w:r>
        <w:t xml:space="preserve">Сценарий заключает в себе отдельные логически связанные между собой действия, исполняемые персонажами по ходу сюжета. </w:t>
      </w:r>
    </w:p>
    <w:p w:rsidR="00A10BC3" w:rsidRDefault="00A10BC3" w:rsidP="00A10BC3">
      <w:r>
        <w:t>б) сценарий условно делится на части:</w:t>
      </w:r>
    </w:p>
    <w:p w:rsidR="00A10BC3" w:rsidRDefault="00A10BC3" w:rsidP="00A10BC3">
      <w:r>
        <w:t>- экспозицию – где зритель знакомится с главным героем или героями, местом действия, временем и т.д.</w:t>
      </w:r>
    </w:p>
    <w:p w:rsidR="00A10BC3" w:rsidRDefault="00A10BC3" w:rsidP="00A10BC3">
      <w:r>
        <w:t xml:space="preserve">- завязку – где герой или герои попадают в ту самую драматическую ситуацию, которая приведет к усложнению и последующим перипетиям;  </w:t>
      </w:r>
    </w:p>
    <w:p w:rsidR="00A10BC3" w:rsidRDefault="00A10BC3" w:rsidP="00A10BC3">
      <w:r>
        <w:t>- перипетии – внезапное осложняющее событие, а также резкое изменение, внезапный поворот в ходе событий, в судьбе героев.</w:t>
      </w:r>
    </w:p>
    <w:p w:rsidR="00A10BC3" w:rsidRDefault="00A10BC3" w:rsidP="00A10BC3">
      <w:r>
        <w:t xml:space="preserve">- кульминацию – высшая точка в перипетиях; </w:t>
      </w:r>
    </w:p>
    <w:p w:rsidR="00A10BC3" w:rsidRDefault="00A10BC3" w:rsidP="00A10BC3">
      <w:r>
        <w:t xml:space="preserve">- развязку – за которой следует финал. </w:t>
      </w:r>
    </w:p>
    <w:p w:rsidR="00A10BC3" w:rsidRDefault="00A10BC3" w:rsidP="00A10BC3">
      <w:r>
        <w:t>Следует придерживаться этой схемы, конечно не слепо. Этим как раз и можно достигнуть в сценарии ясного, доходчивого, занимательного по содержанию и компактного по структуре сюжета</w:t>
      </w:r>
    </w:p>
    <w:p w:rsidR="00A10BC3" w:rsidRDefault="00A10BC3" w:rsidP="00A10BC3">
      <w:r>
        <w:t>в) требования к записи сценария:</w:t>
      </w:r>
    </w:p>
    <w:p w:rsidR="00A10BC3" w:rsidRDefault="00A10BC3" w:rsidP="00A10BC3">
      <w:r>
        <w:t>- записывается то, что должно происходить на экране, что можно на нем увидеть и с него услышать (если это шумы или музыка).</w:t>
      </w:r>
    </w:p>
    <w:p w:rsidR="00A10BC3" w:rsidRDefault="00A10BC3" w:rsidP="00A10BC3">
      <w:r>
        <w:t>- Сценарий — это запись разного вида экранных движений.</w:t>
      </w:r>
    </w:p>
    <w:p w:rsidR="00A10BC3" w:rsidRDefault="00A10BC3" w:rsidP="00A10BC3">
      <w:r>
        <w:t xml:space="preserve">- Больше глаголов в предложениях. </w:t>
      </w:r>
    </w:p>
    <w:p w:rsidR="00A10BC3" w:rsidRDefault="00A10BC3" w:rsidP="00A10BC3">
      <w:r>
        <w:t>- В сценарии, в принципе (с возможными отклонениями и исключениями), каждая новая фраза — новый кадр. Поэтому фразы размещаются по отдельным абзацам.</w:t>
      </w:r>
    </w:p>
    <w:p w:rsidR="00A10BC3" w:rsidRDefault="00A10BC3" w:rsidP="00A10BC3">
      <w:r>
        <w:t>- Сценарий предпочтительно пишется в настоящем времени.</w:t>
      </w:r>
    </w:p>
    <w:p w:rsidR="00A10BC3" w:rsidRDefault="00A10BC3" w:rsidP="00A10BC3">
      <w:pPr>
        <w:rPr>
          <w:b/>
        </w:rPr>
      </w:pPr>
    </w:p>
    <w:p w:rsidR="00A10BC3" w:rsidRPr="003F6E9A" w:rsidRDefault="00A10BC3" w:rsidP="00A10BC3">
      <w:pPr>
        <w:rPr>
          <w:b/>
        </w:rPr>
      </w:pPr>
      <w:r w:rsidRPr="003F6E9A">
        <w:rPr>
          <w:b/>
        </w:rPr>
        <w:t>3.3. Экспликация (изложение замысла фильма)</w:t>
      </w:r>
    </w:p>
    <w:p w:rsidR="00A10BC3" w:rsidRDefault="00A10BC3" w:rsidP="00A10BC3">
      <w:r>
        <w:t>Режиссерская экспликация является конкретизированной формой творческих намерений, уточненных перед самой постановкой. В  экспликации нужно исследовать следующие моменты.</w:t>
      </w:r>
    </w:p>
    <w:p w:rsidR="00A10BC3" w:rsidRDefault="00A10BC3" w:rsidP="00A10BC3">
      <w:r>
        <w:t xml:space="preserve">1. Какова тема и идея задуманного фильма? </w:t>
      </w:r>
    </w:p>
    <w:p w:rsidR="00A10BC3" w:rsidRDefault="00A10BC3" w:rsidP="00A10BC3">
      <w:r>
        <w:t>2. Как должна развиваться главная нить действия, составляющая основу драматургии фильма?</w:t>
      </w:r>
    </w:p>
    <w:p w:rsidR="00A10BC3" w:rsidRDefault="00A10BC3" w:rsidP="00A10BC3">
      <w:r>
        <w:t xml:space="preserve">3. Толкование сюжета киносценария и отдельных персонажей, выступающих в фильме, и их взаимосвязь. </w:t>
      </w:r>
    </w:p>
    <w:p w:rsidR="00A10BC3" w:rsidRDefault="00A10BC3" w:rsidP="00A10BC3">
      <w:r>
        <w:t>4. Характеристика эпохи и среды, составляющих фон событий, места их действия (это непосредственно влияет на выбор стиля декораций и фонов, облика персонажей, и т. д.). В этой связи полезно также изучить бытование подобных фабул и сюжетов в постановках предшественников.</w:t>
      </w:r>
    </w:p>
    <w:p w:rsidR="00A10BC3" w:rsidRDefault="00A10BC3" w:rsidP="00A10BC3">
      <w:r>
        <w:t>5. Характер музыкального сопровождения, звуковых эффектов и всего относящегося к звуковому оформлению фильма.</w:t>
      </w:r>
    </w:p>
    <w:p w:rsidR="00A10BC3" w:rsidRDefault="00A10BC3" w:rsidP="00A10BC3">
      <w:r>
        <w:t>6. Определение ритма фильма, хронометража, а также характер монтажа – внутрикадрового и меж кадрового, одним словом, всего того, что говорит о стиле фильма.</w:t>
      </w:r>
    </w:p>
    <w:p w:rsidR="00A10BC3" w:rsidRDefault="00A10BC3" w:rsidP="00A10BC3">
      <w:r>
        <w:t>7. Вид и способ анимации, выбранный для реализации замысла.</w:t>
      </w:r>
    </w:p>
    <w:p w:rsidR="00A10BC3" w:rsidRDefault="00A10BC3" w:rsidP="00A10BC3">
      <w:r>
        <w:t>В принципе для выполнения этого раздела необходимо поставить перед собой  ряд вопросов и записать ответы на них примерно в такой последовательности:</w:t>
      </w:r>
    </w:p>
    <w:p w:rsidR="00A10BC3" w:rsidRDefault="00A10BC3" w:rsidP="00A10BC3">
      <w:r>
        <w:t>- почему выбран это сюжет?</w:t>
      </w:r>
    </w:p>
    <w:p w:rsidR="00A10BC3" w:rsidRDefault="00A10BC3" w:rsidP="00A10BC3">
      <w:r>
        <w:t>- в чем – его актуальность?</w:t>
      </w:r>
    </w:p>
    <w:p w:rsidR="00A10BC3" w:rsidRDefault="00A10BC3" w:rsidP="00A10BC3">
      <w:r>
        <w:t>- какова основная мысль, которую вы хотите донести до зрителя?</w:t>
      </w:r>
    </w:p>
    <w:p w:rsidR="00A10BC3" w:rsidRDefault="00A10BC3" w:rsidP="00A10BC3">
      <w:r>
        <w:t>- каковы основные черты характера каждого персонажа?</w:t>
      </w:r>
    </w:p>
    <w:p w:rsidR="00A10BC3" w:rsidRDefault="00A10BC3" w:rsidP="00A10BC3">
      <w:r>
        <w:t>-каков характер изобразительного решения будущего фильма:  живопись, скульптура, графика, фотоискусство, декоративно-прикладное искусство, комбинация этих средств и т.д.?</w:t>
      </w:r>
    </w:p>
    <w:p w:rsidR="00A10BC3" w:rsidRDefault="00A10BC3" w:rsidP="00A10BC3">
      <w:r>
        <w:t>- каков характер музыкального и звукошумового решение фильма?</w:t>
      </w:r>
    </w:p>
    <w:p w:rsidR="00A10BC3" w:rsidRDefault="00A10BC3" w:rsidP="00A10BC3">
      <w:r>
        <w:t xml:space="preserve">В заключении необходимо указать вид анимации, в котором вы собираетесь воплощать свой замысел: </w:t>
      </w:r>
      <w:r w:rsidRPr="00561D6A">
        <w:rPr>
          <w:b/>
        </w:rPr>
        <w:t>двухмерная</w:t>
      </w:r>
      <w:r>
        <w:t xml:space="preserve"> или </w:t>
      </w:r>
      <w:r w:rsidRPr="00561D6A">
        <w:rPr>
          <w:b/>
        </w:rPr>
        <w:t>трехмерная</w:t>
      </w:r>
      <w:r>
        <w:t xml:space="preserve"> анимация,  а так же способ: рисованная, кукольная, перекладка,  и т.д.</w:t>
      </w:r>
    </w:p>
    <w:p w:rsidR="00A10BC3" w:rsidRDefault="00A10BC3" w:rsidP="00A10BC3">
      <w:pPr>
        <w:rPr>
          <w:b/>
        </w:rPr>
      </w:pPr>
    </w:p>
    <w:p w:rsidR="00A10BC3" w:rsidRPr="005015F1" w:rsidRDefault="00A10BC3" w:rsidP="00A10BC3">
      <w:pPr>
        <w:rPr>
          <w:b/>
        </w:rPr>
      </w:pPr>
      <w:r w:rsidRPr="005015F1">
        <w:rPr>
          <w:b/>
        </w:rPr>
        <w:t>3.4. Выполнение эскизов фонов и  персонажей</w:t>
      </w:r>
    </w:p>
    <w:p w:rsidR="00A10BC3" w:rsidRDefault="00A10BC3" w:rsidP="00A10BC3">
      <w:r>
        <w:t>Одной из главных задач художника, работающего над анимационным фильмом, является создание  эскизов фонов и  персонажей. Как без героя, так и без фона мультфильма просто не бывает. Фон - это основа сцены, без нее никуда, на этой основе двигаются и живут герои. Вот почему этот процесс поиска решения персонажа и  создания сцен  должен идти параллельно.</w:t>
      </w:r>
    </w:p>
    <w:p w:rsidR="00A10BC3" w:rsidRPr="00375F6C" w:rsidRDefault="00A10BC3" w:rsidP="00A10BC3">
      <w:pPr>
        <w:rPr>
          <w:i/>
        </w:rPr>
      </w:pPr>
      <w:r w:rsidRPr="00375F6C">
        <w:rPr>
          <w:i/>
        </w:rPr>
        <w:t>а) Фоны</w:t>
      </w:r>
    </w:p>
    <w:p w:rsidR="00A10BC3" w:rsidRDefault="00A10BC3" w:rsidP="00A10BC3">
      <w:r>
        <w:t>Создание конкретного фона – это, по сути, общий план сцены, где происходит действие. Фон общего плана исчерпывающе рассказывает о месте действия и обстоятельствах, в которые погружены персонажи.</w:t>
      </w:r>
    </w:p>
    <w:p w:rsidR="00A10BC3" w:rsidRDefault="00A10BC3" w:rsidP="00A10BC3">
      <w:r>
        <w:t>Следует помнить, что главная задача, стоящая перед художником - это создать окружающий героев истории мир и воплотить его в фонах таким образом, чтобы этот мир получился целостным, чтобы у зрителей не возникло ощущения, что это разные миры и разные истории. Зритель не должен отвлекаться и гадать: почему фоны сначала были черно-белые, а потом цветные. Целостности изображения мира истории помогает добиться СТИЛЬ, выбранный для создания мультфильма.</w:t>
      </w:r>
    </w:p>
    <w:p w:rsidR="00A10BC3" w:rsidRDefault="00A10BC3" w:rsidP="00A10BC3">
      <w:r>
        <w:t>Стиль - это те правила изображения, которые вы будете  искать и, которыми затем будете пользоваться при рисовании. Эти правила будут касаться таких элементов стиля как техника, средства, цвет, композиция, формы, манера, приемы. Все эти элементы являются неотъемлемыми характеристиками изображения. Правила или рамки стиля будут ограничивать вас и, таким образом, помогать, ведь возможности изображения очень разнообразны и поэтому просто необходимо договорится о том, чего вы не будем делать.</w:t>
      </w:r>
    </w:p>
    <w:p w:rsidR="00A10BC3" w:rsidRDefault="00A10BC3" w:rsidP="00A10BC3">
      <w:r>
        <w:t>И еще одно обстоятельство, которое необходимо помнить: герои всегда должны быть хорошо видны на фонах. Поэтому фоны   всегда рисуйте с учетом персонажей.  Ведь если герой будет сливаться с фоном, теряться на нем, если фон будет слишком много внимания забирать на себя, то зритель не поймет, что происходит на экране, потеряет нить рассказываемой вами истории.</w:t>
      </w:r>
    </w:p>
    <w:p w:rsidR="00A10BC3" w:rsidRPr="00375F6C" w:rsidRDefault="00A10BC3" w:rsidP="00A10BC3">
      <w:pPr>
        <w:rPr>
          <w:i/>
        </w:rPr>
      </w:pPr>
      <w:r w:rsidRPr="00375F6C">
        <w:rPr>
          <w:i/>
        </w:rPr>
        <w:t>в) Персонаж</w:t>
      </w:r>
    </w:p>
    <w:p w:rsidR="00A10BC3" w:rsidRDefault="00A10BC3" w:rsidP="00A10BC3">
      <w:r>
        <w:t xml:space="preserve">Отправной точкой для создания персонажа  служит сюжет, «сеттинг» (среда, в которой происходит действие) и роль, которая отведена данному персонажу. Перед началом рисования данного персонажа, художник должен тщательно изучить одежду того времени, аксессуары и т.п. Так же важно проработать каждое действие персонажа, как он бежит, стреляет, умирает, радуется  и так далее. Успех мультфильмов во многом зависит от уникальности и самобытности персонажа, поэтому образ обычно не берется с потолка, а тщательно прорабатывается. Ваш персонаж должен отображать привычные и узнаваемые эмоции – радость, грусть, удивление, восторг и т.д. </w:t>
      </w:r>
    </w:p>
    <w:p w:rsidR="00A10BC3" w:rsidRDefault="00A10BC3" w:rsidP="00A10BC3">
      <w:r>
        <w:t>Создание и разработка персонажа связаны не только с рисованием его фигуры: каждый персонаж имеет свою форму, личные черты и особенности - характер. А характер персонажа, в немалой степени, создается из соотношений частей тела, т.е. пропорций. Например, у большого и драчливого героя будет маленькая голова, широкая грудная клетка, плечи и ноги, рот и подбородок будут выдаваться вперед. Милые персонажи будут иметь пропорции младенца: большая голова, овальное тело, высокий лоб, и маленькие зоны подбородка, рта, глаз. Зная эти вещи уже можно добиваться определенных эффектов.</w:t>
      </w:r>
    </w:p>
    <w:p w:rsidR="00A10BC3" w:rsidRDefault="00A10BC3" w:rsidP="00A10BC3">
      <w:r>
        <w:t>Очень важно рисовать персонажа в различных позах, ситуациях и в разной одежде, до тех пор пока вы не найдете для него идеальных пропорций. Физическое состояние и поза, вашего персонажа должны хорошо "читаться"   без какого-либо диалога или, тем более,  окружающей обстановки. Главное в персонаже — это его узнаваемость и читаемость. Соответственно без четкого силуэта добиться этого сложно. Поэтому первым делом стоит залить персонажа черным и проверить, как он вообще выглядит в качестве пятна.</w:t>
      </w:r>
    </w:p>
    <w:p w:rsidR="00A10BC3" w:rsidRDefault="00A10BC3" w:rsidP="00A10BC3">
      <w:r>
        <w:t>Следующим шагом является разработка экспрессии в движениях тела, руках и ногах</w:t>
      </w:r>
    </w:p>
    <w:p w:rsidR="00A10BC3" w:rsidRDefault="00A10BC3" w:rsidP="00A10BC3">
      <w:r>
        <w:t>Использование цвета может помочь с настроением персонажа, сделать его более серьезным или веселым. Использование правильных оттенков для оттенка кожи, меха, одежды и т. д. также помогает зрителю понять, на какого персонажа он смотрит, и даже имеет ли он дружелюбный или не очень характер. Помните, что использование более увлекательной и нереалистичной цветовой палитры сделает вашего персонажа более веселым и игривым.</w:t>
      </w:r>
    </w:p>
    <w:p w:rsidR="00A10BC3" w:rsidRDefault="00A10BC3" w:rsidP="00A10BC3">
      <w:r>
        <w:t>Не стоит сразу рисовать персонажа и концентрироваться только на одном образе конкретного персонажа— лучше нарисовать несколько разных концептов и выбрать наиболее удачный. В любом случае с отвергнутых вариантов можно взять интересные детали.</w:t>
      </w:r>
    </w:p>
    <w:p w:rsidR="00A10BC3" w:rsidRPr="00375F6C" w:rsidRDefault="00A10BC3" w:rsidP="00A10BC3">
      <w:pPr>
        <w:rPr>
          <w:i/>
        </w:rPr>
      </w:pPr>
      <w:r w:rsidRPr="00375F6C">
        <w:rPr>
          <w:i/>
        </w:rPr>
        <w:t>в) Требование к эскизам</w:t>
      </w:r>
    </w:p>
    <w:p w:rsidR="00A10BC3" w:rsidRDefault="00A10BC3" w:rsidP="00A10BC3">
      <w:r>
        <w:t>Допускается в курсовой работе решение эскизов фонов и персонажей в черно-белом виде.</w:t>
      </w:r>
    </w:p>
    <w:p w:rsidR="00A10BC3" w:rsidRDefault="00A10BC3" w:rsidP="00A10BC3">
      <w:r>
        <w:t>Обязательным для эскизов персонажей является:</w:t>
      </w:r>
    </w:p>
    <w:p w:rsidR="00A10BC3" w:rsidRDefault="00A10BC3" w:rsidP="00A10BC3">
      <w:r>
        <w:t>- представление их в трех основных проекциях: анфас, профиль, 3\4.</w:t>
      </w:r>
    </w:p>
    <w:p w:rsidR="00A10BC3" w:rsidRDefault="00A10BC3" w:rsidP="00A10BC3">
      <w:r>
        <w:t>- представление их силуэтов.</w:t>
      </w:r>
    </w:p>
    <w:p w:rsidR="00A10BC3" w:rsidRDefault="00A10BC3" w:rsidP="00A10BC3">
      <w:pPr>
        <w:rPr>
          <w:b/>
        </w:rPr>
      </w:pPr>
    </w:p>
    <w:p w:rsidR="00A10BC3" w:rsidRDefault="00A10BC3" w:rsidP="00A10BC3">
      <w:r w:rsidRPr="00375F6C">
        <w:rPr>
          <w:b/>
        </w:rPr>
        <w:t>5. Режиссерский сценарий.</w:t>
      </w:r>
    </w:p>
    <w:p w:rsidR="00A10BC3" w:rsidRDefault="00A10BC3" w:rsidP="00A10BC3">
      <w:r>
        <w:t>Режиссерский сценарий начинается с определения того, что и каким образом будет происходить в каждой сцене будущего фильма и создается последовательная планировка, где соединяются сцены строго одна за другой, следуя развитию сюжета.</w:t>
      </w:r>
    </w:p>
    <w:p w:rsidR="00A10BC3" w:rsidRDefault="00A10BC3" w:rsidP="00A10BC3">
      <w:r>
        <w:t>За словами, то есть за ремарками, монологами и диалогами персонажей из киносценария необходимо:</w:t>
      </w:r>
    </w:p>
    <w:p w:rsidR="00A10BC3" w:rsidRDefault="00A10BC3" w:rsidP="00A10BC3">
      <w:r>
        <w:t>-  дать описание, как будут они выглядеть, как будут действовать, какова будет их линия поведения в конкретных предлагаемых вами обстоятельствах;</w:t>
      </w:r>
    </w:p>
    <w:p w:rsidR="00A10BC3" w:rsidRDefault="00A10BC3" w:rsidP="00A10BC3">
      <w:r>
        <w:t>- пояснить на каком плане, каком ракурсе, какими движениями камеры будет представлено все это на экране;</w:t>
      </w:r>
    </w:p>
    <w:p w:rsidR="00A10BC3" w:rsidRDefault="00A10BC3" w:rsidP="00A10BC3">
      <w:r>
        <w:t>- решить какое количество времени дается на каждую сцену – т.е. указать примерный хронометраж;</w:t>
      </w:r>
    </w:p>
    <w:p w:rsidR="00A10BC3" w:rsidRDefault="00A10BC3" w:rsidP="00A10BC3">
      <w:r>
        <w:t>- указать звуковую партитуру – реплики персонажей, музыкальное и шумовое решение.</w:t>
      </w:r>
    </w:p>
    <w:p w:rsidR="00A10BC3" w:rsidRDefault="00A10BC3" w:rsidP="00A10BC3">
      <w:r>
        <w:t>Первое, что необходимо сделать - это разбить литературный сценарий на сцены,</w:t>
      </w:r>
      <w:r w:rsidRPr="00375F6C">
        <w:t xml:space="preserve"> </w:t>
      </w:r>
      <w:r>
        <w:t xml:space="preserve"> т.е. на самые малые участки текста сценария где:</w:t>
      </w:r>
    </w:p>
    <w:p w:rsidR="00A10BC3" w:rsidRDefault="00A10BC3" w:rsidP="00A10BC3">
      <w:r>
        <w:t>а) действие происходит без явного разрыва во времени;</w:t>
      </w:r>
    </w:p>
    <w:p w:rsidR="00A10BC3" w:rsidRDefault="00A10BC3" w:rsidP="00A10BC3">
      <w:r>
        <w:t>б) действие должно быть законченное;</w:t>
      </w:r>
    </w:p>
    <w:p w:rsidR="00A10BC3" w:rsidRDefault="00A10BC3" w:rsidP="00A10BC3">
      <w:r>
        <w:t>в) преимущественно в одном месте.</w:t>
      </w:r>
    </w:p>
    <w:p w:rsidR="00A10BC3" w:rsidRDefault="00A10BC3" w:rsidP="00A10BC3">
      <w:r>
        <w:t>Если сюжет киносценария ограничивается небольшим количеством сцен, то целесообразно разбить его на части,  включающие законченный интервал действия персонажа или взаимодействия персонажей.</w:t>
      </w:r>
    </w:p>
    <w:p w:rsidR="00A10BC3" w:rsidRDefault="00A10BC3" w:rsidP="00A10BC3">
      <w:r>
        <w:t>Режиссерский сценарий оформляется в виде таблицы, в которой все расписывается по графам</w:t>
      </w:r>
      <w:r w:rsidRPr="00375F6C">
        <w:t xml:space="preserve"> (</w:t>
      </w:r>
      <w:r>
        <w:t>рис. 1).</w:t>
      </w:r>
    </w:p>
    <w:p w:rsidR="00A10BC3" w:rsidRDefault="00A10BC3" w:rsidP="00A10BC3"/>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27"/>
        <w:gridCol w:w="2998"/>
        <w:gridCol w:w="2334"/>
        <w:gridCol w:w="897"/>
        <w:gridCol w:w="1974"/>
        <w:gridCol w:w="897"/>
      </w:tblGrid>
      <w:tr w:rsidR="00A10BC3" w:rsidRPr="009C3CDE" w:rsidTr="005428A3">
        <w:trPr>
          <w:trHeight w:val="512"/>
          <w:tblCellSpacing w:w="0" w:type="dxa"/>
        </w:trPr>
        <w:tc>
          <w:tcPr>
            <w:tcW w:w="273" w:type="pct"/>
            <w:vAlign w:val="center"/>
          </w:tcPr>
          <w:p w:rsidR="00A10BC3" w:rsidRPr="009C3CDE" w:rsidRDefault="00A10BC3" w:rsidP="005428A3">
            <w:pPr>
              <w:widowControl w:val="0"/>
              <w:jc w:val="center"/>
            </w:pPr>
            <w:r w:rsidRPr="009C3CDE">
              <w:rPr>
                <w:bCs/>
              </w:rPr>
              <w:t>№</w:t>
            </w:r>
          </w:p>
        </w:tc>
        <w:tc>
          <w:tcPr>
            <w:tcW w:w="1557" w:type="pct"/>
            <w:vAlign w:val="center"/>
          </w:tcPr>
          <w:p w:rsidR="00A10BC3" w:rsidRPr="009C3CDE" w:rsidRDefault="00A10BC3" w:rsidP="005428A3">
            <w:pPr>
              <w:widowControl w:val="0"/>
              <w:jc w:val="center"/>
            </w:pPr>
            <w:r w:rsidRPr="009C3CDE">
              <w:rPr>
                <w:bCs/>
              </w:rPr>
              <w:t>Содержание сцены</w:t>
            </w:r>
          </w:p>
        </w:tc>
        <w:tc>
          <w:tcPr>
            <w:tcW w:w="1212" w:type="pct"/>
            <w:vAlign w:val="center"/>
          </w:tcPr>
          <w:p w:rsidR="00A10BC3" w:rsidRPr="009C3CDE" w:rsidRDefault="00A10BC3" w:rsidP="005428A3">
            <w:pPr>
              <w:widowControl w:val="0"/>
              <w:jc w:val="center"/>
              <w:rPr>
                <w:bCs/>
              </w:rPr>
            </w:pPr>
            <w:r w:rsidRPr="009C3CDE">
              <w:rPr>
                <w:bCs/>
              </w:rPr>
              <w:t>План</w:t>
            </w:r>
            <w:r>
              <w:rPr>
                <w:bCs/>
              </w:rPr>
              <w:t>.</w:t>
            </w:r>
          </w:p>
          <w:p w:rsidR="00A10BC3" w:rsidRPr="009C3CDE" w:rsidRDefault="00A10BC3" w:rsidP="005428A3">
            <w:pPr>
              <w:widowControl w:val="0"/>
              <w:jc w:val="center"/>
            </w:pPr>
            <w:r w:rsidRPr="009C3CDE">
              <w:rPr>
                <w:bCs/>
              </w:rPr>
              <w:t>Работа камеры</w:t>
            </w:r>
          </w:p>
        </w:tc>
        <w:tc>
          <w:tcPr>
            <w:tcW w:w="466" w:type="pct"/>
            <w:vAlign w:val="center"/>
          </w:tcPr>
          <w:p w:rsidR="00A10BC3" w:rsidRDefault="00A10BC3" w:rsidP="005428A3">
            <w:pPr>
              <w:widowControl w:val="0"/>
              <w:jc w:val="center"/>
            </w:pPr>
            <w:r>
              <w:t>Хроно-</w:t>
            </w:r>
          </w:p>
          <w:p w:rsidR="00A10BC3" w:rsidRPr="009C3CDE" w:rsidRDefault="00A10BC3" w:rsidP="005428A3">
            <w:pPr>
              <w:widowControl w:val="0"/>
              <w:jc w:val="center"/>
            </w:pPr>
            <w:r>
              <w:t>метраж</w:t>
            </w:r>
          </w:p>
        </w:tc>
        <w:tc>
          <w:tcPr>
            <w:tcW w:w="1025" w:type="pct"/>
            <w:vAlign w:val="center"/>
          </w:tcPr>
          <w:p w:rsidR="00A10BC3" w:rsidRPr="009C3CDE" w:rsidRDefault="00A10BC3" w:rsidP="005428A3">
            <w:pPr>
              <w:widowControl w:val="0"/>
              <w:jc w:val="center"/>
            </w:pPr>
            <w:r>
              <w:t>Звук</w:t>
            </w:r>
          </w:p>
        </w:tc>
        <w:tc>
          <w:tcPr>
            <w:tcW w:w="466" w:type="pct"/>
            <w:vAlign w:val="center"/>
          </w:tcPr>
          <w:p w:rsidR="00A10BC3" w:rsidRPr="009C3CDE" w:rsidRDefault="00A10BC3" w:rsidP="005428A3">
            <w:pPr>
              <w:widowControl w:val="0"/>
              <w:jc w:val="center"/>
            </w:pPr>
            <w:r w:rsidRPr="009C3CDE">
              <w:rPr>
                <w:bCs/>
              </w:rPr>
              <w:t>Прим</w:t>
            </w:r>
            <w:r>
              <w:rPr>
                <w:bCs/>
              </w:rPr>
              <w:t>ечания</w:t>
            </w:r>
            <w:r w:rsidRPr="009C3CDE">
              <w:rPr>
                <w:bCs/>
              </w:rPr>
              <w:t>.</w:t>
            </w:r>
          </w:p>
        </w:tc>
      </w:tr>
      <w:tr w:rsidR="00A10BC3" w:rsidRPr="009C3CDE" w:rsidTr="005428A3">
        <w:trPr>
          <w:trHeight w:hRule="exact" w:val="314"/>
          <w:tblCellSpacing w:w="0" w:type="dxa"/>
        </w:trPr>
        <w:tc>
          <w:tcPr>
            <w:tcW w:w="273" w:type="pct"/>
            <w:vAlign w:val="bottom"/>
          </w:tcPr>
          <w:p w:rsidR="00A10BC3" w:rsidRPr="009C3CDE" w:rsidRDefault="00A10BC3" w:rsidP="005428A3">
            <w:pPr>
              <w:widowControl w:val="0"/>
            </w:pPr>
            <w:r w:rsidRPr="009C3CDE">
              <w:t>1</w:t>
            </w:r>
          </w:p>
        </w:tc>
        <w:tc>
          <w:tcPr>
            <w:tcW w:w="1557" w:type="pct"/>
            <w:vAlign w:val="bottom"/>
          </w:tcPr>
          <w:p w:rsidR="00A10BC3" w:rsidRPr="009C3CDE" w:rsidRDefault="00A10BC3" w:rsidP="005428A3">
            <w:pPr>
              <w:widowControl w:val="0"/>
            </w:pPr>
            <w:r w:rsidRPr="009C3CDE">
              <w:t> </w:t>
            </w:r>
          </w:p>
        </w:tc>
        <w:tc>
          <w:tcPr>
            <w:tcW w:w="1212" w:type="pct"/>
            <w:vAlign w:val="bottom"/>
          </w:tcPr>
          <w:p w:rsidR="00A10BC3" w:rsidRPr="009C3CDE" w:rsidRDefault="00A10BC3" w:rsidP="005428A3">
            <w:pPr>
              <w:widowControl w:val="0"/>
            </w:pPr>
            <w:r w:rsidRPr="009C3CDE">
              <w:t> </w:t>
            </w:r>
          </w:p>
        </w:tc>
        <w:tc>
          <w:tcPr>
            <w:tcW w:w="466" w:type="pct"/>
            <w:vAlign w:val="bottom"/>
          </w:tcPr>
          <w:p w:rsidR="00A10BC3" w:rsidRPr="009C3CDE" w:rsidRDefault="00A10BC3" w:rsidP="005428A3">
            <w:pPr>
              <w:widowControl w:val="0"/>
            </w:pPr>
            <w:r w:rsidRPr="009C3CDE">
              <w:t> </w:t>
            </w:r>
          </w:p>
        </w:tc>
        <w:tc>
          <w:tcPr>
            <w:tcW w:w="1025" w:type="pct"/>
            <w:vAlign w:val="bottom"/>
          </w:tcPr>
          <w:p w:rsidR="00A10BC3" w:rsidRPr="009C3CDE" w:rsidRDefault="00A10BC3" w:rsidP="005428A3">
            <w:pPr>
              <w:widowControl w:val="0"/>
            </w:pPr>
            <w:r w:rsidRPr="009C3CDE">
              <w:t> </w:t>
            </w:r>
          </w:p>
        </w:tc>
        <w:tc>
          <w:tcPr>
            <w:tcW w:w="466" w:type="pct"/>
            <w:vAlign w:val="bottom"/>
          </w:tcPr>
          <w:p w:rsidR="00A10BC3" w:rsidRPr="009C3CDE" w:rsidRDefault="00A10BC3" w:rsidP="005428A3">
            <w:pPr>
              <w:widowControl w:val="0"/>
            </w:pPr>
            <w:r w:rsidRPr="009C3CDE">
              <w:t> </w:t>
            </w:r>
          </w:p>
        </w:tc>
      </w:tr>
      <w:tr w:rsidR="00A10BC3" w:rsidRPr="009C3CDE" w:rsidTr="005428A3">
        <w:trPr>
          <w:trHeight w:hRule="exact" w:val="314"/>
          <w:tblCellSpacing w:w="0" w:type="dxa"/>
        </w:trPr>
        <w:tc>
          <w:tcPr>
            <w:tcW w:w="273" w:type="pct"/>
            <w:vAlign w:val="bottom"/>
          </w:tcPr>
          <w:p w:rsidR="00A10BC3" w:rsidRPr="009C3CDE" w:rsidRDefault="00A10BC3" w:rsidP="005428A3">
            <w:pPr>
              <w:widowControl w:val="0"/>
            </w:pPr>
            <w:r>
              <w:t>2</w:t>
            </w:r>
          </w:p>
        </w:tc>
        <w:tc>
          <w:tcPr>
            <w:tcW w:w="1557" w:type="pct"/>
            <w:vAlign w:val="bottom"/>
          </w:tcPr>
          <w:p w:rsidR="00A10BC3" w:rsidRPr="009C3CDE" w:rsidRDefault="00A10BC3" w:rsidP="005428A3">
            <w:pPr>
              <w:widowControl w:val="0"/>
            </w:pPr>
            <w:r w:rsidRPr="009C3CDE">
              <w:t> </w:t>
            </w:r>
          </w:p>
        </w:tc>
        <w:tc>
          <w:tcPr>
            <w:tcW w:w="1212" w:type="pct"/>
            <w:vAlign w:val="bottom"/>
          </w:tcPr>
          <w:p w:rsidR="00A10BC3" w:rsidRPr="009C3CDE" w:rsidRDefault="00A10BC3" w:rsidP="005428A3">
            <w:pPr>
              <w:widowControl w:val="0"/>
            </w:pPr>
            <w:r w:rsidRPr="009C3CDE">
              <w:t> </w:t>
            </w:r>
          </w:p>
        </w:tc>
        <w:tc>
          <w:tcPr>
            <w:tcW w:w="466" w:type="pct"/>
            <w:vAlign w:val="bottom"/>
          </w:tcPr>
          <w:p w:rsidR="00A10BC3" w:rsidRPr="009C3CDE" w:rsidRDefault="00A10BC3" w:rsidP="005428A3">
            <w:pPr>
              <w:widowControl w:val="0"/>
            </w:pPr>
            <w:r w:rsidRPr="009C3CDE">
              <w:t> </w:t>
            </w:r>
          </w:p>
        </w:tc>
        <w:tc>
          <w:tcPr>
            <w:tcW w:w="1025" w:type="pct"/>
            <w:vAlign w:val="bottom"/>
          </w:tcPr>
          <w:p w:rsidR="00A10BC3" w:rsidRPr="009C3CDE" w:rsidRDefault="00A10BC3" w:rsidP="005428A3">
            <w:pPr>
              <w:widowControl w:val="0"/>
            </w:pPr>
            <w:r w:rsidRPr="009C3CDE">
              <w:t> </w:t>
            </w:r>
          </w:p>
        </w:tc>
        <w:tc>
          <w:tcPr>
            <w:tcW w:w="466" w:type="pct"/>
            <w:vAlign w:val="bottom"/>
          </w:tcPr>
          <w:p w:rsidR="00A10BC3" w:rsidRPr="009C3CDE" w:rsidRDefault="00A10BC3" w:rsidP="005428A3">
            <w:pPr>
              <w:widowControl w:val="0"/>
            </w:pPr>
            <w:r w:rsidRPr="009C3CDE">
              <w:t> </w:t>
            </w:r>
          </w:p>
        </w:tc>
      </w:tr>
      <w:tr w:rsidR="00A10BC3" w:rsidRPr="009C3CDE" w:rsidTr="005428A3">
        <w:trPr>
          <w:trHeight w:hRule="exact" w:val="314"/>
          <w:tblCellSpacing w:w="0" w:type="dxa"/>
        </w:trPr>
        <w:tc>
          <w:tcPr>
            <w:tcW w:w="273" w:type="pct"/>
            <w:vAlign w:val="bottom"/>
          </w:tcPr>
          <w:p w:rsidR="00A10BC3" w:rsidRPr="009C3CDE" w:rsidRDefault="00A10BC3" w:rsidP="005428A3">
            <w:pPr>
              <w:widowControl w:val="0"/>
            </w:pPr>
            <w:r w:rsidRPr="009C3CDE">
              <w:t>3</w:t>
            </w:r>
          </w:p>
        </w:tc>
        <w:tc>
          <w:tcPr>
            <w:tcW w:w="1557" w:type="pct"/>
            <w:vAlign w:val="bottom"/>
          </w:tcPr>
          <w:p w:rsidR="00A10BC3" w:rsidRPr="009C3CDE" w:rsidRDefault="00A10BC3" w:rsidP="005428A3">
            <w:pPr>
              <w:widowControl w:val="0"/>
            </w:pPr>
            <w:r w:rsidRPr="009C3CDE">
              <w:t> </w:t>
            </w:r>
          </w:p>
        </w:tc>
        <w:tc>
          <w:tcPr>
            <w:tcW w:w="1212" w:type="pct"/>
            <w:vAlign w:val="bottom"/>
          </w:tcPr>
          <w:p w:rsidR="00A10BC3" w:rsidRPr="009C3CDE" w:rsidRDefault="00A10BC3" w:rsidP="005428A3">
            <w:pPr>
              <w:widowControl w:val="0"/>
            </w:pPr>
            <w:r w:rsidRPr="009C3CDE">
              <w:t> </w:t>
            </w:r>
          </w:p>
        </w:tc>
        <w:tc>
          <w:tcPr>
            <w:tcW w:w="466" w:type="pct"/>
            <w:vAlign w:val="bottom"/>
          </w:tcPr>
          <w:p w:rsidR="00A10BC3" w:rsidRPr="009C3CDE" w:rsidRDefault="00A10BC3" w:rsidP="005428A3">
            <w:pPr>
              <w:widowControl w:val="0"/>
            </w:pPr>
            <w:r w:rsidRPr="009C3CDE">
              <w:t> </w:t>
            </w:r>
          </w:p>
        </w:tc>
        <w:tc>
          <w:tcPr>
            <w:tcW w:w="1025" w:type="pct"/>
            <w:vAlign w:val="bottom"/>
          </w:tcPr>
          <w:p w:rsidR="00A10BC3" w:rsidRPr="009C3CDE" w:rsidRDefault="00A10BC3" w:rsidP="005428A3">
            <w:pPr>
              <w:widowControl w:val="0"/>
            </w:pPr>
            <w:r w:rsidRPr="009C3CDE">
              <w:t> </w:t>
            </w:r>
          </w:p>
        </w:tc>
        <w:tc>
          <w:tcPr>
            <w:tcW w:w="466" w:type="pct"/>
            <w:vAlign w:val="bottom"/>
          </w:tcPr>
          <w:p w:rsidR="00A10BC3" w:rsidRPr="009C3CDE" w:rsidRDefault="00A10BC3" w:rsidP="005428A3">
            <w:pPr>
              <w:widowControl w:val="0"/>
            </w:pPr>
            <w:r w:rsidRPr="009C3CDE">
              <w:t> </w:t>
            </w:r>
          </w:p>
        </w:tc>
      </w:tr>
      <w:tr w:rsidR="00A10BC3" w:rsidRPr="009C3CDE" w:rsidTr="005428A3">
        <w:trPr>
          <w:trHeight w:hRule="exact" w:val="314"/>
          <w:tblCellSpacing w:w="0" w:type="dxa"/>
        </w:trPr>
        <w:tc>
          <w:tcPr>
            <w:tcW w:w="273" w:type="pct"/>
            <w:vAlign w:val="bottom"/>
          </w:tcPr>
          <w:p w:rsidR="00A10BC3" w:rsidRPr="009C3CDE" w:rsidRDefault="00A10BC3" w:rsidP="005428A3">
            <w:pPr>
              <w:widowControl w:val="0"/>
            </w:pPr>
            <w:r w:rsidRPr="009C3CDE">
              <w:t>4</w:t>
            </w:r>
          </w:p>
        </w:tc>
        <w:tc>
          <w:tcPr>
            <w:tcW w:w="1557" w:type="pct"/>
            <w:vAlign w:val="bottom"/>
          </w:tcPr>
          <w:p w:rsidR="00A10BC3" w:rsidRPr="009C3CDE" w:rsidRDefault="00A10BC3" w:rsidP="005428A3">
            <w:pPr>
              <w:widowControl w:val="0"/>
            </w:pPr>
            <w:r w:rsidRPr="009C3CDE">
              <w:t> </w:t>
            </w:r>
          </w:p>
        </w:tc>
        <w:tc>
          <w:tcPr>
            <w:tcW w:w="1212" w:type="pct"/>
            <w:vAlign w:val="bottom"/>
          </w:tcPr>
          <w:p w:rsidR="00A10BC3" w:rsidRPr="009C3CDE" w:rsidRDefault="00A10BC3" w:rsidP="005428A3">
            <w:pPr>
              <w:widowControl w:val="0"/>
            </w:pPr>
            <w:r w:rsidRPr="009C3CDE">
              <w:t> </w:t>
            </w:r>
          </w:p>
        </w:tc>
        <w:tc>
          <w:tcPr>
            <w:tcW w:w="466" w:type="pct"/>
            <w:vAlign w:val="bottom"/>
          </w:tcPr>
          <w:p w:rsidR="00A10BC3" w:rsidRPr="009C3CDE" w:rsidRDefault="00A10BC3" w:rsidP="005428A3">
            <w:pPr>
              <w:widowControl w:val="0"/>
            </w:pPr>
            <w:r w:rsidRPr="009C3CDE">
              <w:t> </w:t>
            </w:r>
          </w:p>
        </w:tc>
        <w:tc>
          <w:tcPr>
            <w:tcW w:w="1025" w:type="pct"/>
            <w:vAlign w:val="bottom"/>
          </w:tcPr>
          <w:p w:rsidR="00A10BC3" w:rsidRPr="009C3CDE" w:rsidRDefault="00A10BC3" w:rsidP="005428A3">
            <w:pPr>
              <w:widowControl w:val="0"/>
            </w:pPr>
            <w:r w:rsidRPr="009C3CDE">
              <w:t> </w:t>
            </w:r>
          </w:p>
        </w:tc>
        <w:tc>
          <w:tcPr>
            <w:tcW w:w="466" w:type="pct"/>
            <w:vAlign w:val="bottom"/>
          </w:tcPr>
          <w:p w:rsidR="00A10BC3" w:rsidRPr="009C3CDE" w:rsidRDefault="00A10BC3" w:rsidP="005428A3">
            <w:pPr>
              <w:widowControl w:val="0"/>
            </w:pPr>
            <w:r w:rsidRPr="009C3CDE">
              <w:t> </w:t>
            </w:r>
          </w:p>
        </w:tc>
      </w:tr>
    </w:tbl>
    <w:p w:rsidR="00A10BC3" w:rsidRDefault="00A10BC3" w:rsidP="00A10BC3">
      <w:pPr>
        <w:jc w:val="center"/>
      </w:pPr>
      <w:r>
        <w:t>Рисунок 1</w:t>
      </w:r>
    </w:p>
    <w:p w:rsidR="00A10BC3" w:rsidRDefault="00A10BC3" w:rsidP="00A10BC3"/>
    <w:p w:rsidR="00A10BC3" w:rsidRDefault="00A10BC3" w:rsidP="00A10BC3">
      <w:r>
        <w:t>В левом столбце идут порядковые номера сцен:  от  первой до последней, в сквозной нумерации.</w:t>
      </w:r>
    </w:p>
    <w:p w:rsidR="00A10BC3" w:rsidRDefault="00A10BC3" w:rsidP="00A10BC3">
      <w:r>
        <w:t>В графах «Содержание сцены» указываются действия выполняемые персонажами в сцене, а так же может даваться описание мизансцены.</w:t>
      </w:r>
    </w:p>
    <w:p w:rsidR="00A10BC3" w:rsidRDefault="00A10BC3" w:rsidP="00A10BC3">
      <w:r>
        <w:t>В графах «План. Работа камеры»  указывается,  каким  образом описанное в графе «Содержание сцены» будет отображено на экране, каким планом, какими движениями камеры, ракурсами и  пр.</w:t>
      </w:r>
    </w:p>
    <w:p w:rsidR="00A10BC3" w:rsidRDefault="00A10BC3" w:rsidP="00A10BC3">
      <w:r>
        <w:t xml:space="preserve">В графах «Хронометраж»  -  приблизительное время, отведенное вами на показ сцены на экране. </w:t>
      </w:r>
    </w:p>
    <w:p w:rsidR="00A10BC3" w:rsidRDefault="00A10BC3" w:rsidP="00A10BC3">
      <w:r>
        <w:t>В графах «Звук» вы должны указать реплики персонажей произносимых в сцене, а так же музыкальное и звукошумовое решение предполагаемое вами</w:t>
      </w:r>
    </w:p>
    <w:p w:rsidR="00A10BC3" w:rsidRDefault="00A10BC3" w:rsidP="00A10BC3">
      <w:r>
        <w:t xml:space="preserve">Все, что вы считаете нужным добавить или пояснить,  можно сделать в графах «Примечания» </w:t>
      </w:r>
    </w:p>
    <w:p w:rsidR="00A10BC3" w:rsidRDefault="00A10BC3" w:rsidP="00A10BC3">
      <w:r w:rsidRPr="00F06B7A">
        <w:rPr>
          <w:b/>
        </w:rPr>
        <w:t>Примечание</w:t>
      </w:r>
      <w:r>
        <w:t>. Все что вы вносите в графу «Содержание сцены»  располагайте  абзацами, соответствовать  которым  должны записи в графе «План. Работа камеры» и в графе «Звук» (рис. 2).</w:t>
      </w:r>
    </w:p>
    <w:p w:rsidR="00A10BC3" w:rsidRDefault="00A10BC3" w:rsidP="00A10BC3"/>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27"/>
        <w:gridCol w:w="2998"/>
        <w:gridCol w:w="2334"/>
        <w:gridCol w:w="897"/>
        <w:gridCol w:w="1974"/>
        <w:gridCol w:w="897"/>
      </w:tblGrid>
      <w:tr w:rsidR="00A10BC3" w:rsidRPr="009C3CDE" w:rsidTr="005428A3">
        <w:trPr>
          <w:trHeight w:val="512"/>
          <w:tblCellSpacing w:w="0" w:type="dxa"/>
        </w:trPr>
        <w:tc>
          <w:tcPr>
            <w:tcW w:w="273" w:type="pct"/>
            <w:vAlign w:val="center"/>
          </w:tcPr>
          <w:p w:rsidR="00A10BC3" w:rsidRPr="009C3CDE" w:rsidRDefault="00A10BC3" w:rsidP="005428A3">
            <w:pPr>
              <w:widowControl w:val="0"/>
              <w:jc w:val="center"/>
            </w:pPr>
            <w:r w:rsidRPr="009C3CDE">
              <w:rPr>
                <w:bCs/>
              </w:rPr>
              <w:t>№</w:t>
            </w:r>
          </w:p>
        </w:tc>
        <w:tc>
          <w:tcPr>
            <w:tcW w:w="1557" w:type="pct"/>
            <w:vAlign w:val="center"/>
          </w:tcPr>
          <w:p w:rsidR="00A10BC3" w:rsidRPr="009C3CDE" w:rsidRDefault="00A10BC3" w:rsidP="005428A3">
            <w:pPr>
              <w:widowControl w:val="0"/>
              <w:jc w:val="center"/>
            </w:pPr>
            <w:r w:rsidRPr="009C3CDE">
              <w:rPr>
                <w:bCs/>
              </w:rPr>
              <w:t>Содержание сцены</w:t>
            </w:r>
          </w:p>
        </w:tc>
        <w:tc>
          <w:tcPr>
            <w:tcW w:w="1212" w:type="pct"/>
            <w:vAlign w:val="center"/>
          </w:tcPr>
          <w:p w:rsidR="00A10BC3" w:rsidRPr="009C3CDE" w:rsidRDefault="00A10BC3" w:rsidP="005428A3">
            <w:pPr>
              <w:widowControl w:val="0"/>
              <w:jc w:val="center"/>
              <w:rPr>
                <w:bCs/>
              </w:rPr>
            </w:pPr>
            <w:r w:rsidRPr="009C3CDE">
              <w:rPr>
                <w:bCs/>
              </w:rPr>
              <w:t>План</w:t>
            </w:r>
            <w:r>
              <w:rPr>
                <w:bCs/>
              </w:rPr>
              <w:t>.</w:t>
            </w:r>
          </w:p>
          <w:p w:rsidR="00A10BC3" w:rsidRPr="009C3CDE" w:rsidRDefault="00A10BC3" w:rsidP="005428A3">
            <w:pPr>
              <w:widowControl w:val="0"/>
              <w:jc w:val="center"/>
            </w:pPr>
            <w:r w:rsidRPr="009C3CDE">
              <w:rPr>
                <w:bCs/>
              </w:rPr>
              <w:t>Работа камеры</w:t>
            </w:r>
          </w:p>
        </w:tc>
        <w:tc>
          <w:tcPr>
            <w:tcW w:w="466" w:type="pct"/>
            <w:vAlign w:val="center"/>
          </w:tcPr>
          <w:p w:rsidR="00A10BC3" w:rsidRDefault="00A10BC3" w:rsidP="005428A3">
            <w:pPr>
              <w:widowControl w:val="0"/>
              <w:jc w:val="center"/>
            </w:pPr>
            <w:r>
              <w:t>Хроно-</w:t>
            </w:r>
          </w:p>
          <w:p w:rsidR="00A10BC3" w:rsidRPr="009C3CDE" w:rsidRDefault="00A10BC3" w:rsidP="005428A3">
            <w:pPr>
              <w:widowControl w:val="0"/>
              <w:jc w:val="center"/>
            </w:pPr>
            <w:r>
              <w:t>метраж</w:t>
            </w:r>
          </w:p>
        </w:tc>
        <w:tc>
          <w:tcPr>
            <w:tcW w:w="1025" w:type="pct"/>
            <w:vAlign w:val="center"/>
          </w:tcPr>
          <w:p w:rsidR="00A10BC3" w:rsidRPr="009C3CDE" w:rsidRDefault="00A10BC3" w:rsidP="005428A3">
            <w:pPr>
              <w:widowControl w:val="0"/>
              <w:jc w:val="center"/>
            </w:pPr>
            <w:r>
              <w:t>Звук</w:t>
            </w:r>
          </w:p>
        </w:tc>
        <w:tc>
          <w:tcPr>
            <w:tcW w:w="466" w:type="pct"/>
            <w:vAlign w:val="center"/>
          </w:tcPr>
          <w:p w:rsidR="00A10BC3" w:rsidRPr="009C3CDE" w:rsidRDefault="00A10BC3" w:rsidP="005428A3">
            <w:pPr>
              <w:widowControl w:val="0"/>
              <w:jc w:val="center"/>
            </w:pPr>
            <w:r w:rsidRPr="009C3CDE">
              <w:rPr>
                <w:bCs/>
              </w:rPr>
              <w:t>Прим</w:t>
            </w:r>
            <w:r>
              <w:rPr>
                <w:bCs/>
              </w:rPr>
              <w:t>ечания</w:t>
            </w:r>
            <w:r w:rsidRPr="009C3CDE">
              <w:rPr>
                <w:bCs/>
              </w:rPr>
              <w:t>.</w:t>
            </w:r>
          </w:p>
        </w:tc>
      </w:tr>
      <w:tr w:rsidR="00A10BC3" w:rsidRPr="009C3CDE" w:rsidTr="005428A3">
        <w:trPr>
          <w:trHeight w:hRule="exact" w:val="314"/>
          <w:tblCellSpacing w:w="0" w:type="dxa"/>
        </w:trPr>
        <w:tc>
          <w:tcPr>
            <w:tcW w:w="273" w:type="pct"/>
            <w:vAlign w:val="bottom"/>
          </w:tcPr>
          <w:p w:rsidR="00A10BC3" w:rsidRPr="009C3CDE" w:rsidRDefault="00A10BC3" w:rsidP="005428A3">
            <w:pPr>
              <w:widowControl w:val="0"/>
            </w:pPr>
            <w:r w:rsidRPr="009C3CDE">
              <w:t>1</w:t>
            </w:r>
          </w:p>
        </w:tc>
        <w:tc>
          <w:tcPr>
            <w:tcW w:w="1557" w:type="pct"/>
            <w:vAlign w:val="bottom"/>
          </w:tcPr>
          <w:p w:rsidR="00A10BC3" w:rsidRPr="009C3CDE" w:rsidRDefault="00A10BC3" w:rsidP="005428A3">
            <w:pPr>
              <w:widowControl w:val="0"/>
            </w:pPr>
            <w:r w:rsidRPr="009C3CDE">
              <w:t> </w:t>
            </w:r>
          </w:p>
        </w:tc>
        <w:tc>
          <w:tcPr>
            <w:tcW w:w="1212" w:type="pct"/>
            <w:vAlign w:val="bottom"/>
          </w:tcPr>
          <w:p w:rsidR="00A10BC3" w:rsidRPr="009C3CDE" w:rsidRDefault="00A10BC3" w:rsidP="005428A3">
            <w:pPr>
              <w:widowControl w:val="0"/>
            </w:pPr>
            <w:r w:rsidRPr="009C3CDE">
              <w:t> </w:t>
            </w:r>
          </w:p>
        </w:tc>
        <w:tc>
          <w:tcPr>
            <w:tcW w:w="466" w:type="pct"/>
            <w:vAlign w:val="bottom"/>
          </w:tcPr>
          <w:p w:rsidR="00A10BC3" w:rsidRPr="009C3CDE" w:rsidRDefault="00A10BC3" w:rsidP="005428A3">
            <w:pPr>
              <w:widowControl w:val="0"/>
            </w:pPr>
            <w:r w:rsidRPr="009C3CDE">
              <w:t> </w:t>
            </w:r>
          </w:p>
        </w:tc>
        <w:tc>
          <w:tcPr>
            <w:tcW w:w="1025" w:type="pct"/>
            <w:vAlign w:val="bottom"/>
          </w:tcPr>
          <w:p w:rsidR="00A10BC3" w:rsidRPr="009C3CDE" w:rsidRDefault="00A10BC3" w:rsidP="005428A3">
            <w:pPr>
              <w:widowControl w:val="0"/>
            </w:pPr>
            <w:r w:rsidRPr="009C3CDE">
              <w:t> </w:t>
            </w:r>
          </w:p>
        </w:tc>
        <w:tc>
          <w:tcPr>
            <w:tcW w:w="466" w:type="pct"/>
            <w:vAlign w:val="bottom"/>
          </w:tcPr>
          <w:p w:rsidR="00A10BC3" w:rsidRPr="009C3CDE" w:rsidRDefault="00A10BC3" w:rsidP="005428A3">
            <w:pPr>
              <w:widowControl w:val="0"/>
            </w:pPr>
            <w:r w:rsidRPr="009C3CDE">
              <w:t> </w:t>
            </w:r>
          </w:p>
        </w:tc>
      </w:tr>
      <w:tr w:rsidR="00A10BC3" w:rsidRPr="009C3CDE" w:rsidTr="005428A3">
        <w:trPr>
          <w:trHeight w:hRule="exact" w:val="314"/>
          <w:tblCellSpacing w:w="0" w:type="dxa"/>
        </w:trPr>
        <w:tc>
          <w:tcPr>
            <w:tcW w:w="273" w:type="pct"/>
            <w:vAlign w:val="bottom"/>
          </w:tcPr>
          <w:p w:rsidR="00A10BC3" w:rsidRPr="009C3CDE" w:rsidRDefault="00A10BC3" w:rsidP="005428A3">
            <w:pPr>
              <w:widowControl w:val="0"/>
            </w:pPr>
            <w:r>
              <w:t>2</w:t>
            </w:r>
          </w:p>
        </w:tc>
        <w:tc>
          <w:tcPr>
            <w:tcW w:w="1557" w:type="pct"/>
            <w:vAlign w:val="bottom"/>
          </w:tcPr>
          <w:p w:rsidR="00A10BC3" w:rsidRPr="009C3CDE" w:rsidRDefault="00A10BC3" w:rsidP="005428A3">
            <w:pPr>
              <w:widowControl w:val="0"/>
            </w:pPr>
            <w:r w:rsidRPr="009C3CDE">
              <w:t> </w:t>
            </w:r>
          </w:p>
        </w:tc>
        <w:tc>
          <w:tcPr>
            <w:tcW w:w="1212" w:type="pct"/>
            <w:vAlign w:val="bottom"/>
          </w:tcPr>
          <w:p w:rsidR="00A10BC3" w:rsidRPr="009C3CDE" w:rsidRDefault="00A10BC3" w:rsidP="005428A3">
            <w:pPr>
              <w:widowControl w:val="0"/>
            </w:pPr>
            <w:r w:rsidRPr="009C3CDE">
              <w:t> </w:t>
            </w:r>
          </w:p>
        </w:tc>
        <w:tc>
          <w:tcPr>
            <w:tcW w:w="466" w:type="pct"/>
            <w:vAlign w:val="bottom"/>
          </w:tcPr>
          <w:p w:rsidR="00A10BC3" w:rsidRPr="009C3CDE" w:rsidRDefault="00A10BC3" w:rsidP="005428A3">
            <w:pPr>
              <w:widowControl w:val="0"/>
            </w:pPr>
            <w:r w:rsidRPr="009C3CDE">
              <w:t> </w:t>
            </w:r>
          </w:p>
        </w:tc>
        <w:tc>
          <w:tcPr>
            <w:tcW w:w="1025" w:type="pct"/>
            <w:vAlign w:val="bottom"/>
          </w:tcPr>
          <w:p w:rsidR="00A10BC3" w:rsidRPr="009C3CDE" w:rsidRDefault="00A10BC3" w:rsidP="005428A3">
            <w:pPr>
              <w:widowControl w:val="0"/>
            </w:pPr>
            <w:r w:rsidRPr="009C3CDE">
              <w:t> </w:t>
            </w:r>
          </w:p>
        </w:tc>
        <w:tc>
          <w:tcPr>
            <w:tcW w:w="466" w:type="pct"/>
            <w:vAlign w:val="bottom"/>
          </w:tcPr>
          <w:p w:rsidR="00A10BC3" w:rsidRPr="009C3CDE" w:rsidRDefault="00A10BC3" w:rsidP="005428A3">
            <w:pPr>
              <w:widowControl w:val="0"/>
            </w:pPr>
            <w:r w:rsidRPr="009C3CDE">
              <w:t> </w:t>
            </w:r>
          </w:p>
        </w:tc>
      </w:tr>
      <w:tr w:rsidR="00A10BC3" w:rsidRPr="009C3CDE" w:rsidTr="005428A3">
        <w:trPr>
          <w:trHeight w:hRule="exact" w:val="314"/>
          <w:tblCellSpacing w:w="0" w:type="dxa"/>
        </w:trPr>
        <w:tc>
          <w:tcPr>
            <w:tcW w:w="273" w:type="pct"/>
            <w:vAlign w:val="bottom"/>
          </w:tcPr>
          <w:p w:rsidR="00A10BC3" w:rsidRPr="009C3CDE" w:rsidRDefault="00A10BC3" w:rsidP="005428A3">
            <w:pPr>
              <w:widowControl w:val="0"/>
            </w:pPr>
            <w:r w:rsidRPr="009C3CDE">
              <w:t>3</w:t>
            </w:r>
          </w:p>
        </w:tc>
        <w:tc>
          <w:tcPr>
            <w:tcW w:w="1557" w:type="pct"/>
            <w:vAlign w:val="bottom"/>
          </w:tcPr>
          <w:p w:rsidR="00A10BC3" w:rsidRPr="009C3CDE" w:rsidRDefault="00A10BC3" w:rsidP="005428A3">
            <w:pPr>
              <w:widowControl w:val="0"/>
            </w:pPr>
            <w:r w:rsidRPr="009C3CDE">
              <w:t> </w:t>
            </w:r>
          </w:p>
        </w:tc>
        <w:tc>
          <w:tcPr>
            <w:tcW w:w="1212" w:type="pct"/>
            <w:vAlign w:val="bottom"/>
          </w:tcPr>
          <w:p w:rsidR="00A10BC3" w:rsidRPr="009C3CDE" w:rsidRDefault="00A10BC3" w:rsidP="005428A3">
            <w:pPr>
              <w:widowControl w:val="0"/>
            </w:pPr>
            <w:r w:rsidRPr="009C3CDE">
              <w:t> </w:t>
            </w:r>
          </w:p>
        </w:tc>
        <w:tc>
          <w:tcPr>
            <w:tcW w:w="466" w:type="pct"/>
            <w:vAlign w:val="bottom"/>
          </w:tcPr>
          <w:p w:rsidR="00A10BC3" w:rsidRPr="009C3CDE" w:rsidRDefault="00A10BC3" w:rsidP="005428A3">
            <w:pPr>
              <w:widowControl w:val="0"/>
            </w:pPr>
            <w:r w:rsidRPr="009C3CDE">
              <w:t> </w:t>
            </w:r>
          </w:p>
        </w:tc>
        <w:tc>
          <w:tcPr>
            <w:tcW w:w="1025" w:type="pct"/>
            <w:vAlign w:val="bottom"/>
          </w:tcPr>
          <w:p w:rsidR="00A10BC3" w:rsidRPr="009C3CDE" w:rsidRDefault="00A10BC3" w:rsidP="005428A3">
            <w:pPr>
              <w:widowControl w:val="0"/>
            </w:pPr>
            <w:r w:rsidRPr="009C3CDE">
              <w:t> </w:t>
            </w:r>
          </w:p>
        </w:tc>
        <w:tc>
          <w:tcPr>
            <w:tcW w:w="466" w:type="pct"/>
            <w:vAlign w:val="bottom"/>
          </w:tcPr>
          <w:p w:rsidR="00A10BC3" w:rsidRPr="009C3CDE" w:rsidRDefault="00A10BC3" w:rsidP="005428A3">
            <w:pPr>
              <w:widowControl w:val="0"/>
            </w:pPr>
            <w:r w:rsidRPr="009C3CDE">
              <w:t> </w:t>
            </w:r>
          </w:p>
        </w:tc>
      </w:tr>
      <w:tr w:rsidR="00A10BC3" w:rsidRPr="009C3CDE" w:rsidTr="005428A3">
        <w:trPr>
          <w:trHeight w:hRule="exact" w:val="314"/>
          <w:tblCellSpacing w:w="0" w:type="dxa"/>
        </w:trPr>
        <w:tc>
          <w:tcPr>
            <w:tcW w:w="273" w:type="pct"/>
            <w:vAlign w:val="bottom"/>
          </w:tcPr>
          <w:p w:rsidR="00A10BC3" w:rsidRPr="009C3CDE" w:rsidRDefault="00A10BC3" w:rsidP="005428A3">
            <w:pPr>
              <w:widowControl w:val="0"/>
            </w:pPr>
            <w:r w:rsidRPr="009C3CDE">
              <w:t>4</w:t>
            </w:r>
          </w:p>
        </w:tc>
        <w:tc>
          <w:tcPr>
            <w:tcW w:w="1557" w:type="pct"/>
            <w:vAlign w:val="bottom"/>
          </w:tcPr>
          <w:p w:rsidR="00A10BC3" w:rsidRPr="009C3CDE" w:rsidRDefault="00A10BC3" w:rsidP="005428A3">
            <w:pPr>
              <w:widowControl w:val="0"/>
            </w:pPr>
            <w:r w:rsidRPr="009C3CDE">
              <w:t> </w:t>
            </w:r>
          </w:p>
        </w:tc>
        <w:tc>
          <w:tcPr>
            <w:tcW w:w="1212" w:type="pct"/>
            <w:vAlign w:val="bottom"/>
          </w:tcPr>
          <w:p w:rsidR="00A10BC3" w:rsidRPr="009C3CDE" w:rsidRDefault="00A10BC3" w:rsidP="005428A3">
            <w:pPr>
              <w:widowControl w:val="0"/>
            </w:pPr>
            <w:r w:rsidRPr="009C3CDE">
              <w:t> </w:t>
            </w:r>
          </w:p>
        </w:tc>
        <w:tc>
          <w:tcPr>
            <w:tcW w:w="466" w:type="pct"/>
            <w:vAlign w:val="bottom"/>
          </w:tcPr>
          <w:p w:rsidR="00A10BC3" w:rsidRPr="009C3CDE" w:rsidRDefault="00A10BC3" w:rsidP="005428A3">
            <w:pPr>
              <w:widowControl w:val="0"/>
            </w:pPr>
            <w:r w:rsidRPr="009C3CDE">
              <w:t> </w:t>
            </w:r>
          </w:p>
        </w:tc>
        <w:tc>
          <w:tcPr>
            <w:tcW w:w="1025" w:type="pct"/>
            <w:vAlign w:val="bottom"/>
          </w:tcPr>
          <w:p w:rsidR="00A10BC3" w:rsidRPr="009C3CDE" w:rsidRDefault="00A10BC3" w:rsidP="005428A3">
            <w:pPr>
              <w:widowControl w:val="0"/>
            </w:pPr>
            <w:r w:rsidRPr="009C3CDE">
              <w:t> </w:t>
            </w:r>
          </w:p>
        </w:tc>
        <w:tc>
          <w:tcPr>
            <w:tcW w:w="466" w:type="pct"/>
            <w:vAlign w:val="bottom"/>
          </w:tcPr>
          <w:p w:rsidR="00A10BC3" w:rsidRPr="009C3CDE" w:rsidRDefault="00A10BC3" w:rsidP="005428A3">
            <w:pPr>
              <w:widowControl w:val="0"/>
            </w:pPr>
            <w:r w:rsidRPr="009C3CDE">
              <w:t> </w:t>
            </w:r>
          </w:p>
        </w:tc>
      </w:tr>
    </w:tbl>
    <w:p w:rsidR="00A10BC3" w:rsidRDefault="00A10BC3" w:rsidP="00A10BC3">
      <w:pPr>
        <w:jc w:val="center"/>
      </w:pPr>
      <w:r>
        <w:t>Рисунок 2</w:t>
      </w:r>
    </w:p>
    <w:p w:rsidR="00A10BC3" w:rsidRDefault="00A10BC3" w:rsidP="00A10BC3"/>
    <w:p w:rsidR="00A10BC3" w:rsidRPr="00375F6C" w:rsidRDefault="00A10BC3" w:rsidP="00A10BC3">
      <w:pPr>
        <w:rPr>
          <w:b/>
        </w:rPr>
      </w:pPr>
      <w:r w:rsidRPr="00375F6C">
        <w:rPr>
          <w:b/>
        </w:rPr>
        <w:t>3.6. Графическая раскадровка</w:t>
      </w:r>
    </w:p>
    <w:p w:rsidR="00A10BC3" w:rsidRDefault="00A10BC3" w:rsidP="00A10BC3">
      <w:r>
        <w:t>Графическая экспликация (раскадровка) - серия схематических рисунков, изображающих в последовательном порядке основные (наиболее характерные) моменты действия персонажей в окружающей их обстановке.</w:t>
      </w:r>
    </w:p>
    <w:p w:rsidR="00A10BC3" w:rsidRDefault="00A10BC3" w:rsidP="00A10BC3">
      <w:r>
        <w:t>1. Прежде чем начать выполнение раскадровки необходимо определиться,  в каком формате будет решаться фильм.</w:t>
      </w:r>
    </w:p>
    <w:p w:rsidR="00A10BC3" w:rsidRDefault="00A10BC3" w:rsidP="00A10BC3">
      <w:r>
        <w:t>Из распространенных форматов в настоящее время чаще всего используются форматы: 3х4 и 9х16.  Это значит - вам необходимо решить в какой рамке (с каким  соотношением высоты к ширине)  вы будете располагать свое изображение.</w:t>
      </w:r>
    </w:p>
    <w:p w:rsidR="00A10BC3" w:rsidRDefault="00A10BC3" w:rsidP="00A10BC3">
      <w:r>
        <w:t>2. На каждом листе лучше располагать не более 3-х раскадровок в 3 ряда в альбомной ориентации с обязательной сквозной нумерацией от первой раскадровки, до - последней.</w:t>
      </w:r>
    </w:p>
    <w:p w:rsidR="00A10BC3" w:rsidRDefault="00A10BC3" w:rsidP="00A10BC3">
      <w:r>
        <w:t>3. В каждой раскадровке необходимо изобразить мизансцену, задать предполагаемую крупность плана, ракурс, проставить номер.</w:t>
      </w:r>
    </w:p>
    <w:p w:rsidR="00A10BC3" w:rsidRDefault="00A10BC3" w:rsidP="00A10BC3">
      <w:r>
        <w:t>4. На каждую сцену как минимум необходимо выполнить 3 раскадровки:</w:t>
      </w:r>
    </w:p>
    <w:p w:rsidR="00A10BC3" w:rsidRDefault="00A10BC3" w:rsidP="00A10BC3">
      <w:r>
        <w:t>а) кадр, изображающий начало сцены;</w:t>
      </w:r>
    </w:p>
    <w:p w:rsidR="00A10BC3" w:rsidRDefault="00A10BC3" w:rsidP="00A10BC3">
      <w:r>
        <w:t>б) кадр, определяющий, наиболее важный, значимый момент сцены;</w:t>
      </w:r>
    </w:p>
    <w:p w:rsidR="00A10BC3" w:rsidRDefault="00A10BC3" w:rsidP="00A10BC3">
      <w:r>
        <w:t xml:space="preserve">в) кадр, завершающий сцену. </w:t>
      </w:r>
    </w:p>
    <w:p w:rsidR="00A10BC3" w:rsidRDefault="00A10BC3" w:rsidP="00A10BC3">
      <w:r>
        <w:t>5. Рисунки выполняются в монохромном изображении. Допускается их схематичное исполнение.</w:t>
      </w:r>
    </w:p>
    <w:p w:rsidR="00A10BC3" w:rsidRDefault="00A10BC3" w:rsidP="00A10BC3">
      <w:pPr>
        <w:jc w:val="center"/>
        <w:rPr>
          <w:noProof/>
        </w:rPr>
      </w:pPr>
      <w:r w:rsidRPr="0099782F">
        <w:rPr>
          <w:noProof/>
        </w:rPr>
        <w:drawing>
          <wp:inline distT="0" distB="0" distL="0" distR="0" wp14:anchorId="25B8A84C" wp14:editId="381D448D">
            <wp:extent cx="2780030" cy="1960245"/>
            <wp:effectExtent l="0" t="0" r="1270" b="1905"/>
            <wp:docPr id="45" name="Рисунок 1" descr="https://pbs.twimg.com/media/DKp3BdtXcAAyRN3.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pbs.twimg.com/media/DKp3BdtXcAAyRN3.jpg:lar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0030" cy="1960245"/>
                    </a:xfrm>
                    <a:prstGeom prst="rect">
                      <a:avLst/>
                    </a:prstGeom>
                    <a:noFill/>
                    <a:ln>
                      <a:noFill/>
                    </a:ln>
                  </pic:spPr>
                </pic:pic>
              </a:graphicData>
            </a:graphic>
          </wp:inline>
        </w:drawing>
      </w:r>
    </w:p>
    <w:p w:rsidR="00A10BC3" w:rsidRDefault="00A10BC3" w:rsidP="00A10BC3">
      <w:pPr>
        <w:jc w:val="center"/>
      </w:pPr>
      <w:r w:rsidRPr="00375F6C">
        <w:t>Рис</w:t>
      </w:r>
      <w:r>
        <w:t xml:space="preserve">. </w:t>
      </w:r>
      <w:r w:rsidRPr="00375F6C">
        <w:t>3</w:t>
      </w:r>
      <w:r>
        <w:t xml:space="preserve">. </w:t>
      </w:r>
      <w:r w:rsidRPr="00375F6C">
        <w:t>Пример раскадровки в формате 3х4</w:t>
      </w:r>
    </w:p>
    <w:p w:rsidR="00A10BC3" w:rsidRDefault="00A10BC3" w:rsidP="00A10BC3">
      <w:pPr>
        <w:jc w:val="center"/>
      </w:pPr>
    </w:p>
    <w:p w:rsidR="00A10BC3" w:rsidRDefault="00A10BC3" w:rsidP="00A10BC3">
      <w:pPr>
        <w:jc w:val="center"/>
        <w:rPr>
          <w:noProof/>
        </w:rPr>
      </w:pPr>
      <w:r w:rsidRPr="0099782F">
        <w:rPr>
          <w:noProof/>
        </w:rPr>
        <w:drawing>
          <wp:inline distT="0" distB="0" distL="0" distR="0" wp14:anchorId="55DBA000" wp14:editId="6596047A">
            <wp:extent cx="2348230" cy="1272540"/>
            <wp:effectExtent l="0" t="0" r="0" b="3810"/>
            <wp:docPr id="47" name="Рисунок 2" descr="https://digitalpromise.org/wp-content/uploads/2017/07/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digitalpromise.org/wp-content/uploads/2017/07/image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8230" cy="1272540"/>
                    </a:xfrm>
                    <a:prstGeom prst="rect">
                      <a:avLst/>
                    </a:prstGeom>
                    <a:noFill/>
                    <a:ln>
                      <a:noFill/>
                    </a:ln>
                  </pic:spPr>
                </pic:pic>
              </a:graphicData>
            </a:graphic>
          </wp:inline>
        </w:drawing>
      </w:r>
    </w:p>
    <w:p w:rsidR="00A10BC3" w:rsidRDefault="00A10BC3" w:rsidP="00A10BC3">
      <w:pPr>
        <w:jc w:val="center"/>
        <w:rPr>
          <w:noProof/>
        </w:rPr>
      </w:pPr>
      <w:r>
        <w:rPr>
          <w:noProof/>
        </w:rPr>
        <w:t>Рис. 4. Пример раскадровки в формате 9х16</w:t>
      </w:r>
    </w:p>
    <w:p w:rsidR="00A10BC3" w:rsidRDefault="00A10BC3" w:rsidP="00A10BC3">
      <w:pPr>
        <w:jc w:val="center"/>
        <w:rPr>
          <w:noProof/>
        </w:rPr>
      </w:pPr>
    </w:p>
    <w:p w:rsidR="00A10BC3" w:rsidRDefault="00A10BC3" w:rsidP="00A10BC3">
      <w:pPr>
        <w:pStyle w:val="10"/>
      </w:pPr>
      <w:r>
        <w:t xml:space="preserve">4. Оформление курсовой работы </w:t>
      </w:r>
    </w:p>
    <w:p w:rsidR="00A10BC3" w:rsidRDefault="00A10BC3" w:rsidP="00A10BC3">
      <w:r>
        <w:t>Документами курсовой работы является пояснительная записка, включающая: текст сценария  и экспликации, таблицу режиссерского сценария, эскизы фонов и персонажей, графическую раскадровку.</w:t>
      </w:r>
    </w:p>
    <w:p w:rsidR="00A10BC3" w:rsidRDefault="00A10BC3" w:rsidP="00A10BC3">
      <w:r>
        <w:t>Пояснительная записка имеет объем не менее 15 страниц текста на одной или двух сторон листа белой бумаги формата А4. Цвет шрифта должен быть черным.</w:t>
      </w:r>
    </w:p>
    <w:p w:rsidR="00A10BC3" w:rsidRDefault="00A10BC3" w:rsidP="00A10BC3">
      <w:r>
        <w:t>Страницы отчета следует нумеровать арабскими цифрами, соблюдая сквозную нумерацию по всему тексту отчета. Номер страницы проставляют в центре нижней части листа без точки. Номер страницы на титульном листе не проставляют. Иллюстрации и таблицы, располагаются  на отдельных листах и включаются в общую нумерацию страниц пояснительной записки.</w:t>
      </w:r>
    </w:p>
    <w:p w:rsidR="00A10BC3" w:rsidRDefault="00A10BC3" w:rsidP="00A10BC3">
      <w:r>
        <w:t xml:space="preserve">Содержательная сторона пояснительной записки должна включать в себя описание всех этапов проделанной работы. Материал пояснительной записки рекомендуется располагать в следующем порядке: </w:t>
      </w:r>
    </w:p>
    <w:p w:rsidR="00A10BC3" w:rsidRDefault="00A10BC3" w:rsidP="00A10BC3">
      <w:r>
        <w:t xml:space="preserve">• титульный лист; </w:t>
      </w:r>
    </w:p>
    <w:p w:rsidR="00A10BC3" w:rsidRDefault="00A10BC3" w:rsidP="00A10BC3">
      <w:r>
        <w:t>• задание на курсовую работу;</w:t>
      </w:r>
    </w:p>
    <w:p w:rsidR="00A10BC3" w:rsidRDefault="00A10BC3" w:rsidP="00A10BC3">
      <w:r>
        <w:t xml:space="preserve">• оглавление; </w:t>
      </w:r>
    </w:p>
    <w:p w:rsidR="00A10BC3" w:rsidRDefault="00A10BC3" w:rsidP="00A10BC3">
      <w:r>
        <w:t xml:space="preserve">• введение; </w:t>
      </w:r>
    </w:p>
    <w:p w:rsidR="00A10BC3" w:rsidRDefault="00A10BC3" w:rsidP="00A10BC3">
      <w:r>
        <w:t>• сценарий;</w:t>
      </w:r>
    </w:p>
    <w:p w:rsidR="00A10BC3" w:rsidRDefault="00A10BC3" w:rsidP="00A10BC3">
      <w:r>
        <w:t>• экспликация (изложение замысла фильма);</w:t>
      </w:r>
    </w:p>
    <w:p w:rsidR="00A10BC3" w:rsidRDefault="00A10BC3" w:rsidP="00A10BC3">
      <w:r>
        <w:t>• эскизы фонов и основных персонажей;</w:t>
      </w:r>
    </w:p>
    <w:p w:rsidR="00A10BC3" w:rsidRDefault="00A10BC3" w:rsidP="00A10BC3">
      <w:r>
        <w:t>• режиссерский сценарий;</w:t>
      </w:r>
    </w:p>
    <w:p w:rsidR="00A10BC3" w:rsidRDefault="00A10BC3" w:rsidP="00A10BC3">
      <w:r>
        <w:t>• графическая раскадровка;</w:t>
      </w:r>
    </w:p>
    <w:p w:rsidR="00A10BC3" w:rsidRDefault="00A10BC3" w:rsidP="00A10BC3">
      <w:r>
        <w:t>• заключение (краткие выводы по результатам выполнения курсового проекта).</w:t>
      </w:r>
    </w:p>
    <w:p w:rsidR="00A10BC3" w:rsidRDefault="00A10BC3" w:rsidP="00A10BC3">
      <w:r>
        <w:t>• библиографический список.</w:t>
      </w:r>
    </w:p>
    <w:p w:rsidR="00A10BC3" w:rsidRDefault="00A10BC3" w:rsidP="00A10BC3">
      <w:pPr>
        <w:pStyle w:val="10"/>
      </w:pPr>
      <w:r>
        <w:t xml:space="preserve">5.Порядок сдачи оформленной курсовой работы </w:t>
      </w:r>
    </w:p>
    <w:p w:rsidR="00A10BC3" w:rsidRDefault="00A10BC3" w:rsidP="00A10BC3">
      <w:r>
        <w:t>Печатный вариант курсовой работы и DVD диск в запланированный срок представляются преподавателю для проверки, обычно за 1 неделю до начала зачётной недели.</w:t>
      </w:r>
    </w:p>
    <w:p w:rsidR="00A10BC3" w:rsidRDefault="00A10BC3" w:rsidP="00A10BC3">
      <w:r>
        <w:t>При определении оценки по курсовой работе учитываются показатели работы студента в течение семестра над курсовой работой, материалы пояснительной записки.</w:t>
      </w:r>
    </w:p>
    <w:p w:rsidR="00A10BC3" w:rsidRDefault="00A10BC3" w:rsidP="00A10BC3">
      <w:r>
        <w:t>Если курсовая работа сдаётся на проверку не в срок,  до начала зачётной недели или после зачетной недели, то оценка снижается на 1 балл.</w:t>
      </w:r>
    </w:p>
    <w:p w:rsidR="00A10BC3" w:rsidRDefault="00A10BC3" w:rsidP="00A10BC3">
      <w:pPr>
        <w:pStyle w:val="10"/>
      </w:pPr>
      <w:r>
        <w:br w:type="page"/>
        <w:t>Приложение 1. Титульный лист</w:t>
      </w:r>
    </w:p>
    <w:p w:rsidR="00A10BC3" w:rsidRDefault="00A10BC3" w:rsidP="00A10BC3">
      <w:pPr>
        <w:jc w:val="center"/>
      </w:pPr>
      <w:r>
        <w:t>МИНИСТЕРСТВО НАУКИ И ВЫСШЕГО ОБРАЗОВАНИЯ РОССИЙСКОЙ ФЕДЕРАЦИИ</w:t>
      </w:r>
    </w:p>
    <w:p w:rsidR="00A10BC3" w:rsidRDefault="00A10BC3" w:rsidP="00A10BC3">
      <w:pPr>
        <w:jc w:val="center"/>
      </w:pPr>
    </w:p>
    <w:p w:rsidR="00A10BC3" w:rsidRDefault="00A10BC3" w:rsidP="00A10BC3">
      <w:pPr>
        <w:jc w:val="center"/>
      </w:pPr>
      <w:r>
        <w:t>ФЕДЕАЛЬНОЕ ГОСУДАРСТВЕННОЕ БЮДЖЕТНОЕ ОБРАЗОВАТЕЛЬНОЕ УЧРЕЖДЕНИЕ ВЫСШЕГО ОБРАЗОВАНИЯ</w:t>
      </w:r>
    </w:p>
    <w:p w:rsidR="00A10BC3" w:rsidRDefault="00A10BC3" w:rsidP="00A10BC3">
      <w:pPr>
        <w:jc w:val="center"/>
      </w:pPr>
      <w:r>
        <w:t>«РЯЗАНСКИЙ ГОСУДАРСТВЕННЫЙ РАДИОТЕХНИЧЕСКИЙ УНИВЕРСИТЕТ МЕНИ В.Ф. УТКИНА»</w:t>
      </w:r>
    </w:p>
    <w:p w:rsidR="00A10BC3" w:rsidRDefault="00A10BC3" w:rsidP="00A10BC3">
      <w:pPr>
        <w:jc w:val="center"/>
      </w:pPr>
    </w:p>
    <w:p w:rsidR="00A10BC3" w:rsidRDefault="00A10BC3" w:rsidP="00A10BC3">
      <w:pPr>
        <w:jc w:val="center"/>
      </w:pPr>
      <w:r>
        <w:t xml:space="preserve">КАФЕДРА ИНФОРМАЦИОННЫХ ТЕХНОЛОГИЙ </w:t>
      </w:r>
      <w:r>
        <w:br/>
        <w:t>В ГРАФИКЕ И ДИЗАЙНЕ</w:t>
      </w:r>
    </w:p>
    <w:p w:rsidR="00A10BC3" w:rsidRDefault="00A10BC3" w:rsidP="00A10BC3">
      <w:pPr>
        <w:jc w:val="center"/>
      </w:pPr>
    </w:p>
    <w:p w:rsidR="00A10BC3" w:rsidRDefault="00A10BC3" w:rsidP="00A10BC3">
      <w:pPr>
        <w:jc w:val="center"/>
      </w:pPr>
    </w:p>
    <w:p w:rsidR="00A10BC3" w:rsidRDefault="00A10BC3" w:rsidP="00A10BC3">
      <w:pPr>
        <w:jc w:val="center"/>
      </w:pPr>
    </w:p>
    <w:p w:rsidR="00A10BC3" w:rsidRDefault="00A10BC3" w:rsidP="00A10BC3">
      <w:pPr>
        <w:jc w:val="center"/>
      </w:pPr>
    </w:p>
    <w:p w:rsidR="00A10BC3" w:rsidRDefault="00A10BC3" w:rsidP="00A10BC3">
      <w:pPr>
        <w:jc w:val="center"/>
      </w:pPr>
    </w:p>
    <w:p w:rsidR="00A10BC3" w:rsidRDefault="00A10BC3" w:rsidP="00A10BC3">
      <w:pPr>
        <w:jc w:val="center"/>
      </w:pPr>
      <w:r>
        <w:t>ПОЯСНИТЕЛЬНАЯ ЗАПИСКА</w:t>
      </w:r>
    </w:p>
    <w:p w:rsidR="00A10BC3" w:rsidRDefault="00A10BC3" w:rsidP="00A10BC3">
      <w:pPr>
        <w:jc w:val="center"/>
      </w:pPr>
      <w:r>
        <w:t>к курсовой работе по дисциплине</w:t>
      </w:r>
    </w:p>
    <w:p w:rsidR="00A10BC3" w:rsidRDefault="00A10BC3" w:rsidP="00A10BC3">
      <w:pPr>
        <w:jc w:val="center"/>
      </w:pPr>
      <w:r>
        <w:t>«ТЕОРИЯ И ПРАКТИКА СОЗДАНИЯ ФИЛЬМА»</w:t>
      </w:r>
    </w:p>
    <w:p w:rsidR="00A10BC3" w:rsidRDefault="00A10BC3" w:rsidP="00A10BC3">
      <w:pPr>
        <w:jc w:val="center"/>
      </w:pPr>
      <w:r>
        <w:t>на тему</w:t>
      </w:r>
    </w:p>
    <w:p w:rsidR="00A10BC3" w:rsidRDefault="00A10BC3" w:rsidP="00A10BC3">
      <w:pPr>
        <w:jc w:val="center"/>
      </w:pPr>
      <w:r>
        <w:t>«ИЗУЧЕНИЕ ПОДГОТОВИТЕЛЬНОГО ПЕРИОДА В СОЗДАНИИ АНМАЦИОННОГО</w:t>
      </w:r>
      <w:r w:rsidRPr="002168C2">
        <w:t xml:space="preserve"> </w:t>
      </w:r>
      <w:r>
        <w:t>ФИЛЬМА »</w:t>
      </w:r>
    </w:p>
    <w:p w:rsidR="00A10BC3" w:rsidRDefault="00A10BC3" w:rsidP="00A10BC3">
      <w:pPr>
        <w:jc w:val="center"/>
      </w:pPr>
    </w:p>
    <w:p w:rsidR="00A10BC3" w:rsidRDefault="00A10BC3" w:rsidP="00A10BC3">
      <w:pPr>
        <w:jc w:val="center"/>
      </w:pPr>
    </w:p>
    <w:p w:rsidR="00A10BC3" w:rsidRDefault="00A10BC3" w:rsidP="00A10BC3">
      <w:pPr>
        <w:jc w:val="center"/>
      </w:pPr>
    </w:p>
    <w:p w:rsidR="00A10BC3" w:rsidRDefault="00A10BC3" w:rsidP="00A10BC3">
      <w:pPr>
        <w:jc w:val="center"/>
      </w:pPr>
    </w:p>
    <w:p w:rsidR="00A10BC3" w:rsidRDefault="00A10BC3" w:rsidP="00A10BC3">
      <w:pPr>
        <w:jc w:val="center"/>
      </w:pPr>
    </w:p>
    <w:p w:rsidR="00A10BC3" w:rsidRDefault="00A10BC3" w:rsidP="00A10BC3">
      <w:pPr>
        <w:jc w:val="right"/>
      </w:pPr>
      <w:r>
        <w:t>Выполнил: студент группы …</w:t>
      </w:r>
    </w:p>
    <w:p w:rsidR="00A10BC3" w:rsidRDefault="00A10BC3" w:rsidP="00A10BC3">
      <w:pPr>
        <w:jc w:val="right"/>
      </w:pPr>
      <w:r>
        <w:t>Ф.И.О.</w:t>
      </w:r>
    </w:p>
    <w:p w:rsidR="00A10BC3" w:rsidRDefault="00A10BC3" w:rsidP="00A10BC3">
      <w:pPr>
        <w:jc w:val="right"/>
      </w:pPr>
    </w:p>
    <w:p w:rsidR="00A10BC3" w:rsidRDefault="00A10BC3" w:rsidP="00A10BC3">
      <w:pPr>
        <w:jc w:val="right"/>
      </w:pPr>
    </w:p>
    <w:p w:rsidR="00A10BC3" w:rsidRDefault="00A10BC3" w:rsidP="00A10BC3">
      <w:pPr>
        <w:jc w:val="right"/>
      </w:pPr>
      <w:r>
        <w:t>Проверил: профессор кафедры ИТГД</w:t>
      </w:r>
    </w:p>
    <w:p w:rsidR="00A10BC3" w:rsidRDefault="00A10BC3" w:rsidP="00A10BC3">
      <w:pPr>
        <w:jc w:val="right"/>
      </w:pPr>
      <w:r>
        <w:t>Царев Н.Н..</w:t>
      </w:r>
    </w:p>
    <w:p w:rsidR="00A10BC3" w:rsidRDefault="00A10BC3" w:rsidP="00A10BC3">
      <w:pPr>
        <w:jc w:val="center"/>
      </w:pPr>
    </w:p>
    <w:p w:rsidR="00A10BC3" w:rsidRDefault="00A10BC3" w:rsidP="00A10BC3">
      <w:pPr>
        <w:jc w:val="center"/>
      </w:pPr>
    </w:p>
    <w:p w:rsidR="00A10BC3" w:rsidRDefault="00A10BC3" w:rsidP="00A10BC3">
      <w:pPr>
        <w:jc w:val="center"/>
      </w:pPr>
      <w:r>
        <w:t>Рязань 20….</w:t>
      </w:r>
    </w:p>
    <w:p w:rsidR="00A10BC3" w:rsidRDefault="00A10BC3" w:rsidP="00A10BC3">
      <w:pPr>
        <w:jc w:val="center"/>
      </w:pPr>
    </w:p>
    <w:p w:rsidR="00A10BC3" w:rsidRDefault="00A10BC3" w:rsidP="00A10BC3">
      <w:pPr>
        <w:pStyle w:val="10"/>
      </w:pPr>
      <w:r>
        <w:t>Приложение 2. лист задания</w:t>
      </w:r>
    </w:p>
    <w:p w:rsidR="00A10BC3" w:rsidRPr="002168C2" w:rsidRDefault="00A10BC3" w:rsidP="00A10BC3">
      <w:pPr>
        <w:pStyle w:val="Default"/>
        <w:jc w:val="center"/>
        <w:rPr>
          <w:sz w:val="18"/>
          <w:szCs w:val="20"/>
        </w:rPr>
      </w:pPr>
      <w:r w:rsidRPr="002168C2">
        <w:rPr>
          <w:sz w:val="18"/>
          <w:szCs w:val="20"/>
        </w:rPr>
        <w:t>МИНИСТЕРСТВО НАУКИ И ВЫСШЕГО ОБРАЗОВАНИЯ Р</w:t>
      </w:r>
      <w:r>
        <w:rPr>
          <w:sz w:val="18"/>
          <w:szCs w:val="20"/>
        </w:rPr>
        <w:t>Ф</w:t>
      </w:r>
    </w:p>
    <w:p w:rsidR="00A10BC3" w:rsidRPr="002168C2" w:rsidRDefault="00A10BC3" w:rsidP="00A10BC3">
      <w:pPr>
        <w:pStyle w:val="Default"/>
        <w:jc w:val="center"/>
        <w:rPr>
          <w:sz w:val="18"/>
          <w:szCs w:val="20"/>
        </w:rPr>
      </w:pPr>
      <w:r>
        <w:rPr>
          <w:sz w:val="18"/>
          <w:szCs w:val="20"/>
        </w:rPr>
        <w:t xml:space="preserve">ФГБОУ ВО </w:t>
      </w:r>
      <w:r w:rsidRPr="002168C2">
        <w:rPr>
          <w:sz w:val="18"/>
          <w:szCs w:val="20"/>
        </w:rPr>
        <w:t>«</w:t>
      </w:r>
      <w:r>
        <w:rPr>
          <w:sz w:val="18"/>
          <w:szCs w:val="20"/>
        </w:rPr>
        <w:t>РГРТУ И</w:t>
      </w:r>
      <w:r w:rsidRPr="002168C2">
        <w:rPr>
          <w:sz w:val="18"/>
          <w:szCs w:val="20"/>
        </w:rPr>
        <w:t>МЕНИ В.Ф. УТКИНА»</w:t>
      </w:r>
    </w:p>
    <w:p w:rsidR="00A10BC3" w:rsidRPr="002168C2" w:rsidRDefault="00A10BC3" w:rsidP="00A10BC3">
      <w:pPr>
        <w:pStyle w:val="Default"/>
        <w:jc w:val="center"/>
        <w:rPr>
          <w:sz w:val="18"/>
          <w:szCs w:val="20"/>
        </w:rPr>
      </w:pPr>
      <w:r w:rsidRPr="002168C2">
        <w:rPr>
          <w:sz w:val="18"/>
          <w:szCs w:val="20"/>
        </w:rPr>
        <w:t xml:space="preserve">КАФЕДРА </w:t>
      </w:r>
      <w:r>
        <w:rPr>
          <w:sz w:val="18"/>
          <w:szCs w:val="20"/>
        </w:rPr>
        <w:t>ИТГД</w:t>
      </w:r>
    </w:p>
    <w:p w:rsidR="00A10BC3" w:rsidRPr="002168C2" w:rsidRDefault="00A10BC3" w:rsidP="00A10BC3">
      <w:pPr>
        <w:pStyle w:val="Default"/>
        <w:jc w:val="center"/>
        <w:rPr>
          <w:sz w:val="20"/>
          <w:szCs w:val="20"/>
        </w:rPr>
      </w:pPr>
    </w:p>
    <w:p w:rsidR="00A10BC3" w:rsidRPr="002168C2" w:rsidRDefault="00A10BC3" w:rsidP="00A10BC3">
      <w:pPr>
        <w:pStyle w:val="Default"/>
        <w:jc w:val="center"/>
        <w:rPr>
          <w:sz w:val="20"/>
          <w:szCs w:val="20"/>
        </w:rPr>
      </w:pPr>
      <w:r w:rsidRPr="002168C2">
        <w:rPr>
          <w:sz w:val="20"/>
          <w:szCs w:val="20"/>
        </w:rPr>
        <w:t>З А Д А Н И Е</w:t>
      </w:r>
      <w:r>
        <w:rPr>
          <w:sz w:val="20"/>
          <w:szCs w:val="20"/>
        </w:rPr>
        <w:t xml:space="preserve"> </w:t>
      </w:r>
      <w:r w:rsidRPr="002168C2">
        <w:rPr>
          <w:sz w:val="20"/>
          <w:szCs w:val="20"/>
        </w:rPr>
        <w:t>НА КУРСОВУЮ РАБОТУ</w:t>
      </w:r>
    </w:p>
    <w:p w:rsidR="00A10BC3" w:rsidRPr="00A820C1" w:rsidRDefault="00A10BC3" w:rsidP="00A10BC3">
      <w:pPr>
        <w:pStyle w:val="Default"/>
        <w:rPr>
          <w:b/>
          <w:sz w:val="20"/>
          <w:szCs w:val="20"/>
        </w:rPr>
      </w:pPr>
    </w:p>
    <w:tbl>
      <w:tblPr>
        <w:tblW w:w="8121" w:type="pct"/>
        <w:tblLook w:val="0000" w:firstRow="0" w:lastRow="0" w:firstColumn="0" w:lastColumn="0" w:noHBand="0" w:noVBand="0"/>
      </w:tblPr>
      <w:tblGrid>
        <w:gridCol w:w="2438"/>
        <w:gridCol w:w="1969"/>
        <w:gridCol w:w="5228"/>
        <w:gridCol w:w="6017"/>
      </w:tblGrid>
      <w:tr w:rsidR="00A10BC3" w:rsidRPr="00A820C1" w:rsidTr="005428A3">
        <w:trPr>
          <w:gridAfter w:val="1"/>
          <w:wAfter w:w="1922" w:type="pct"/>
        </w:trPr>
        <w:tc>
          <w:tcPr>
            <w:tcW w:w="779" w:type="pct"/>
            <w:shd w:val="clear" w:color="auto" w:fill="auto"/>
          </w:tcPr>
          <w:p w:rsidR="00A10BC3" w:rsidRPr="00A820C1" w:rsidRDefault="00A10BC3" w:rsidP="005428A3">
            <w:pPr>
              <w:pStyle w:val="Default"/>
              <w:rPr>
                <w:b/>
                <w:sz w:val="20"/>
                <w:szCs w:val="20"/>
              </w:rPr>
            </w:pPr>
            <w:r w:rsidRPr="00A820C1">
              <w:rPr>
                <w:b/>
                <w:sz w:val="20"/>
                <w:szCs w:val="20"/>
              </w:rPr>
              <w:t>Студенту:</w:t>
            </w:r>
          </w:p>
        </w:tc>
        <w:tc>
          <w:tcPr>
            <w:tcW w:w="2299" w:type="pct"/>
            <w:gridSpan w:val="2"/>
            <w:tcBorders>
              <w:bottom w:val="single" w:sz="4" w:space="0" w:color="000000"/>
            </w:tcBorders>
            <w:shd w:val="clear" w:color="auto" w:fill="auto"/>
          </w:tcPr>
          <w:p w:rsidR="00A10BC3" w:rsidRPr="00A820C1" w:rsidRDefault="00A10BC3" w:rsidP="005428A3">
            <w:pPr>
              <w:pStyle w:val="Default"/>
              <w:rPr>
                <w:b/>
                <w:sz w:val="20"/>
                <w:szCs w:val="20"/>
              </w:rPr>
            </w:pPr>
            <w:r w:rsidRPr="00A820C1">
              <w:rPr>
                <w:b/>
                <w:sz w:val="20"/>
                <w:szCs w:val="20"/>
              </w:rPr>
              <w:t>Ф.И.О.</w:t>
            </w:r>
          </w:p>
        </w:tc>
      </w:tr>
      <w:tr w:rsidR="00A10BC3" w:rsidRPr="00A820C1" w:rsidTr="005428A3">
        <w:trPr>
          <w:gridAfter w:val="1"/>
          <w:wAfter w:w="1922" w:type="pct"/>
        </w:trPr>
        <w:tc>
          <w:tcPr>
            <w:tcW w:w="779" w:type="pct"/>
            <w:shd w:val="clear" w:color="auto" w:fill="auto"/>
          </w:tcPr>
          <w:p w:rsidR="00A10BC3" w:rsidRPr="00A820C1" w:rsidRDefault="00A10BC3" w:rsidP="005428A3">
            <w:pPr>
              <w:pStyle w:val="Default"/>
              <w:rPr>
                <w:b/>
                <w:sz w:val="20"/>
                <w:szCs w:val="20"/>
              </w:rPr>
            </w:pPr>
            <w:r w:rsidRPr="00A820C1">
              <w:rPr>
                <w:b/>
                <w:sz w:val="20"/>
                <w:szCs w:val="20"/>
              </w:rPr>
              <w:t>Руководитель:</w:t>
            </w:r>
          </w:p>
        </w:tc>
        <w:tc>
          <w:tcPr>
            <w:tcW w:w="2299" w:type="pct"/>
            <w:gridSpan w:val="2"/>
            <w:tcBorders>
              <w:bottom w:val="single" w:sz="4" w:space="0" w:color="000000"/>
            </w:tcBorders>
            <w:shd w:val="clear" w:color="auto" w:fill="auto"/>
          </w:tcPr>
          <w:p w:rsidR="00A10BC3" w:rsidRPr="00A820C1" w:rsidRDefault="00A10BC3" w:rsidP="005428A3">
            <w:pPr>
              <w:pStyle w:val="Default"/>
              <w:rPr>
                <w:b/>
                <w:sz w:val="20"/>
                <w:szCs w:val="20"/>
              </w:rPr>
            </w:pPr>
            <w:r w:rsidRPr="00A820C1">
              <w:rPr>
                <w:b/>
                <w:sz w:val="20"/>
                <w:szCs w:val="20"/>
              </w:rPr>
              <w:t>Царев Николай Николаевич, проф. кафедры ИТГД</w:t>
            </w:r>
          </w:p>
        </w:tc>
      </w:tr>
      <w:tr w:rsidR="00A10BC3" w:rsidRPr="00A820C1" w:rsidTr="005428A3">
        <w:trPr>
          <w:gridAfter w:val="1"/>
          <w:wAfter w:w="1922" w:type="pct"/>
        </w:trPr>
        <w:tc>
          <w:tcPr>
            <w:tcW w:w="779" w:type="pct"/>
            <w:shd w:val="clear" w:color="auto" w:fill="auto"/>
          </w:tcPr>
          <w:p w:rsidR="00A10BC3" w:rsidRPr="00A820C1" w:rsidRDefault="00A10BC3" w:rsidP="005428A3">
            <w:pPr>
              <w:pStyle w:val="Default"/>
              <w:rPr>
                <w:b/>
                <w:sz w:val="20"/>
                <w:szCs w:val="20"/>
              </w:rPr>
            </w:pPr>
            <w:r w:rsidRPr="00A820C1">
              <w:rPr>
                <w:b/>
                <w:sz w:val="20"/>
                <w:szCs w:val="20"/>
              </w:rPr>
              <w:t>1. Тема работы:</w:t>
            </w:r>
          </w:p>
        </w:tc>
        <w:tc>
          <w:tcPr>
            <w:tcW w:w="2299" w:type="pct"/>
            <w:gridSpan w:val="2"/>
            <w:tcBorders>
              <w:bottom w:val="single" w:sz="4" w:space="0" w:color="auto"/>
            </w:tcBorders>
            <w:shd w:val="clear" w:color="auto" w:fill="auto"/>
          </w:tcPr>
          <w:p w:rsidR="00A10BC3" w:rsidRPr="00A820C1" w:rsidRDefault="00A10BC3" w:rsidP="005428A3">
            <w:pPr>
              <w:pStyle w:val="Default"/>
              <w:rPr>
                <w:b/>
                <w:sz w:val="20"/>
                <w:szCs w:val="20"/>
              </w:rPr>
            </w:pPr>
            <w:r w:rsidRPr="00A820C1">
              <w:rPr>
                <w:b/>
                <w:sz w:val="20"/>
                <w:szCs w:val="20"/>
              </w:rPr>
              <w:t>Изучение подготовительного периода в создании анимационного фильма</w:t>
            </w:r>
          </w:p>
        </w:tc>
      </w:tr>
      <w:tr w:rsidR="00A10BC3" w:rsidRPr="00A820C1" w:rsidTr="005428A3">
        <w:trPr>
          <w:gridAfter w:val="1"/>
          <w:wAfter w:w="1922" w:type="pct"/>
        </w:trPr>
        <w:tc>
          <w:tcPr>
            <w:tcW w:w="779" w:type="pct"/>
            <w:shd w:val="clear" w:color="auto" w:fill="auto"/>
          </w:tcPr>
          <w:p w:rsidR="00A10BC3" w:rsidRPr="00A820C1" w:rsidRDefault="00A10BC3" w:rsidP="005428A3">
            <w:pPr>
              <w:pStyle w:val="Default"/>
              <w:rPr>
                <w:b/>
                <w:sz w:val="20"/>
                <w:szCs w:val="20"/>
              </w:rPr>
            </w:pPr>
            <w:r w:rsidRPr="00A820C1">
              <w:rPr>
                <w:b/>
                <w:sz w:val="20"/>
                <w:szCs w:val="20"/>
              </w:rPr>
              <w:t>2.Цели и задачи:</w:t>
            </w:r>
          </w:p>
        </w:tc>
        <w:tc>
          <w:tcPr>
            <w:tcW w:w="2299" w:type="pct"/>
            <w:gridSpan w:val="2"/>
            <w:tcBorders>
              <w:bottom w:val="single" w:sz="4" w:space="0" w:color="auto"/>
            </w:tcBorders>
            <w:shd w:val="clear" w:color="auto" w:fill="auto"/>
          </w:tcPr>
          <w:p w:rsidR="00A10BC3" w:rsidRPr="00A820C1" w:rsidRDefault="00A10BC3" w:rsidP="005428A3">
            <w:pPr>
              <w:pStyle w:val="Default"/>
              <w:rPr>
                <w:b/>
                <w:sz w:val="20"/>
                <w:szCs w:val="20"/>
              </w:rPr>
            </w:pPr>
            <w:r w:rsidRPr="00A820C1">
              <w:rPr>
                <w:b/>
                <w:sz w:val="20"/>
                <w:szCs w:val="20"/>
              </w:rPr>
              <w:t>Теоретическое и практическое освоение знаний, полученных студентами в результате изучения курса «Теория и практика создания фильма»</w:t>
            </w:r>
          </w:p>
        </w:tc>
      </w:tr>
      <w:tr w:rsidR="00A10BC3" w:rsidRPr="00A820C1" w:rsidTr="005428A3">
        <w:trPr>
          <w:gridAfter w:val="1"/>
          <w:wAfter w:w="1922" w:type="pct"/>
        </w:trPr>
        <w:tc>
          <w:tcPr>
            <w:tcW w:w="3078" w:type="pct"/>
            <w:gridSpan w:val="3"/>
            <w:shd w:val="clear" w:color="auto" w:fill="auto"/>
          </w:tcPr>
          <w:p w:rsidR="00A10BC3" w:rsidRPr="00A820C1" w:rsidRDefault="00A10BC3" w:rsidP="005428A3">
            <w:pPr>
              <w:pStyle w:val="Default"/>
              <w:rPr>
                <w:b/>
                <w:sz w:val="20"/>
                <w:szCs w:val="20"/>
              </w:rPr>
            </w:pPr>
            <w:r w:rsidRPr="00A820C1">
              <w:rPr>
                <w:b/>
                <w:sz w:val="20"/>
                <w:szCs w:val="20"/>
              </w:rPr>
              <w:t>3. Срок сдачи законченной работы:</w:t>
            </w:r>
            <w:r>
              <w:rPr>
                <w:b/>
                <w:sz w:val="20"/>
                <w:szCs w:val="20"/>
              </w:rPr>
              <w:t xml:space="preserve"> </w:t>
            </w:r>
          </w:p>
        </w:tc>
      </w:tr>
      <w:tr w:rsidR="00A10BC3" w:rsidRPr="00A820C1" w:rsidTr="005428A3">
        <w:trPr>
          <w:gridAfter w:val="1"/>
          <w:wAfter w:w="1922" w:type="pct"/>
        </w:trPr>
        <w:tc>
          <w:tcPr>
            <w:tcW w:w="3078" w:type="pct"/>
            <w:gridSpan w:val="3"/>
            <w:shd w:val="clear" w:color="auto" w:fill="auto"/>
          </w:tcPr>
          <w:p w:rsidR="00A10BC3" w:rsidRPr="00A820C1" w:rsidRDefault="00A10BC3" w:rsidP="005428A3">
            <w:pPr>
              <w:pStyle w:val="Default"/>
              <w:rPr>
                <w:b/>
                <w:sz w:val="20"/>
                <w:szCs w:val="20"/>
              </w:rPr>
            </w:pPr>
            <w:r w:rsidRPr="00A820C1">
              <w:rPr>
                <w:b/>
                <w:sz w:val="20"/>
                <w:szCs w:val="20"/>
              </w:rPr>
              <w:t>4. Исходные</w:t>
            </w:r>
            <w:r>
              <w:rPr>
                <w:b/>
                <w:sz w:val="20"/>
                <w:szCs w:val="20"/>
              </w:rPr>
              <w:t xml:space="preserve"> данные к работе: киносценарий по</w:t>
            </w:r>
            <w:r w:rsidRPr="00A820C1">
              <w:rPr>
                <w:b/>
                <w:sz w:val="20"/>
                <w:szCs w:val="20"/>
              </w:rPr>
              <w:t xml:space="preserve"> </w:t>
            </w:r>
            <w:r w:rsidRPr="001A0FE3">
              <w:rPr>
                <w:i/>
                <w:sz w:val="20"/>
                <w:szCs w:val="20"/>
              </w:rPr>
              <w:t>название литературного источника</w:t>
            </w:r>
          </w:p>
        </w:tc>
      </w:tr>
      <w:tr w:rsidR="00A10BC3" w:rsidRPr="00A820C1" w:rsidTr="005428A3">
        <w:trPr>
          <w:gridAfter w:val="1"/>
          <w:wAfter w:w="1922" w:type="pct"/>
        </w:trPr>
        <w:tc>
          <w:tcPr>
            <w:tcW w:w="3078" w:type="pct"/>
            <w:gridSpan w:val="3"/>
            <w:shd w:val="clear" w:color="auto" w:fill="auto"/>
          </w:tcPr>
          <w:p w:rsidR="00A10BC3" w:rsidRPr="00A820C1" w:rsidRDefault="00A10BC3" w:rsidP="005428A3">
            <w:pPr>
              <w:pStyle w:val="Default"/>
              <w:rPr>
                <w:b/>
                <w:sz w:val="20"/>
                <w:szCs w:val="20"/>
              </w:rPr>
            </w:pPr>
            <w:r w:rsidRPr="00A820C1">
              <w:rPr>
                <w:b/>
                <w:sz w:val="20"/>
                <w:szCs w:val="20"/>
              </w:rPr>
              <w:t>5. Содержание работы (перечень подлежащих разработке вопросов и результатов работы)</w:t>
            </w:r>
            <w:r>
              <w:rPr>
                <w:b/>
                <w:sz w:val="20"/>
                <w:szCs w:val="20"/>
              </w:rPr>
              <w:t>: и</w:t>
            </w:r>
            <w:r w:rsidRPr="00A820C1">
              <w:rPr>
                <w:b/>
                <w:sz w:val="20"/>
                <w:szCs w:val="20"/>
              </w:rPr>
              <w:t>зложение основных этапов подготовительного периода работы над фильмом, включая написание сценария</w:t>
            </w:r>
          </w:p>
        </w:tc>
      </w:tr>
      <w:tr w:rsidR="00A10BC3" w:rsidRPr="00A820C1" w:rsidTr="005428A3">
        <w:trPr>
          <w:gridAfter w:val="1"/>
          <w:wAfter w:w="1922" w:type="pct"/>
        </w:trPr>
        <w:tc>
          <w:tcPr>
            <w:tcW w:w="3078" w:type="pct"/>
            <w:gridSpan w:val="3"/>
            <w:shd w:val="clear" w:color="auto" w:fill="auto"/>
          </w:tcPr>
          <w:p w:rsidR="00A10BC3" w:rsidRPr="00A820C1" w:rsidRDefault="00A10BC3" w:rsidP="005428A3">
            <w:pPr>
              <w:pStyle w:val="Default"/>
              <w:rPr>
                <w:b/>
                <w:sz w:val="20"/>
                <w:szCs w:val="20"/>
              </w:rPr>
            </w:pPr>
            <w:r w:rsidRPr="00A820C1">
              <w:rPr>
                <w:b/>
                <w:sz w:val="20"/>
                <w:szCs w:val="20"/>
              </w:rPr>
              <w:t>6. Содержание пояснительной записки (перечень разделов и подразделов)</w:t>
            </w:r>
          </w:p>
          <w:tbl>
            <w:tblPr>
              <w:tblW w:w="0" w:type="auto"/>
              <w:tblLook w:val="0000" w:firstRow="0" w:lastRow="0" w:firstColumn="0" w:lastColumn="0" w:noHBand="0" w:noVBand="0"/>
            </w:tblPr>
            <w:tblGrid>
              <w:gridCol w:w="9419"/>
            </w:tblGrid>
            <w:tr w:rsidR="00A10BC3" w:rsidRPr="00A820C1" w:rsidTr="005428A3">
              <w:tc>
                <w:tcPr>
                  <w:tcW w:w="9889" w:type="dxa"/>
                  <w:tcBorders>
                    <w:bottom w:val="single" w:sz="4" w:space="0" w:color="auto"/>
                  </w:tcBorders>
                  <w:shd w:val="clear" w:color="auto" w:fill="auto"/>
                </w:tcPr>
                <w:p w:rsidR="00A10BC3" w:rsidRPr="00A820C1" w:rsidRDefault="00A10BC3" w:rsidP="005428A3">
                  <w:pPr>
                    <w:pStyle w:val="Default"/>
                    <w:rPr>
                      <w:b/>
                      <w:sz w:val="20"/>
                      <w:szCs w:val="20"/>
                    </w:rPr>
                  </w:pPr>
                  <w:r w:rsidRPr="00A820C1">
                    <w:rPr>
                      <w:b/>
                      <w:sz w:val="20"/>
                      <w:szCs w:val="20"/>
                    </w:rPr>
                    <w:t xml:space="preserve"> 1.Обоснование выбора произведения для создания фильма</w:t>
                  </w:r>
                </w:p>
                <w:p w:rsidR="00A10BC3" w:rsidRPr="00A820C1" w:rsidRDefault="00A10BC3" w:rsidP="005428A3">
                  <w:pPr>
                    <w:pStyle w:val="Default"/>
                    <w:rPr>
                      <w:b/>
                      <w:sz w:val="20"/>
                      <w:szCs w:val="20"/>
                    </w:rPr>
                  </w:pPr>
                  <w:r w:rsidRPr="00A820C1">
                    <w:rPr>
                      <w:b/>
                      <w:sz w:val="20"/>
                      <w:szCs w:val="20"/>
                    </w:rPr>
                    <w:t xml:space="preserve"> 2. Написание сценария.</w:t>
                  </w:r>
                </w:p>
                <w:p w:rsidR="00A10BC3" w:rsidRPr="00A820C1" w:rsidRDefault="00A10BC3" w:rsidP="005428A3">
                  <w:pPr>
                    <w:pStyle w:val="Default"/>
                    <w:rPr>
                      <w:b/>
                      <w:sz w:val="20"/>
                      <w:szCs w:val="20"/>
                    </w:rPr>
                  </w:pPr>
                  <w:r w:rsidRPr="00A820C1">
                    <w:rPr>
                      <w:b/>
                      <w:sz w:val="20"/>
                      <w:szCs w:val="20"/>
                    </w:rPr>
                    <w:t xml:space="preserve"> 3. Экспликация (изложение замысла фильма)</w:t>
                  </w:r>
                </w:p>
                <w:p w:rsidR="00A10BC3" w:rsidRPr="00A820C1" w:rsidRDefault="00A10BC3" w:rsidP="005428A3">
                  <w:pPr>
                    <w:pStyle w:val="Default"/>
                    <w:rPr>
                      <w:b/>
                      <w:sz w:val="20"/>
                      <w:szCs w:val="20"/>
                    </w:rPr>
                  </w:pPr>
                  <w:r w:rsidRPr="00A820C1">
                    <w:rPr>
                      <w:b/>
                      <w:sz w:val="20"/>
                      <w:szCs w:val="20"/>
                    </w:rPr>
                    <w:t xml:space="preserve"> 4. Выполнение эскизов фонов и основных персонажей</w:t>
                  </w:r>
                </w:p>
                <w:p w:rsidR="00A10BC3" w:rsidRPr="00A820C1" w:rsidRDefault="00A10BC3" w:rsidP="005428A3">
                  <w:pPr>
                    <w:pStyle w:val="Default"/>
                    <w:rPr>
                      <w:b/>
                      <w:sz w:val="20"/>
                      <w:szCs w:val="20"/>
                    </w:rPr>
                  </w:pPr>
                  <w:r w:rsidRPr="00A820C1">
                    <w:rPr>
                      <w:b/>
                      <w:sz w:val="20"/>
                      <w:szCs w:val="20"/>
                    </w:rPr>
                    <w:t xml:space="preserve"> 5. Режиссерский сценарий.</w:t>
                  </w:r>
                </w:p>
                <w:p w:rsidR="00A10BC3" w:rsidRPr="00A820C1" w:rsidRDefault="00A10BC3" w:rsidP="005428A3">
                  <w:pPr>
                    <w:pStyle w:val="Default"/>
                    <w:rPr>
                      <w:b/>
                      <w:sz w:val="20"/>
                      <w:szCs w:val="20"/>
                    </w:rPr>
                  </w:pPr>
                  <w:r w:rsidRPr="00A820C1">
                    <w:rPr>
                      <w:b/>
                      <w:sz w:val="20"/>
                      <w:szCs w:val="20"/>
                    </w:rPr>
                    <w:t xml:space="preserve"> 6. Графическая раскадровка</w:t>
                  </w:r>
                </w:p>
              </w:tc>
            </w:tr>
          </w:tbl>
          <w:p w:rsidR="00A10BC3" w:rsidRPr="00A820C1" w:rsidRDefault="00A10BC3" w:rsidP="005428A3">
            <w:pPr>
              <w:pStyle w:val="Default"/>
              <w:rPr>
                <w:b/>
                <w:sz w:val="20"/>
                <w:szCs w:val="20"/>
              </w:rPr>
            </w:pPr>
          </w:p>
        </w:tc>
      </w:tr>
      <w:tr w:rsidR="00A10BC3" w:rsidRPr="00A820C1" w:rsidTr="005428A3">
        <w:trPr>
          <w:gridAfter w:val="1"/>
          <w:wAfter w:w="1922" w:type="pct"/>
        </w:trPr>
        <w:tc>
          <w:tcPr>
            <w:tcW w:w="3078" w:type="pct"/>
            <w:gridSpan w:val="3"/>
            <w:shd w:val="clear" w:color="auto" w:fill="auto"/>
          </w:tcPr>
          <w:p w:rsidR="00A10BC3" w:rsidRPr="00A820C1" w:rsidRDefault="00A10BC3" w:rsidP="005428A3">
            <w:pPr>
              <w:pStyle w:val="Default"/>
              <w:rPr>
                <w:b/>
                <w:sz w:val="20"/>
                <w:szCs w:val="20"/>
              </w:rPr>
            </w:pPr>
            <w:r w:rsidRPr="00A820C1">
              <w:rPr>
                <w:b/>
                <w:sz w:val="20"/>
                <w:szCs w:val="20"/>
              </w:rPr>
              <w:t xml:space="preserve">7. Перечень материала (основная и дополнительная литература) </w:t>
            </w:r>
          </w:p>
          <w:tbl>
            <w:tblPr>
              <w:tblW w:w="0" w:type="auto"/>
              <w:tblInd w:w="109" w:type="dxa"/>
              <w:tblLook w:val="0000" w:firstRow="0" w:lastRow="0" w:firstColumn="0" w:lastColumn="0" w:noHBand="0" w:noVBand="0"/>
            </w:tblPr>
            <w:tblGrid>
              <w:gridCol w:w="9310"/>
            </w:tblGrid>
            <w:tr w:rsidR="00A10BC3" w:rsidRPr="00A820C1" w:rsidTr="005428A3">
              <w:tc>
                <w:tcPr>
                  <w:tcW w:w="9840" w:type="dxa"/>
                  <w:tcBorders>
                    <w:bottom w:val="single" w:sz="4" w:space="0" w:color="auto"/>
                  </w:tcBorders>
                  <w:shd w:val="clear" w:color="auto" w:fill="auto"/>
                </w:tcPr>
                <w:p w:rsidR="00A10BC3" w:rsidRPr="001A0FE3" w:rsidRDefault="00A10BC3" w:rsidP="005428A3">
                  <w:pPr>
                    <w:pStyle w:val="Default"/>
                    <w:rPr>
                      <w:i/>
                      <w:sz w:val="20"/>
                      <w:szCs w:val="20"/>
                    </w:rPr>
                  </w:pPr>
                  <w:r w:rsidRPr="001A0FE3">
                    <w:rPr>
                      <w:i/>
                      <w:sz w:val="20"/>
                      <w:szCs w:val="20"/>
                    </w:rPr>
                    <w:t>Использованная литература</w:t>
                  </w:r>
                </w:p>
              </w:tc>
            </w:tr>
          </w:tbl>
          <w:p w:rsidR="00A10BC3" w:rsidRPr="00A820C1" w:rsidRDefault="00A10BC3" w:rsidP="005428A3">
            <w:pPr>
              <w:pStyle w:val="Default"/>
              <w:rPr>
                <w:b/>
                <w:sz w:val="20"/>
                <w:szCs w:val="20"/>
              </w:rPr>
            </w:pPr>
          </w:p>
        </w:tc>
      </w:tr>
      <w:tr w:rsidR="00A10BC3" w:rsidRPr="00A820C1" w:rsidTr="005428A3">
        <w:tc>
          <w:tcPr>
            <w:tcW w:w="1408" w:type="pct"/>
            <w:gridSpan w:val="2"/>
            <w:shd w:val="clear" w:color="auto" w:fill="auto"/>
          </w:tcPr>
          <w:p w:rsidR="00A10BC3" w:rsidRPr="00A820C1" w:rsidRDefault="00A10BC3" w:rsidP="005428A3">
            <w:pPr>
              <w:pStyle w:val="Default"/>
              <w:rPr>
                <w:b/>
                <w:sz w:val="20"/>
                <w:szCs w:val="20"/>
              </w:rPr>
            </w:pPr>
            <w:r w:rsidRPr="00A820C1">
              <w:rPr>
                <w:b/>
                <w:sz w:val="20"/>
                <w:szCs w:val="20"/>
              </w:rPr>
              <w:t xml:space="preserve">8. Дата выдачи задания:  </w:t>
            </w:r>
          </w:p>
        </w:tc>
        <w:tc>
          <w:tcPr>
            <w:tcW w:w="3592" w:type="pct"/>
            <w:gridSpan w:val="2"/>
            <w:shd w:val="clear" w:color="auto" w:fill="auto"/>
          </w:tcPr>
          <w:p w:rsidR="00A10BC3" w:rsidRPr="00C42F36" w:rsidRDefault="00A10BC3" w:rsidP="005428A3">
            <w:pPr>
              <w:pStyle w:val="Default"/>
              <w:rPr>
                <w:b/>
                <w:sz w:val="20"/>
                <w:szCs w:val="20"/>
              </w:rPr>
            </w:pPr>
          </w:p>
        </w:tc>
      </w:tr>
    </w:tbl>
    <w:p w:rsidR="00A10BC3" w:rsidRDefault="00A10BC3" w:rsidP="00A10BC3">
      <w:pPr>
        <w:pStyle w:val="Default"/>
        <w:rPr>
          <w:b/>
          <w:sz w:val="20"/>
          <w:szCs w:val="20"/>
        </w:rPr>
      </w:pPr>
    </w:p>
    <w:p w:rsidR="00A10BC3" w:rsidRPr="00A820C1" w:rsidRDefault="00A10BC3" w:rsidP="00A10BC3">
      <w:pPr>
        <w:pStyle w:val="Default"/>
        <w:rPr>
          <w:b/>
          <w:sz w:val="20"/>
          <w:szCs w:val="20"/>
        </w:rPr>
      </w:pPr>
      <w:r w:rsidRPr="00A820C1">
        <w:rPr>
          <w:b/>
          <w:sz w:val="20"/>
          <w:szCs w:val="20"/>
        </w:rPr>
        <w:t xml:space="preserve">Руководитель_____________________________________________ </w:t>
      </w:r>
    </w:p>
    <w:p w:rsidR="00A10BC3" w:rsidRPr="00A820C1" w:rsidRDefault="00A10BC3" w:rsidP="00A10BC3">
      <w:pPr>
        <w:pStyle w:val="Default"/>
        <w:rPr>
          <w:b/>
          <w:sz w:val="20"/>
          <w:szCs w:val="20"/>
        </w:rPr>
      </w:pPr>
      <w:r w:rsidRPr="00A820C1">
        <w:rPr>
          <w:b/>
          <w:sz w:val="20"/>
          <w:szCs w:val="20"/>
        </w:rPr>
        <w:t xml:space="preserve">                                (подпись)</w:t>
      </w:r>
    </w:p>
    <w:p w:rsidR="00A10BC3" w:rsidRPr="00A820C1" w:rsidRDefault="00A10BC3" w:rsidP="00A10BC3">
      <w:pPr>
        <w:pStyle w:val="Default"/>
        <w:rPr>
          <w:b/>
          <w:sz w:val="20"/>
          <w:szCs w:val="20"/>
        </w:rPr>
      </w:pPr>
      <w:r w:rsidRPr="00A820C1">
        <w:rPr>
          <w:b/>
          <w:sz w:val="20"/>
          <w:szCs w:val="20"/>
        </w:rPr>
        <w:t>Задание принял к исполнению_______________________________</w:t>
      </w:r>
    </w:p>
    <w:p w:rsidR="00A10BC3" w:rsidRPr="00EE32BF" w:rsidRDefault="00A10BC3" w:rsidP="00A10BC3">
      <w:pPr>
        <w:pStyle w:val="Default"/>
      </w:pPr>
      <w:r>
        <w:rPr>
          <w:b/>
          <w:sz w:val="20"/>
          <w:szCs w:val="20"/>
        </w:rPr>
        <w:t xml:space="preserve">                                (подпись)</w:t>
      </w:r>
    </w:p>
    <w:p w:rsidR="00A10BC3" w:rsidRDefault="00152147" w:rsidP="00152147">
      <w:pPr>
        <w:pStyle w:val="10"/>
      </w:pPr>
      <w:r>
        <w:t>Методические указания по освоению разделов дисциплины</w:t>
      </w:r>
    </w:p>
    <w:p w:rsidR="00152147" w:rsidRDefault="00152147" w:rsidP="00152147">
      <w:pPr>
        <w:pStyle w:val="10"/>
      </w:pPr>
      <w:bookmarkStart w:id="2" w:name="_Toc337554707"/>
      <w:r>
        <w:t>1. Основа и сущность монтажа</w:t>
      </w:r>
      <w:bookmarkEnd w:id="2"/>
    </w:p>
    <w:p w:rsidR="00152147" w:rsidRDefault="00152147" w:rsidP="00152147">
      <w:r>
        <w:t>В творчестве и режиссер, и драматург, и оператор задумывают и создают свое пр</w:t>
      </w:r>
      <w:r>
        <w:t>о</w:t>
      </w:r>
      <w:r>
        <w:t>изведение, используя несколько выразительных средств из общего арсенала своего искусства, в том числе и монтаж. Таким о</w:t>
      </w:r>
      <w:r>
        <w:t>б</w:t>
      </w:r>
      <w:r>
        <w:t xml:space="preserve">разом, монтаж </w:t>
      </w:r>
      <w:r w:rsidRPr="00C444B7">
        <w:t>–</w:t>
      </w:r>
      <w:r>
        <w:t xml:space="preserve"> одно из выразительных средств экрана. </w:t>
      </w:r>
    </w:p>
    <w:p w:rsidR="00152147" w:rsidRDefault="00152147" w:rsidP="00152147">
      <w:r w:rsidRPr="00C43FD0">
        <w:rPr>
          <w:b/>
        </w:rPr>
        <w:t>Монтаж</w:t>
      </w:r>
      <w:r>
        <w:t xml:space="preserve"> есть способ компоновки содержания и смысла прои</w:t>
      </w:r>
      <w:r>
        <w:t>з</w:t>
      </w:r>
      <w:r>
        <w:t xml:space="preserve">ведения из отдельных частей. </w:t>
      </w:r>
    </w:p>
    <w:p w:rsidR="00152147" w:rsidRDefault="00152147" w:rsidP="00152147">
      <w:r>
        <w:t>Для выразительности произведения требуется творческий поиск наиболее "выгодных" вариантов сочетания отдельных моментов (сцен, событий или действий). Во всех случаях получения информации из о</w:t>
      </w:r>
      <w:r>
        <w:t>к</w:t>
      </w:r>
      <w:r>
        <w:t>ружающей среды человек ищет связи между отдельными "кусками" информации, ищет объяснение увиденному, стремится понять суть происходящего. И только после наступления понимания связи воспр</w:t>
      </w:r>
      <w:r>
        <w:t>и</w:t>
      </w:r>
      <w:r>
        <w:t>нятых событий наступает спад внутреннего напряжения. Беспреры</w:t>
      </w:r>
      <w:r>
        <w:t>в</w:t>
      </w:r>
      <w:r>
        <w:t xml:space="preserve">ный поиск объяснений происходящему </w:t>
      </w:r>
      <w:r w:rsidRPr="00C444B7">
        <w:t>–</w:t>
      </w:r>
      <w:r>
        <w:t xml:space="preserve"> одно из фундаментальных к</w:t>
      </w:r>
      <w:r>
        <w:t>а</w:t>
      </w:r>
      <w:r>
        <w:t>честв функционирования нашего сознания.</w:t>
      </w:r>
    </w:p>
    <w:p w:rsidR="00152147" w:rsidRDefault="00152147" w:rsidP="00152147">
      <w:r>
        <w:t>Выразительные средства экрана от композиции кадра до драм</w:t>
      </w:r>
      <w:r>
        <w:t>а</w:t>
      </w:r>
      <w:r>
        <w:t>тургии порождаются исключительно методом сопоставления разли</w:t>
      </w:r>
      <w:r>
        <w:t>ч</w:t>
      </w:r>
      <w:r>
        <w:t>ных элементов между собой. Поэтому, каждый раз, используя слово "монтаж", мы должны уточнять, что имеется в виду: монтаж кадров, монтаж звука, монтаж смыслов сцен, монтаж образов, монтаж свет</w:t>
      </w:r>
      <w:r>
        <w:t>о</w:t>
      </w:r>
      <w:r>
        <w:t>вых пятен в кадре или монтаж драматургических ритмов.</w:t>
      </w:r>
    </w:p>
    <w:p w:rsidR="00152147" w:rsidRDefault="00152147" w:rsidP="00152147">
      <w:r>
        <w:t>Кино, телевидение, видео, анимация, мультипликация, вирт</w:t>
      </w:r>
      <w:r>
        <w:t>у</w:t>
      </w:r>
      <w:r>
        <w:t xml:space="preserve">альная реальность, клипы, телереклама </w:t>
      </w:r>
      <w:r w:rsidRPr="00C444B7">
        <w:t>–</w:t>
      </w:r>
      <w:r>
        <w:t xml:space="preserve"> все это объединяется понят</w:t>
      </w:r>
      <w:r>
        <w:t>и</w:t>
      </w:r>
      <w:r>
        <w:t xml:space="preserve">ем </w:t>
      </w:r>
      <w:r w:rsidRPr="00C444B7">
        <w:t>–</w:t>
      </w:r>
      <w:r>
        <w:t xml:space="preserve"> </w:t>
      </w:r>
      <w:r w:rsidRPr="00E90AB4">
        <w:rPr>
          <w:b/>
        </w:rPr>
        <w:t>экранное творчество</w:t>
      </w:r>
      <w:r>
        <w:t>.</w:t>
      </w:r>
    </w:p>
    <w:p w:rsidR="00152147" w:rsidRDefault="00152147" w:rsidP="00152147">
      <w:r w:rsidRPr="00E90AB4">
        <w:rPr>
          <w:b/>
        </w:rPr>
        <w:t>Кадр</w:t>
      </w:r>
      <w:r>
        <w:t xml:space="preserve">, </w:t>
      </w:r>
      <w:r w:rsidRPr="00E90AB4">
        <w:rPr>
          <w:b/>
        </w:rPr>
        <w:t>план</w:t>
      </w:r>
      <w:r>
        <w:t xml:space="preserve"> </w:t>
      </w:r>
      <w:r w:rsidRPr="00C444B7">
        <w:t>–</w:t>
      </w:r>
      <w:r>
        <w:t xml:space="preserve"> часть пленки негатива или позитива или магни</w:t>
      </w:r>
      <w:r>
        <w:t>т</w:t>
      </w:r>
      <w:r>
        <w:t>ной пленки, на котором зафиксировано изображение, снятое в резул</w:t>
      </w:r>
      <w:r>
        <w:t>ь</w:t>
      </w:r>
      <w:r>
        <w:t>тате пуска камеры.</w:t>
      </w:r>
    </w:p>
    <w:p w:rsidR="00152147" w:rsidRDefault="00152147" w:rsidP="00152147">
      <w:r w:rsidRPr="004045E6">
        <w:rPr>
          <w:b/>
        </w:rPr>
        <w:t>План</w:t>
      </w:r>
      <w:r>
        <w:t xml:space="preserve"> </w:t>
      </w:r>
      <w:r w:rsidRPr="00C444B7">
        <w:t>–</w:t>
      </w:r>
      <w:r>
        <w:t xml:space="preserve"> обозначение масштаба съемки, обозначение крупности съемки объекта.</w:t>
      </w:r>
    </w:p>
    <w:p w:rsidR="00152147" w:rsidRDefault="00152147" w:rsidP="00152147">
      <w:r w:rsidRPr="004045E6">
        <w:rPr>
          <w:b/>
        </w:rPr>
        <w:t>Кадр</w:t>
      </w:r>
      <w:r>
        <w:t xml:space="preserve"> – часть пространства, которое оператор видит в визир а</w:t>
      </w:r>
      <w:r>
        <w:t>п</w:t>
      </w:r>
      <w:r>
        <w:t>парата.</w:t>
      </w:r>
    </w:p>
    <w:p w:rsidR="00152147" w:rsidRDefault="00152147" w:rsidP="00152147">
      <w:pPr>
        <w:rPr>
          <w:b/>
        </w:rPr>
      </w:pPr>
      <w:r>
        <w:rPr>
          <w:b/>
        </w:rPr>
        <w:t>Кадр (кадрик)</w:t>
      </w:r>
      <w:r w:rsidRPr="004045E6">
        <w:t xml:space="preserve"> </w:t>
      </w:r>
      <w:r w:rsidRPr="00C444B7">
        <w:t>–</w:t>
      </w:r>
      <w:r>
        <w:t xml:space="preserve"> клетка кинопленки, расположенная в зоне ч</w:t>
      </w:r>
      <w:r>
        <w:t>е</w:t>
      </w:r>
      <w:r>
        <w:t>тырех перфораций на 35мм пленке, между двумя перфорациями на 16мм пленке, или кадр цифрового видео.</w:t>
      </w:r>
    </w:p>
    <w:p w:rsidR="00152147" w:rsidRDefault="00152147" w:rsidP="00152147">
      <w:r w:rsidRPr="00E90AB4">
        <w:rPr>
          <w:b/>
        </w:rPr>
        <w:t>Стык</w:t>
      </w:r>
      <w:r>
        <w:t xml:space="preserve"> </w:t>
      </w:r>
      <w:r w:rsidRPr="00C444B7">
        <w:t>–</w:t>
      </w:r>
      <w:r>
        <w:t xml:space="preserve"> место соединения двух кадров.</w:t>
      </w:r>
    </w:p>
    <w:p w:rsidR="00152147" w:rsidRDefault="00152147" w:rsidP="00152147">
      <w:r w:rsidRPr="0090033D">
        <w:rPr>
          <w:b/>
        </w:rPr>
        <w:t>Раскадровка</w:t>
      </w:r>
      <w:r>
        <w:t xml:space="preserve"> </w:t>
      </w:r>
      <w:r w:rsidRPr="00C444B7">
        <w:t>–</w:t>
      </w:r>
      <w:r>
        <w:t xml:space="preserve"> нарисованная последовательность кадров с из</w:t>
      </w:r>
      <w:r>
        <w:t>о</w:t>
      </w:r>
      <w:r>
        <w:t>бражением объекта съемки в момент его главного действия. При этом задается предполагаемая крупность плана, проставляются номера и длительность каждого кадра. Каждый кадр рисуется в том ракурсе, в котором он будет сниматься аппаратом. Раскадровки в экранном тво</w:t>
      </w:r>
      <w:r>
        <w:t>р</w:t>
      </w:r>
      <w:r>
        <w:t>честве должны быть строго увязаны с планами мизансцен.</w:t>
      </w:r>
    </w:p>
    <w:p w:rsidR="00152147" w:rsidRDefault="00152147" w:rsidP="00152147">
      <w:r>
        <w:t>Разработка раскадровок ведется в два этапа:</w:t>
      </w:r>
    </w:p>
    <w:p w:rsidR="00152147" w:rsidRDefault="00152147" w:rsidP="00152147">
      <w:pPr>
        <w:pStyle w:val="3"/>
      </w:pPr>
      <w:r>
        <w:t>эскизный (черновой) вариант раскадровки, который рисует сам режиссер с увязкой с режиссерским сценарием;</w:t>
      </w:r>
    </w:p>
    <w:p w:rsidR="00152147" w:rsidRDefault="00152147" w:rsidP="00152147">
      <w:pPr>
        <w:pStyle w:val="3"/>
      </w:pPr>
      <w:r>
        <w:t>чистовой вариант, создаваемый на основе режиссерских раскадровок.</w:t>
      </w:r>
    </w:p>
    <w:p w:rsidR="00152147" w:rsidRDefault="00152147" w:rsidP="00152147">
      <w:r w:rsidRPr="0090033D">
        <w:rPr>
          <w:b/>
        </w:rPr>
        <w:t>Ракурсом</w:t>
      </w:r>
      <w:r>
        <w:t xml:space="preserve"> в экранном творчестве называется угол зрения апп</w:t>
      </w:r>
      <w:r>
        <w:t>а</w:t>
      </w:r>
      <w:r>
        <w:t>рата на объект съемки.</w:t>
      </w:r>
    </w:p>
    <w:p w:rsidR="00152147" w:rsidRDefault="00152147" w:rsidP="00152147">
      <w:r w:rsidRPr="0090033D">
        <w:rPr>
          <w:b/>
        </w:rPr>
        <w:t>План</w:t>
      </w:r>
      <w:r>
        <w:t xml:space="preserve"> </w:t>
      </w:r>
      <w:r w:rsidRPr="0090033D">
        <w:rPr>
          <w:b/>
        </w:rPr>
        <w:t>мизансцены</w:t>
      </w:r>
      <w:r>
        <w:t xml:space="preserve"> </w:t>
      </w:r>
      <w:r w:rsidRPr="00C444B7">
        <w:t>–</w:t>
      </w:r>
      <w:r>
        <w:t xml:space="preserve"> план съемочной площадки, на котором п</w:t>
      </w:r>
      <w:r>
        <w:t>о</w:t>
      </w:r>
      <w:r>
        <w:t>казаны расположение точек съемки, пути перемещения актеров и а</w:t>
      </w:r>
      <w:r>
        <w:t>п</w:t>
      </w:r>
      <w:r>
        <w:t>паратов. Каждая точка съемка имеет свой номер, соответствующий номеру кадра в раскадровке и режиссерском сценарии.</w:t>
      </w:r>
    </w:p>
    <w:p w:rsidR="00152147" w:rsidRDefault="00152147" w:rsidP="00152147">
      <w:r>
        <w:t>Начертание сцены в двух проекциях, жесткая связь раскадровок с планами мизансцен служит достижению определенной точности в изображении кадра и дает возможность представить будущий резул</w:t>
      </w:r>
      <w:r>
        <w:t>ь</w:t>
      </w:r>
      <w:r>
        <w:t>тат на экране.</w:t>
      </w:r>
    </w:p>
    <w:p w:rsidR="00152147" w:rsidRDefault="00152147" w:rsidP="00152147">
      <w:r>
        <w:t>В раскадровках и планах мизансцен обязательно прорисовыв</w:t>
      </w:r>
      <w:r>
        <w:t>а</w:t>
      </w:r>
      <w:r>
        <w:t>ется условные изображения объектов в рамке кадра (с точки зрения аппарата). На плане съемочной рисуются условные обозначения дейс</w:t>
      </w:r>
      <w:r>
        <w:t>т</w:t>
      </w:r>
      <w:r>
        <w:t>вующих лиц, главных предметов, места расположения аппаратов (то</w:t>
      </w:r>
      <w:r>
        <w:t>ч</w:t>
      </w:r>
      <w:r>
        <w:t>ки съемки) и углы захвата объективами части пространства, попада</w:t>
      </w:r>
      <w:r>
        <w:t>ю</w:t>
      </w:r>
      <w:r>
        <w:t>щего в кадр с каждой точки.</w:t>
      </w:r>
    </w:p>
    <w:p w:rsidR="00152147" w:rsidRDefault="00152147" w:rsidP="00152147">
      <w:r>
        <w:t>Пример условного изображения верхней части фигуры человека в зависимости от направления его взгляда:</w:t>
      </w:r>
    </w:p>
    <w:p w:rsidR="00152147" w:rsidRDefault="00152147" w:rsidP="00152147">
      <w:pPr>
        <w:pStyle w:val="3"/>
        <w:numPr>
          <w:ilvl w:val="0"/>
          <w:numId w:val="30"/>
        </w:numPr>
      </w:pPr>
      <w:r>
        <w:t>голова человека в кадре в фас и верхняя часть туловища;</w:t>
      </w:r>
    </w:p>
    <w:p w:rsidR="00152147" w:rsidRDefault="00152147" w:rsidP="00152147">
      <w:pPr>
        <w:pStyle w:val="3"/>
        <w:numPr>
          <w:ilvl w:val="0"/>
          <w:numId w:val="30"/>
        </w:numPr>
      </w:pPr>
      <w:r>
        <w:t>голова человека в профиль;</w:t>
      </w:r>
    </w:p>
    <w:p w:rsidR="00152147" w:rsidRDefault="00152147" w:rsidP="00152147">
      <w:pPr>
        <w:pStyle w:val="3"/>
        <w:numPr>
          <w:ilvl w:val="0"/>
          <w:numId w:val="30"/>
        </w:numPr>
      </w:pPr>
      <w:r>
        <w:t>голова человека со спины (затылок) и верхняя часть спины.</w:t>
      </w:r>
    </w:p>
    <w:p w:rsidR="00152147" w:rsidRDefault="00152147" w:rsidP="00152147">
      <w:pPr>
        <w:pStyle w:val="001"/>
      </w:pPr>
      <w:r w:rsidRPr="007E11B1">
        <w:rPr>
          <w:noProof/>
        </w:rPr>
        <w:drawing>
          <wp:inline distT="0" distB="0" distL="0" distR="0">
            <wp:extent cx="1163955" cy="87884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3955" cy="878840"/>
                    </a:xfrm>
                    <a:prstGeom prst="rect">
                      <a:avLst/>
                    </a:prstGeom>
                    <a:noFill/>
                    <a:ln>
                      <a:noFill/>
                    </a:ln>
                  </pic:spPr>
                </pic:pic>
              </a:graphicData>
            </a:graphic>
          </wp:inline>
        </w:drawing>
      </w:r>
      <w:r>
        <w:t xml:space="preserve"> </w:t>
      </w:r>
      <w:r w:rsidRPr="007E11B1">
        <w:rPr>
          <w:noProof/>
        </w:rPr>
        <w:drawing>
          <wp:inline distT="0" distB="0" distL="0" distR="0">
            <wp:extent cx="1175385" cy="890905"/>
            <wp:effectExtent l="0" t="0" r="5715" b="444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5385" cy="890905"/>
                    </a:xfrm>
                    <a:prstGeom prst="rect">
                      <a:avLst/>
                    </a:prstGeom>
                    <a:noFill/>
                    <a:ln>
                      <a:noFill/>
                    </a:ln>
                  </pic:spPr>
                </pic:pic>
              </a:graphicData>
            </a:graphic>
          </wp:inline>
        </w:drawing>
      </w:r>
      <w:r w:rsidRPr="00935749">
        <w:t xml:space="preserve"> </w:t>
      </w:r>
      <w:r w:rsidRPr="0093219C">
        <w:rPr>
          <w:noProof/>
        </w:rPr>
        <w:drawing>
          <wp:inline distT="0" distB="0" distL="0" distR="0">
            <wp:extent cx="1175385" cy="890905"/>
            <wp:effectExtent l="0" t="0" r="5715" b="444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5385" cy="890905"/>
                    </a:xfrm>
                    <a:prstGeom prst="rect">
                      <a:avLst/>
                    </a:prstGeom>
                    <a:noFill/>
                    <a:ln>
                      <a:noFill/>
                    </a:ln>
                  </pic:spPr>
                </pic:pic>
              </a:graphicData>
            </a:graphic>
          </wp:inline>
        </w:drawing>
      </w:r>
    </w:p>
    <w:p w:rsidR="00152147" w:rsidRDefault="00152147" w:rsidP="00152147">
      <w:pPr>
        <w:pStyle w:val="001"/>
      </w:pPr>
      <w:r>
        <w:t>Пример условного обозначения человека</w:t>
      </w:r>
    </w:p>
    <w:p w:rsidR="00152147" w:rsidRDefault="00152147" w:rsidP="00152147">
      <w:r>
        <w:t>В нарисованных кадрах достаточно понять, куда смотрит ка</w:t>
      </w:r>
      <w:r>
        <w:t>ж</w:t>
      </w:r>
      <w:r>
        <w:t xml:space="preserve">дый из персонажей, так как это </w:t>
      </w:r>
      <w:r w:rsidRPr="00C444B7">
        <w:t>–</w:t>
      </w:r>
      <w:r>
        <w:t xml:space="preserve"> важнейшее качество построения ка</w:t>
      </w:r>
      <w:r>
        <w:t>д</w:t>
      </w:r>
      <w:r>
        <w:t>ра, играющее принципиальную роль в монтаже кадров. Изображение человека во весь рост строится на тех же прин</w:t>
      </w:r>
      <w:r>
        <w:t>ц</w:t>
      </w:r>
      <w:r>
        <w:t>ипах.</w:t>
      </w:r>
    </w:p>
    <w:p w:rsidR="00152147" w:rsidRDefault="00152147" w:rsidP="00152147">
      <w:r>
        <w:t>Такие раскадровки имеют право на существование в кругу л</w:t>
      </w:r>
      <w:r>
        <w:t>ю</w:t>
      </w:r>
      <w:r>
        <w:t>дей, работающих над произведением. На "публику" же выносятся ра</w:t>
      </w:r>
      <w:r>
        <w:t>с</w:t>
      </w:r>
      <w:r>
        <w:t>кадровки, сделанные рукой художника.</w:t>
      </w:r>
    </w:p>
    <w:p w:rsidR="00152147" w:rsidRDefault="00152147" w:rsidP="00152147">
      <w:pPr>
        <w:pStyle w:val="001"/>
      </w:pPr>
      <w:r w:rsidRPr="007E11B1">
        <w:rPr>
          <w:noProof/>
        </w:rPr>
        <w:drawing>
          <wp:inline distT="0" distB="0" distL="0" distR="0">
            <wp:extent cx="1389380" cy="1045210"/>
            <wp:effectExtent l="0" t="0" r="1270" b="254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9380" cy="1045210"/>
                    </a:xfrm>
                    <a:prstGeom prst="rect">
                      <a:avLst/>
                    </a:prstGeom>
                    <a:noFill/>
                    <a:ln>
                      <a:noFill/>
                    </a:ln>
                  </pic:spPr>
                </pic:pic>
              </a:graphicData>
            </a:graphic>
          </wp:inline>
        </w:drawing>
      </w:r>
      <w:r w:rsidRPr="0093219C">
        <w:rPr>
          <w:noProof/>
        </w:rPr>
        <w:drawing>
          <wp:inline distT="0" distB="0" distL="0" distR="0">
            <wp:extent cx="1377315" cy="103314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t="1019"/>
                    <a:stretch>
                      <a:fillRect/>
                    </a:stretch>
                  </pic:blipFill>
                  <pic:spPr bwMode="auto">
                    <a:xfrm>
                      <a:off x="0" y="0"/>
                      <a:ext cx="1377315" cy="1033145"/>
                    </a:xfrm>
                    <a:prstGeom prst="rect">
                      <a:avLst/>
                    </a:prstGeom>
                    <a:noFill/>
                    <a:ln>
                      <a:noFill/>
                    </a:ln>
                  </pic:spPr>
                </pic:pic>
              </a:graphicData>
            </a:graphic>
          </wp:inline>
        </w:drawing>
      </w:r>
    </w:p>
    <w:p w:rsidR="00152147" w:rsidRDefault="00152147" w:rsidP="00152147">
      <w:pPr>
        <w:pStyle w:val="001"/>
      </w:pPr>
      <w:r>
        <w:t>Пример кадра эскизной и чистовой раскадровки</w:t>
      </w:r>
    </w:p>
    <w:p w:rsidR="00152147" w:rsidRDefault="00152147" w:rsidP="00152147">
      <w:r>
        <w:t>Изображения людей, камер, углов зрения объективов, движения аппаратов и героев на съемочной площадке в мизансценах также им</w:t>
      </w:r>
      <w:r>
        <w:t>е</w:t>
      </w:r>
      <w:r>
        <w:t>ют свои условные обозначения.</w:t>
      </w:r>
    </w:p>
    <w:p w:rsidR="00152147" w:rsidRDefault="00152147" w:rsidP="00152147">
      <w:r>
        <w:t>На плане мизансцены человек изображается двумя эллипсами. Меньший эллипс – голова, она выступает вперед и указывает напра</w:t>
      </w:r>
      <w:r>
        <w:t>в</w:t>
      </w:r>
      <w:r>
        <w:t xml:space="preserve">ление взгляда человека. </w:t>
      </w:r>
    </w:p>
    <w:p w:rsidR="00152147" w:rsidRDefault="00152147" w:rsidP="00152147">
      <w:pPr>
        <w:pStyle w:val="001"/>
      </w:pPr>
      <w:r>
        <w:rPr>
          <w:noProof/>
        </w:rPr>
        <w:drawing>
          <wp:inline distT="0" distB="0" distL="0" distR="0">
            <wp:extent cx="1211580" cy="641350"/>
            <wp:effectExtent l="0" t="0" r="7620" b="635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t="30707"/>
                    <a:stretch>
                      <a:fillRect/>
                    </a:stretch>
                  </pic:blipFill>
                  <pic:spPr bwMode="auto">
                    <a:xfrm>
                      <a:off x="0" y="0"/>
                      <a:ext cx="1211580" cy="641350"/>
                    </a:xfrm>
                    <a:prstGeom prst="rect">
                      <a:avLst/>
                    </a:prstGeom>
                    <a:noFill/>
                    <a:ln>
                      <a:noFill/>
                    </a:ln>
                  </pic:spPr>
                </pic:pic>
              </a:graphicData>
            </a:graphic>
          </wp:inline>
        </w:drawing>
      </w:r>
    </w:p>
    <w:p w:rsidR="00152147" w:rsidRDefault="00152147" w:rsidP="00152147">
      <w:pPr>
        <w:pStyle w:val="001"/>
      </w:pPr>
      <w:r>
        <w:t>Изображение человека на плане мизансцены</w:t>
      </w:r>
    </w:p>
    <w:p w:rsidR="00152147" w:rsidRDefault="00152147" w:rsidP="00152147">
      <w:r>
        <w:t>Аппарат (камера) на плане мизансцены на рисуется, его замен</w:t>
      </w:r>
      <w:r>
        <w:t>я</w:t>
      </w:r>
      <w:r>
        <w:t>ет точка съемки, из которой выходит два луча – границы поля зрения об</w:t>
      </w:r>
      <w:r>
        <w:t>ъ</w:t>
      </w:r>
      <w:r>
        <w:t>ектива.</w:t>
      </w:r>
    </w:p>
    <w:tbl>
      <w:tblPr>
        <w:tblW w:w="0" w:type="auto"/>
        <w:tblLook w:val="01E0" w:firstRow="1" w:lastRow="1" w:firstColumn="1" w:lastColumn="1" w:noHBand="0" w:noVBand="0"/>
      </w:tblPr>
      <w:tblGrid>
        <w:gridCol w:w="2113"/>
        <w:gridCol w:w="2113"/>
        <w:gridCol w:w="2114"/>
      </w:tblGrid>
      <w:tr w:rsidR="00152147" w:rsidTr="005428A3">
        <w:tc>
          <w:tcPr>
            <w:tcW w:w="2113" w:type="dxa"/>
          </w:tcPr>
          <w:p w:rsidR="00152147" w:rsidRDefault="00152147" w:rsidP="005428A3">
            <w:pPr>
              <w:pStyle w:val="001"/>
            </w:pPr>
            <w:r>
              <w:object w:dxaOrig="4770" w:dyaOrig="3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87.9pt;height:68.25pt" o:ole="">
                  <v:imagedata r:id="rId16" o:title=""/>
                </v:shape>
                <o:OLEObject Type="Embed" ProgID="PBrush" ShapeID="_x0000_i1031" DrawAspect="Content" ObjectID="_1757072779" r:id="rId17"/>
              </w:object>
            </w:r>
          </w:p>
        </w:tc>
        <w:tc>
          <w:tcPr>
            <w:tcW w:w="2113" w:type="dxa"/>
          </w:tcPr>
          <w:p w:rsidR="00152147" w:rsidRDefault="00152147" w:rsidP="005428A3">
            <w:pPr>
              <w:pStyle w:val="001"/>
            </w:pPr>
            <w:r>
              <w:object w:dxaOrig="4770" w:dyaOrig="3675">
                <v:shape id="_x0000_i1032" type="#_x0000_t75" style="width:87.9pt;height:68.25pt" o:ole="">
                  <v:imagedata r:id="rId18" o:title=""/>
                </v:shape>
                <o:OLEObject Type="Embed" ProgID="PBrush" ShapeID="_x0000_i1032" DrawAspect="Content" ObjectID="_1757072780" r:id="rId19"/>
              </w:object>
            </w:r>
          </w:p>
        </w:tc>
        <w:tc>
          <w:tcPr>
            <w:tcW w:w="2114" w:type="dxa"/>
          </w:tcPr>
          <w:p w:rsidR="00152147" w:rsidRDefault="00152147" w:rsidP="005428A3">
            <w:pPr>
              <w:pStyle w:val="001"/>
            </w:pPr>
            <w:r>
              <w:object w:dxaOrig="4770" w:dyaOrig="3675">
                <v:shape id="_x0000_i1033" type="#_x0000_t75" style="width:87.9pt;height:68.25pt" o:ole="">
                  <v:imagedata r:id="rId20" o:title=""/>
                </v:shape>
                <o:OLEObject Type="Embed" ProgID="PBrush" ShapeID="_x0000_i1033" DrawAspect="Content" ObjectID="_1757072781" r:id="rId21"/>
              </w:object>
            </w:r>
          </w:p>
        </w:tc>
      </w:tr>
      <w:tr w:rsidR="00152147" w:rsidTr="005428A3">
        <w:tc>
          <w:tcPr>
            <w:tcW w:w="2113" w:type="dxa"/>
          </w:tcPr>
          <w:p w:rsidR="00152147" w:rsidRDefault="00152147" w:rsidP="005428A3">
            <w:pPr>
              <w:pStyle w:val="001"/>
            </w:pPr>
            <w:r>
              <w:t>С этой точки сним</w:t>
            </w:r>
            <w:r>
              <w:t>а</w:t>
            </w:r>
            <w:r>
              <w:t>ется кадр №14</w:t>
            </w:r>
          </w:p>
        </w:tc>
        <w:tc>
          <w:tcPr>
            <w:tcW w:w="2113" w:type="dxa"/>
          </w:tcPr>
          <w:p w:rsidR="00152147" w:rsidRDefault="00152147" w:rsidP="005428A3">
            <w:pPr>
              <w:pStyle w:val="001"/>
            </w:pPr>
            <w:r>
              <w:t>Съемка длинноф</w:t>
            </w:r>
            <w:r>
              <w:t>о</w:t>
            </w:r>
            <w:r>
              <w:t>кусным объективом</w:t>
            </w:r>
          </w:p>
        </w:tc>
        <w:tc>
          <w:tcPr>
            <w:tcW w:w="2114" w:type="dxa"/>
          </w:tcPr>
          <w:p w:rsidR="00152147" w:rsidRDefault="00152147" w:rsidP="005428A3">
            <w:pPr>
              <w:pStyle w:val="001"/>
            </w:pPr>
            <w:r>
              <w:t>Съемка короткоф</w:t>
            </w:r>
            <w:r>
              <w:t>о</w:t>
            </w:r>
            <w:r>
              <w:t>кусным объе</w:t>
            </w:r>
            <w:r>
              <w:t>к</w:t>
            </w:r>
            <w:r>
              <w:t>тивом</w:t>
            </w:r>
          </w:p>
        </w:tc>
      </w:tr>
    </w:tbl>
    <w:p w:rsidR="00152147" w:rsidRDefault="00152147" w:rsidP="00152147">
      <w:r>
        <w:t xml:space="preserve">Перемещение аппарата без изменения точки съемки называется </w:t>
      </w:r>
      <w:r w:rsidRPr="00B87E65">
        <w:rPr>
          <w:b/>
        </w:rPr>
        <w:t>панорамой</w:t>
      </w:r>
      <w:r>
        <w:t xml:space="preserve"> (сокр. </w:t>
      </w:r>
      <w:r w:rsidRPr="00B87E65">
        <w:rPr>
          <w:i/>
        </w:rPr>
        <w:t>ПНР</w:t>
      </w:r>
      <w:r>
        <w:t>). На плане съемок панорама обозначается стрелкой, которая показывает, как перемещается угол зрения объект</w:t>
      </w:r>
      <w:r>
        <w:t>и</w:t>
      </w:r>
      <w:r>
        <w:t>ва.</w:t>
      </w:r>
    </w:p>
    <w:p w:rsidR="00152147" w:rsidRDefault="00152147" w:rsidP="00152147">
      <w:pPr>
        <w:pStyle w:val="001"/>
      </w:pPr>
      <w:r>
        <w:rPr>
          <w:noProof/>
        </w:rPr>
        <w:drawing>
          <wp:inline distT="0" distB="0" distL="0" distR="0">
            <wp:extent cx="1437005" cy="1116330"/>
            <wp:effectExtent l="0" t="0" r="0" b="762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7005" cy="1116330"/>
                    </a:xfrm>
                    <a:prstGeom prst="rect">
                      <a:avLst/>
                    </a:prstGeom>
                    <a:noFill/>
                    <a:ln>
                      <a:noFill/>
                    </a:ln>
                  </pic:spPr>
                </pic:pic>
              </a:graphicData>
            </a:graphic>
          </wp:inline>
        </w:drawing>
      </w:r>
    </w:p>
    <w:p w:rsidR="00152147" w:rsidRDefault="00152147" w:rsidP="00152147">
      <w:pPr>
        <w:pStyle w:val="001"/>
      </w:pPr>
      <w:r>
        <w:t>Изображение панорамы на плане мизансцены</w:t>
      </w:r>
    </w:p>
    <w:p w:rsidR="00152147" w:rsidRDefault="00152147" w:rsidP="00152147">
      <w:r>
        <w:t>Перемещение точки съемки изображается на плане мизансцены следующим образом: показываются начальное и конечное положение камеры и углы захвата объектива в обеих точках. Процесс такой съе</w:t>
      </w:r>
      <w:r>
        <w:t>м</w:t>
      </w:r>
      <w:r>
        <w:t xml:space="preserve">ки называется </w:t>
      </w:r>
      <w:r w:rsidRPr="00B87E65">
        <w:rPr>
          <w:b/>
        </w:rPr>
        <w:t>съемка с движением</w:t>
      </w:r>
      <w:r>
        <w:rPr>
          <w:lang w:val="en-US"/>
        </w:rPr>
        <w:t xml:space="preserve"> </w:t>
      </w:r>
      <w:r>
        <w:t xml:space="preserve">или </w:t>
      </w:r>
      <w:r w:rsidRPr="00B87E65">
        <w:rPr>
          <w:b/>
        </w:rPr>
        <w:t>тревеллингом</w:t>
      </w:r>
      <w:r>
        <w:t>.</w:t>
      </w:r>
    </w:p>
    <w:p w:rsidR="00152147" w:rsidRDefault="00152147" w:rsidP="00152147">
      <w:pPr>
        <w:pStyle w:val="001"/>
      </w:pPr>
      <w:r>
        <w:rPr>
          <w:noProof/>
        </w:rPr>
        <w:drawing>
          <wp:inline distT="0" distB="0" distL="0" distR="0">
            <wp:extent cx="1531620" cy="1175385"/>
            <wp:effectExtent l="0" t="0" r="0" b="571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1620" cy="1175385"/>
                    </a:xfrm>
                    <a:prstGeom prst="rect">
                      <a:avLst/>
                    </a:prstGeom>
                    <a:noFill/>
                    <a:ln>
                      <a:noFill/>
                    </a:ln>
                  </pic:spPr>
                </pic:pic>
              </a:graphicData>
            </a:graphic>
          </wp:inline>
        </w:drawing>
      </w:r>
    </w:p>
    <w:p w:rsidR="00152147" w:rsidRDefault="00152147" w:rsidP="00152147">
      <w:pPr>
        <w:pStyle w:val="001"/>
      </w:pPr>
      <w:r>
        <w:t>Пример изображения съемки с движением</w:t>
      </w:r>
    </w:p>
    <w:p w:rsidR="00152147" w:rsidRDefault="00152147" w:rsidP="00152147">
      <w:pPr>
        <w:pStyle w:val="10"/>
      </w:pPr>
      <w:bookmarkStart w:id="3" w:name="_Toc337554708"/>
      <w:r>
        <w:t>2. крупность планов</w:t>
      </w:r>
      <w:bookmarkEnd w:id="3"/>
    </w:p>
    <w:p w:rsidR="00152147" w:rsidRDefault="00152147" w:rsidP="00152147">
      <w:r>
        <w:t>Потребность в классификации планов по крупности возникла в результате наблюдений за комфортностью восприятия стыка соседних кадров разной крупности. Существует шесть основных видов крупн</w:t>
      </w:r>
      <w:r>
        <w:t>о</w:t>
      </w:r>
      <w:r>
        <w:t>сти планов:</w:t>
      </w:r>
    </w:p>
    <w:p w:rsidR="00152147" w:rsidRPr="003831E3" w:rsidRDefault="00152147" w:rsidP="00152147">
      <w:pPr>
        <w:numPr>
          <w:ilvl w:val="0"/>
          <w:numId w:val="31"/>
        </w:numPr>
        <w:overflowPunct w:val="0"/>
        <w:autoSpaceDE w:val="0"/>
        <w:autoSpaceDN w:val="0"/>
        <w:adjustRightInd w:val="0"/>
        <w:jc w:val="both"/>
        <w:textAlignment w:val="baseline"/>
      </w:pPr>
      <w:r w:rsidRPr="0093219C">
        <w:rPr>
          <w:b/>
        </w:rPr>
        <w:t>деталь</w:t>
      </w:r>
      <w:r>
        <w:t xml:space="preserve"> – часть тела человека (например, глаз с бровью или частью н</w:t>
      </w:r>
      <w:r>
        <w:t>о</w:t>
      </w:r>
      <w:r>
        <w:t>са);</w:t>
      </w:r>
    </w:p>
    <w:p w:rsidR="00152147" w:rsidRPr="003831E3" w:rsidRDefault="00152147" w:rsidP="00152147">
      <w:pPr>
        <w:numPr>
          <w:ilvl w:val="0"/>
          <w:numId w:val="31"/>
        </w:numPr>
        <w:overflowPunct w:val="0"/>
        <w:autoSpaceDE w:val="0"/>
        <w:autoSpaceDN w:val="0"/>
        <w:adjustRightInd w:val="0"/>
        <w:jc w:val="both"/>
        <w:textAlignment w:val="baseline"/>
      </w:pPr>
      <w:r w:rsidRPr="0093219C">
        <w:rPr>
          <w:b/>
        </w:rPr>
        <w:t>крупный план</w:t>
      </w:r>
      <w:r>
        <w:t xml:space="preserve"> – лицо человека во весь экран по вертикали, над головой и под подбородком остаются небольшие заз</w:t>
      </w:r>
      <w:r>
        <w:t>о</w:t>
      </w:r>
      <w:r>
        <w:t>ры между лицом и рамкой кадра, за головой просматрив</w:t>
      </w:r>
      <w:r>
        <w:t>а</w:t>
      </w:r>
      <w:r>
        <w:t>ются плечи;</w:t>
      </w:r>
    </w:p>
    <w:p w:rsidR="00152147" w:rsidRPr="003831E3" w:rsidRDefault="00152147" w:rsidP="00152147">
      <w:pPr>
        <w:numPr>
          <w:ilvl w:val="0"/>
          <w:numId w:val="31"/>
        </w:numPr>
        <w:overflowPunct w:val="0"/>
        <w:autoSpaceDE w:val="0"/>
        <w:autoSpaceDN w:val="0"/>
        <w:adjustRightInd w:val="0"/>
        <w:jc w:val="both"/>
        <w:textAlignment w:val="baseline"/>
      </w:pPr>
      <w:r w:rsidRPr="0093219C">
        <w:rPr>
          <w:b/>
        </w:rPr>
        <w:t>первый средний план</w:t>
      </w:r>
      <w:r>
        <w:t xml:space="preserve"> – часть фигуры человека, взятая в рамку кадра чуть выше пояса;</w:t>
      </w:r>
    </w:p>
    <w:p w:rsidR="00152147" w:rsidRPr="003831E3" w:rsidRDefault="00152147" w:rsidP="00152147">
      <w:pPr>
        <w:numPr>
          <w:ilvl w:val="0"/>
          <w:numId w:val="31"/>
        </w:numPr>
        <w:overflowPunct w:val="0"/>
        <w:autoSpaceDE w:val="0"/>
        <w:autoSpaceDN w:val="0"/>
        <w:adjustRightInd w:val="0"/>
        <w:jc w:val="both"/>
        <w:textAlignment w:val="baseline"/>
      </w:pPr>
      <w:r w:rsidRPr="0093219C">
        <w:rPr>
          <w:b/>
        </w:rPr>
        <w:t>второй средний план</w:t>
      </w:r>
      <w:r>
        <w:t xml:space="preserve"> – фигура человека по колено;</w:t>
      </w:r>
    </w:p>
    <w:p w:rsidR="00152147" w:rsidRPr="003831E3" w:rsidRDefault="00152147" w:rsidP="00152147">
      <w:pPr>
        <w:numPr>
          <w:ilvl w:val="0"/>
          <w:numId w:val="31"/>
        </w:numPr>
        <w:overflowPunct w:val="0"/>
        <w:autoSpaceDE w:val="0"/>
        <w:autoSpaceDN w:val="0"/>
        <w:adjustRightInd w:val="0"/>
        <w:jc w:val="both"/>
        <w:textAlignment w:val="baseline"/>
      </w:pPr>
      <w:r w:rsidRPr="0093219C">
        <w:rPr>
          <w:b/>
        </w:rPr>
        <w:t>общий план</w:t>
      </w:r>
      <w:r>
        <w:t xml:space="preserve"> – человек заключается в рамку кадра так, что над его головой и под ногами остается небольшое простра</w:t>
      </w:r>
      <w:r>
        <w:t>н</w:t>
      </w:r>
      <w:r>
        <w:t>ство для рамки;</w:t>
      </w:r>
    </w:p>
    <w:p w:rsidR="00152147" w:rsidRPr="003831E3" w:rsidRDefault="00152147" w:rsidP="00152147">
      <w:pPr>
        <w:numPr>
          <w:ilvl w:val="0"/>
          <w:numId w:val="31"/>
        </w:numPr>
        <w:overflowPunct w:val="0"/>
        <w:autoSpaceDE w:val="0"/>
        <w:autoSpaceDN w:val="0"/>
        <w:adjustRightInd w:val="0"/>
        <w:jc w:val="both"/>
        <w:textAlignment w:val="baseline"/>
      </w:pPr>
      <w:r w:rsidRPr="0093219C">
        <w:rPr>
          <w:b/>
        </w:rPr>
        <w:t>дальний план</w:t>
      </w:r>
      <w:r>
        <w:t xml:space="preserve"> – фигура человека составляет от седьмой до десятой части экрана.</w:t>
      </w:r>
    </w:p>
    <w:p w:rsidR="00152147" w:rsidRDefault="00152147" w:rsidP="00152147">
      <w:r>
        <w:t>В режиссерском сценарии чаще употребляется деление на "крупный", "средний" и "общий", но для выбора монтажного решения сцены, для точного определения ее стилистического решения, для обеспечения комфортности восприятия стыка кадров при съемке нео</w:t>
      </w:r>
      <w:r>
        <w:t>б</w:t>
      </w:r>
      <w:r>
        <w:t>ход</w:t>
      </w:r>
      <w:r>
        <w:t>и</w:t>
      </w:r>
      <w:r>
        <w:t>мо учитывать все шесть.</w:t>
      </w:r>
    </w:p>
    <w:tbl>
      <w:tblPr>
        <w:tblW w:w="6378" w:type="dxa"/>
        <w:tblLook w:val="01E0" w:firstRow="1" w:lastRow="1" w:firstColumn="1" w:lastColumn="1" w:noHBand="0" w:noVBand="0"/>
      </w:tblPr>
      <w:tblGrid>
        <w:gridCol w:w="3187"/>
        <w:gridCol w:w="3191"/>
      </w:tblGrid>
      <w:tr w:rsidR="00152147" w:rsidRPr="007D57C1" w:rsidTr="005428A3">
        <w:tc>
          <w:tcPr>
            <w:tcW w:w="3187" w:type="dxa"/>
          </w:tcPr>
          <w:p w:rsidR="00152147" w:rsidRPr="007D57C1" w:rsidRDefault="00152147" w:rsidP="005428A3">
            <w:pPr>
              <w:pStyle w:val="001"/>
            </w:pPr>
            <w:r w:rsidRPr="007D57C1">
              <w:rPr>
                <w:noProof/>
              </w:rPr>
              <w:drawing>
                <wp:inline distT="0" distB="0" distL="0" distR="0">
                  <wp:extent cx="1805305" cy="1353820"/>
                  <wp:effectExtent l="0" t="0" r="444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5305" cy="1353820"/>
                          </a:xfrm>
                          <a:prstGeom prst="rect">
                            <a:avLst/>
                          </a:prstGeom>
                          <a:noFill/>
                          <a:ln>
                            <a:noFill/>
                          </a:ln>
                        </pic:spPr>
                      </pic:pic>
                    </a:graphicData>
                  </a:graphic>
                </wp:inline>
              </w:drawing>
            </w:r>
          </w:p>
          <w:p w:rsidR="00152147" w:rsidRDefault="00152147" w:rsidP="005428A3">
            <w:pPr>
              <w:pStyle w:val="001"/>
            </w:pPr>
            <w:r w:rsidRPr="007D57C1">
              <w:t>Дальний план</w:t>
            </w:r>
          </w:p>
        </w:tc>
        <w:tc>
          <w:tcPr>
            <w:tcW w:w="3191" w:type="dxa"/>
          </w:tcPr>
          <w:p w:rsidR="00152147" w:rsidRDefault="00152147" w:rsidP="005428A3">
            <w:pPr>
              <w:pStyle w:val="001"/>
            </w:pPr>
            <w:r w:rsidRPr="007E11B1">
              <w:rPr>
                <w:noProof/>
              </w:rPr>
              <w:drawing>
                <wp:inline distT="0" distB="0" distL="0" distR="0">
                  <wp:extent cx="1805305" cy="1365885"/>
                  <wp:effectExtent l="0" t="0" r="4445" b="571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5305" cy="1365885"/>
                          </a:xfrm>
                          <a:prstGeom prst="rect">
                            <a:avLst/>
                          </a:prstGeom>
                          <a:noFill/>
                          <a:ln>
                            <a:noFill/>
                          </a:ln>
                        </pic:spPr>
                      </pic:pic>
                    </a:graphicData>
                  </a:graphic>
                </wp:inline>
              </w:drawing>
            </w:r>
          </w:p>
          <w:p w:rsidR="00152147" w:rsidRDefault="00152147" w:rsidP="005428A3">
            <w:pPr>
              <w:pStyle w:val="001"/>
            </w:pPr>
            <w:r>
              <w:t>Общий план</w:t>
            </w:r>
          </w:p>
        </w:tc>
      </w:tr>
      <w:tr w:rsidR="00152147" w:rsidRPr="007D57C1" w:rsidTr="005428A3">
        <w:tc>
          <w:tcPr>
            <w:tcW w:w="3187" w:type="dxa"/>
          </w:tcPr>
          <w:p w:rsidR="00152147" w:rsidRDefault="00152147" w:rsidP="005428A3">
            <w:pPr>
              <w:pStyle w:val="001"/>
            </w:pPr>
            <w:r w:rsidRPr="00475140">
              <w:rPr>
                <w:i w:val="0"/>
                <w:noProof/>
              </w:rPr>
              <w:drawing>
                <wp:inline distT="0" distB="0" distL="0" distR="0">
                  <wp:extent cx="1876425" cy="1424940"/>
                  <wp:effectExtent l="0" t="0" r="9525" b="381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76425" cy="1424940"/>
                          </a:xfrm>
                          <a:prstGeom prst="rect">
                            <a:avLst/>
                          </a:prstGeom>
                          <a:noFill/>
                          <a:ln>
                            <a:noFill/>
                          </a:ln>
                        </pic:spPr>
                      </pic:pic>
                    </a:graphicData>
                  </a:graphic>
                </wp:inline>
              </w:drawing>
            </w:r>
          </w:p>
        </w:tc>
        <w:tc>
          <w:tcPr>
            <w:tcW w:w="3191" w:type="dxa"/>
          </w:tcPr>
          <w:p w:rsidR="00152147" w:rsidRDefault="00152147" w:rsidP="005428A3">
            <w:pPr>
              <w:pStyle w:val="001"/>
            </w:pPr>
            <w:r w:rsidRPr="00475140">
              <w:rPr>
                <w:i w:val="0"/>
                <w:noProof/>
              </w:rPr>
              <w:drawing>
                <wp:inline distT="0" distB="0" distL="0" distR="0">
                  <wp:extent cx="1852295" cy="1401445"/>
                  <wp:effectExtent l="0" t="0" r="0" b="825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2295" cy="1401445"/>
                          </a:xfrm>
                          <a:prstGeom prst="rect">
                            <a:avLst/>
                          </a:prstGeom>
                          <a:noFill/>
                          <a:ln>
                            <a:noFill/>
                          </a:ln>
                        </pic:spPr>
                      </pic:pic>
                    </a:graphicData>
                  </a:graphic>
                </wp:inline>
              </w:drawing>
            </w:r>
          </w:p>
        </w:tc>
      </w:tr>
      <w:tr w:rsidR="00152147" w:rsidRPr="007D57C1" w:rsidTr="005428A3">
        <w:tc>
          <w:tcPr>
            <w:tcW w:w="3187" w:type="dxa"/>
          </w:tcPr>
          <w:p w:rsidR="00152147" w:rsidRDefault="00152147" w:rsidP="005428A3">
            <w:pPr>
              <w:pStyle w:val="001"/>
            </w:pPr>
            <w:r>
              <w:t>Второй средний план</w:t>
            </w:r>
          </w:p>
        </w:tc>
        <w:tc>
          <w:tcPr>
            <w:tcW w:w="3191" w:type="dxa"/>
          </w:tcPr>
          <w:p w:rsidR="00152147" w:rsidRDefault="00152147" w:rsidP="005428A3">
            <w:pPr>
              <w:pStyle w:val="001"/>
            </w:pPr>
            <w:r>
              <w:t>(Первый) средний план</w:t>
            </w:r>
          </w:p>
        </w:tc>
      </w:tr>
      <w:tr w:rsidR="00152147" w:rsidRPr="007D57C1" w:rsidTr="005428A3">
        <w:tc>
          <w:tcPr>
            <w:tcW w:w="3187" w:type="dxa"/>
          </w:tcPr>
          <w:p w:rsidR="00152147" w:rsidRDefault="00152147" w:rsidP="005428A3">
            <w:pPr>
              <w:pStyle w:val="001"/>
            </w:pPr>
            <w:r w:rsidRPr="00475140">
              <w:rPr>
                <w:i w:val="0"/>
                <w:noProof/>
              </w:rPr>
              <w:drawing>
                <wp:inline distT="0" distB="0" distL="0" distR="0">
                  <wp:extent cx="1805305" cy="1341755"/>
                  <wp:effectExtent l="0" t="0" r="444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5305" cy="1341755"/>
                          </a:xfrm>
                          <a:prstGeom prst="rect">
                            <a:avLst/>
                          </a:prstGeom>
                          <a:noFill/>
                          <a:ln>
                            <a:noFill/>
                          </a:ln>
                        </pic:spPr>
                      </pic:pic>
                    </a:graphicData>
                  </a:graphic>
                </wp:inline>
              </w:drawing>
            </w:r>
          </w:p>
        </w:tc>
        <w:tc>
          <w:tcPr>
            <w:tcW w:w="3191" w:type="dxa"/>
          </w:tcPr>
          <w:p w:rsidR="00152147" w:rsidRDefault="00152147" w:rsidP="005428A3">
            <w:pPr>
              <w:pStyle w:val="001"/>
            </w:pPr>
            <w:r w:rsidRPr="00475140">
              <w:rPr>
                <w:i w:val="0"/>
                <w:noProof/>
              </w:rPr>
              <w:drawing>
                <wp:inline distT="0" distB="0" distL="0" distR="0">
                  <wp:extent cx="1745615" cy="1318260"/>
                  <wp:effectExtent l="0" t="0" r="698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5615" cy="1318260"/>
                          </a:xfrm>
                          <a:prstGeom prst="rect">
                            <a:avLst/>
                          </a:prstGeom>
                          <a:noFill/>
                          <a:ln>
                            <a:noFill/>
                          </a:ln>
                        </pic:spPr>
                      </pic:pic>
                    </a:graphicData>
                  </a:graphic>
                </wp:inline>
              </w:drawing>
            </w:r>
          </w:p>
        </w:tc>
      </w:tr>
      <w:tr w:rsidR="00152147" w:rsidRPr="00475140" w:rsidTr="005428A3">
        <w:tc>
          <w:tcPr>
            <w:tcW w:w="3187" w:type="dxa"/>
          </w:tcPr>
          <w:p w:rsidR="00152147" w:rsidRPr="00CB480B" w:rsidRDefault="00152147" w:rsidP="005428A3">
            <w:pPr>
              <w:pStyle w:val="001"/>
            </w:pPr>
            <w:r>
              <w:t>Крупный план</w:t>
            </w:r>
          </w:p>
        </w:tc>
        <w:tc>
          <w:tcPr>
            <w:tcW w:w="3191" w:type="dxa"/>
          </w:tcPr>
          <w:p w:rsidR="00152147" w:rsidRDefault="00152147" w:rsidP="005428A3">
            <w:pPr>
              <w:pStyle w:val="001"/>
            </w:pPr>
            <w:r>
              <w:t>Деталь</w:t>
            </w:r>
          </w:p>
        </w:tc>
      </w:tr>
    </w:tbl>
    <w:p w:rsidR="00152147" w:rsidRDefault="00152147" w:rsidP="00152147">
      <w:r>
        <w:t>У работников кино и телевидения есть еще два вида планов:</w:t>
      </w:r>
    </w:p>
    <w:p w:rsidR="00152147" w:rsidRDefault="00152147" w:rsidP="00152147">
      <w:pPr>
        <w:pStyle w:val="3"/>
      </w:pPr>
      <w:r w:rsidRPr="000E609A">
        <w:rPr>
          <w:b/>
        </w:rPr>
        <w:t>микро</w:t>
      </w:r>
      <w:r>
        <w:t xml:space="preserve"> – план, снятый с увеличением, невозможным для н</w:t>
      </w:r>
      <w:r>
        <w:t>е</w:t>
      </w:r>
      <w:r>
        <w:t>вооруженного глазом (например, бактерии, снятые через микроскоп);</w:t>
      </w:r>
    </w:p>
    <w:p w:rsidR="00152147" w:rsidRDefault="00152147" w:rsidP="00152147">
      <w:pPr>
        <w:pStyle w:val="3"/>
      </w:pPr>
      <w:r w:rsidRPr="000E609A">
        <w:rPr>
          <w:b/>
        </w:rPr>
        <w:t>макро</w:t>
      </w:r>
      <w:r>
        <w:t xml:space="preserve"> – промежуточная крупность плана между деталью и микросъемкой.</w:t>
      </w:r>
    </w:p>
    <w:p w:rsidR="00152147" w:rsidRDefault="00152147" w:rsidP="00152147">
      <w:r>
        <w:t>Эталоном крупности плана является человек, именно он являе</w:t>
      </w:r>
      <w:r>
        <w:t>т</w:t>
      </w:r>
      <w:r>
        <w:t>ся единицей измерения масштаба в любом кадре.</w:t>
      </w:r>
    </w:p>
    <w:p w:rsidR="00152147" w:rsidRDefault="00152147" w:rsidP="00152147">
      <w:r>
        <w:t>С изменением крупности плана при съемке одного и того же объекта происходит изменение содержания этого кадра. Выбирая крупность плана, стоит всегда задумываться о том, что вы хотите ра</w:t>
      </w:r>
      <w:r>
        <w:t>с</w:t>
      </w:r>
      <w:r>
        <w:t>сказать зрителю, что зритель должен увидеть и понять:</w:t>
      </w:r>
    </w:p>
    <w:p w:rsidR="00152147" w:rsidRDefault="00152147" w:rsidP="00152147">
      <w:pPr>
        <w:pStyle w:val="3"/>
      </w:pPr>
      <w:r>
        <w:t>если обстановку, то следует снимать дальний или общий план;</w:t>
      </w:r>
    </w:p>
    <w:p w:rsidR="00152147" w:rsidRDefault="00152147" w:rsidP="00152147">
      <w:pPr>
        <w:pStyle w:val="3"/>
      </w:pPr>
      <w:r>
        <w:t>если душевные переживания, которые проступают в мим</w:t>
      </w:r>
      <w:r>
        <w:t>и</w:t>
      </w:r>
      <w:r>
        <w:t>ке и глазах, то обязательно использовать крупный план.</w:t>
      </w:r>
    </w:p>
    <w:p w:rsidR="00152147" w:rsidRDefault="00152147" w:rsidP="00152147">
      <w:pPr>
        <w:pStyle w:val="10"/>
      </w:pPr>
      <w:bookmarkStart w:id="4" w:name="_Toc337554709"/>
      <w:r>
        <w:t>3. общие закономерности монтажа кадров</w:t>
      </w:r>
      <w:bookmarkEnd w:id="4"/>
    </w:p>
    <w:p w:rsidR="00152147" w:rsidRDefault="00152147" w:rsidP="00152147">
      <w:r>
        <w:t>За все время существования кино и телевидения изменились только технология и техника осуществления монтажа, но никак не сам монтаж, не его принципы, не его основы.</w:t>
      </w:r>
    </w:p>
    <w:p w:rsidR="00152147" w:rsidRDefault="00152147" w:rsidP="00152147">
      <w:r>
        <w:t>Любой фильм, передача, видео клип состоит из множества ка</w:t>
      </w:r>
      <w:r>
        <w:t>д</w:t>
      </w:r>
      <w:r>
        <w:t>ров. Как соединить, склеить, обрезать, вставить, состыковать соседние кадры – вот задача, которую каждый раз режиссер и монтажер в своем воображении, раскадровках, на съемочной площадке и при сборке вс</w:t>
      </w:r>
      <w:r>
        <w:t>е</w:t>
      </w:r>
      <w:r>
        <w:t>го произведения.</w:t>
      </w:r>
    </w:p>
    <w:p w:rsidR="00152147" w:rsidRDefault="00152147" w:rsidP="00152147">
      <w:r>
        <w:t>При монтаже решаются две противоположные задачи:</w:t>
      </w:r>
    </w:p>
    <w:p w:rsidR="00152147" w:rsidRDefault="00152147" w:rsidP="00152147">
      <w:pPr>
        <w:pStyle w:val="3"/>
      </w:pPr>
      <w:r>
        <w:t>сделать стык кадров незаметным для зрителя;</w:t>
      </w:r>
    </w:p>
    <w:p w:rsidR="00152147" w:rsidRDefault="00152147" w:rsidP="00152147">
      <w:pPr>
        <w:pStyle w:val="3"/>
      </w:pPr>
      <w:r>
        <w:t>стыком кадров проакцентировать что-либо для зрителя.</w:t>
      </w:r>
    </w:p>
    <w:p w:rsidR="00152147" w:rsidRDefault="00152147" w:rsidP="00152147">
      <w:r>
        <w:t>Экранное творчество основывается свойствах человеческого восприятия, на механизмах работы сознания человека, что, в свою оч</w:t>
      </w:r>
      <w:r>
        <w:t>е</w:t>
      </w:r>
      <w:r>
        <w:t>редь, оказывает влияние на закономерности построения кадров при съемке, на умение четко решать авторские задачи при монтаже. Эти свойства и механизмы сформировали десять принципов монтажа, к</w:t>
      </w:r>
      <w:r>
        <w:t>о</w:t>
      </w:r>
      <w:r>
        <w:t>торые в одном случае следует строго соблюдать, а в другом – зная м</w:t>
      </w:r>
      <w:r>
        <w:t>е</w:t>
      </w:r>
      <w:r>
        <w:t>ру – нарушать, то есть пользоваться знаниями для акцента, выделения чего-либо в сцене, эпизоде.</w:t>
      </w:r>
    </w:p>
    <w:p w:rsidR="00152147" w:rsidRDefault="00152147" w:rsidP="00152147">
      <w:r>
        <w:t>Десять принципов монтажа распространяются на все виды э</w:t>
      </w:r>
      <w:r>
        <w:t>к</w:t>
      </w:r>
      <w:r>
        <w:t>ранных произведений: игровые и учебные фильмы, документальное кино, анимация, телевизионные передачи, трансляции спектаклей и т.д.</w:t>
      </w:r>
    </w:p>
    <w:p w:rsidR="00152147" w:rsidRDefault="00152147" w:rsidP="00152147">
      <w:r>
        <w:t>Большую часть принципов монтажа окончательно выявил и описал Л. Кулешов.</w:t>
      </w:r>
    </w:p>
    <w:p w:rsidR="00152147" w:rsidRDefault="00152147" w:rsidP="00152147">
      <w:r>
        <w:t>Из всего многообразия возможных вариантов монтажа кадров, которое встречается в экранном творчестве, следует рассматривать два вида стыка кадров:</w:t>
      </w:r>
    </w:p>
    <w:p w:rsidR="00152147" w:rsidRDefault="00152147" w:rsidP="00152147">
      <w:pPr>
        <w:numPr>
          <w:ilvl w:val="0"/>
          <w:numId w:val="32"/>
        </w:numPr>
        <w:overflowPunct w:val="0"/>
        <w:autoSpaceDE w:val="0"/>
        <w:autoSpaceDN w:val="0"/>
        <w:adjustRightInd w:val="0"/>
        <w:jc w:val="both"/>
        <w:textAlignment w:val="baseline"/>
      </w:pPr>
      <w:r>
        <w:t>при съемке и монтаже одной непрерывно изменяющейся во времени сцены, где действуют одни и те же персонажи;</w:t>
      </w:r>
    </w:p>
    <w:p w:rsidR="00152147" w:rsidRDefault="00152147" w:rsidP="00152147">
      <w:pPr>
        <w:numPr>
          <w:ilvl w:val="0"/>
          <w:numId w:val="32"/>
        </w:numPr>
        <w:overflowPunct w:val="0"/>
        <w:autoSpaceDE w:val="0"/>
        <w:autoSpaceDN w:val="0"/>
        <w:adjustRightInd w:val="0"/>
        <w:jc w:val="both"/>
        <w:textAlignment w:val="baseline"/>
      </w:pPr>
      <w:r>
        <w:t>при съемке сцен, объекты и места действия которых сове</w:t>
      </w:r>
      <w:r>
        <w:t>р</w:t>
      </w:r>
      <w:r>
        <w:t>шенно разные.</w:t>
      </w:r>
    </w:p>
    <w:p w:rsidR="00152147" w:rsidRDefault="00152147" w:rsidP="00152147">
      <w:r>
        <w:t>Под сценой понимается некоторая, частично самостоятельная часть произведения (с единством времени, места и действия).</w:t>
      </w:r>
    </w:p>
    <w:p w:rsidR="00152147" w:rsidRDefault="00152147" w:rsidP="00152147">
      <w:r>
        <w:t>За десятилетия существования кинематографа сменилось бол</w:t>
      </w:r>
      <w:r>
        <w:t>ь</w:t>
      </w:r>
      <w:r>
        <w:t>шое количество стилей монтажного построения картин. Изменч</w:t>
      </w:r>
      <w:r>
        <w:t>и</w:t>
      </w:r>
      <w:r>
        <w:t>вости подвержена та часть формы изложения содержания экранных произв</w:t>
      </w:r>
      <w:r>
        <w:t>е</w:t>
      </w:r>
      <w:r>
        <w:t>дений, которая прямо связана с развитием культуры восприятия и с модой. Незыблемыми остаются только принципы, связанные с особе</w:t>
      </w:r>
      <w:r>
        <w:t>н</w:t>
      </w:r>
      <w:r>
        <w:t>ностями восприятия и мышления, на которых и основаны десять при</w:t>
      </w:r>
      <w:r>
        <w:t>н</w:t>
      </w:r>
      <w:r>
        <w:t>ципов монтажа. Придерживаясь этих принципов, режиссеру легче д</w:t>
      </w:r>
      <w:r>
        <w:t>о</w:t>
      </w:r>
      <w:r>
        <w:t>нести до зрителя содержание и смысл сцены.</w:t>
      </w:r>
    </w:p>
    <w:p w:rsidR="00152147" w:rsidRDefault="00152147" w:rsidP="00152147">
      <w:pPr>
        <w:pStyle w:val="20"/>
      </w:pPr>
      <w:bookmarkStart w:id="5" w:name="_Toc337554710"/>
      <w:r>
        <w:t>3.1. Принцип первый монтажа: по крупности</w:t>
      </w:r>
      <w:bookmarkEnd w:id="5"/>
    </w:p>
    <w:p w:rsidR="00152147" w:rsidRPr="00024D7F" w:rsidRDefault="00152147" w:rsidP="00152147">
      <w:r>
        <w:t>Первый принцип определяет допустимые и недопустимые изм</w:t>
      </w:r>
      <w:r>
        <w:t>е</w:t>
      </w:r>
      <w:r>
        <w:t>нения масштаба съемки одного и того же объекта в соседних кадрах, следующих друг за другом в окончательном монтаже внутри одной н</w:t>
      </w:r>
      <w:r>
        <w:t>е</w:t>
      </w:r>
      <w:r>
        <w:t>прерывно развивающейся сцены произведения.</w:t>
      </w:r>
    </w:p>
    <w:p w:rsidR="00152147" w:rsidRDefault="00152147" w:rsidP="00152147">
      <w:r>
        <w:t>Одна из особенностей человеческого восприятия заключается в том, что человек без напряжения воспринимает переход с кадра на кадр, когда они в достаточной мере отличаются друг от друга по ко</w:t>
      </w:r>
      <w:r>
        <w:t>м</w:t>
      </w:r>
      <w:r>
        <w:t>позиции и по крупности. Отличие по крупности должно быть достато</w:t>
      </w:r>
      <w:r>
        <w:t>ч</w:t>
      </w:r>
      <w:r>
        <w:t>но заметным, но не настолько резким, чтобы зритель потерял ощущ</w:t>
      </w:r>
      <w:r>
        <w:t>е</w:t>
      </w:r>
      <w:r>
        <w:t>ние, что на экране продолжает действовать один и тот же пе</w:t>
      </w:r>
      <w:r>
        <w:t>р</w:t>
      </w:r>
      <w:r>
        <w:t xml:space="preserve">сонаж. </w:t>
      </w:r>
    </w:p>
    <w:p w:rsidR="00152147" w:rsidRDefault="00152147" w:rsidP="00152147">
      <w:r w:rsidRPr="00172AD4">
        <w:rPr>
          <w:b/>
        </w:rPr>
        <w:t>Первый принцип монтажа</w:t>
      </w:r>
      <w:r>
        <w:t>: легко воспринимается переход по крупности через план. Исключение составляют стыки детали и крупн</w:t>
      </w:r>
      <w:r>
        <w:t>о</w:t>
      </w:r>
      <w:r>
        <w:t>го плана, дал</w:t>
      </w:r>
      <w:r>
        <w:t>ь</w:t>
      </w:r>
      <w:r>
        <w:t>него и общего плана.</w:t>
      </w:r>
    </w:p>
    <w:p w:rsidR="00152147" w:rsidRDefault="00152147" w:rsidP="00152147">
      <w:r>
        <w:t>Рассмотрим примеры неправильного монтажа. Как будет во</w:t>
      </w:r>
      <w:r>
        <w:t>с</w:t>
      </w:r>
      <w:r>
        <w:t>приниматься стык второго среднего и первого среднего плана.</w:t>
      </w:r>
    </w:p>
    <w:tbl>
      <w:tblPr>
        <w:tblW w:w="0" w:type="auto"/>
        <w:tblLook w:val="01E0" w:firstRow="1" w:lastRow="1" w:firstColumn="1" w:lastColumn="1" w:noHBand="0" w:noVBand="0"/>
      </w:tblPr>
      <w:tblGrid>
        <w:gridCol w:w="3170"/>
        <w:gridCol w:w="3170"/>
      </w:tblGrid>
      <w:tr w:rsidR="00152147" w:rsidTr="005428A3">
        <w:tc>
          <w:tcPr>
            <w:tcW w:w="3170" w:type="dxa"/>
          </w:tcPr>
          <w:p w:rsidR="00152147" w:rsidRDefault="00152147" w:rsidP="005428A3">
            <w:pPr>
              <w:pStyle w:val="001"/>
            </w:pPr>
            <w:r>
              <w:rPr>
                <w:noProof/>
              </w:rPr>
              <w:drawing>
                <wp:inline distT="0" distB="0" distL="0" distR="0">
                  <wp:extent cx="1567815" cy="1175385"/>
                  <wp:effectExtent l="0" t="0" r="0" b="571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67815" cy="1175385"/>
                          </a:xfrm>
                          <a:prstGeom prst="rect">
                            <a:avLst/>
                          </a:prstGeom>
                          <a:noFill/>
                          <a:ln>
                            <a:noFill/>
                          </a:ln>
                        </pic:spPr>
                      </pic:pic>
                    </a:graphicData>
                  </a:graphic>
                </wp:inline>
              </w:drawing>
            </w:r>
          </w:p>
        </w:tc>
        <w:tc>
          <w:tcPr>
            <w:tcW w:w="3170" w:type="dxa"/>
          </w:tcPr>
          <w:p w:rsidR="00152147" w:rsidRDefault="00152147" w:rsidP="005428A3">
            <w:pPr>
              <w:pStyle w:val="001"/>
            </w:pPr>
            <w:r>
              <w:rPr>
                <w:noProof/>
              </w:rPr>
              <w:drawing>
                <wp:inline distT="0" distB="0" distL="0" distR="0">
                  <wp:extent cx="1567815" cy="1175385"/>
                  <wp:effectExtent l="0" t="0" r="0" b="571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7815" cy="1175385"/>
                          </a:xfrm>
                          <a:prstGeom prst="rect">
                            <a:avLst/>
                          </a:prstGeom>
                          <a:noFill/>
                          <a:ln>
                            <a:noFill/>
                          </a:ln>
                        </pic:spPr>
                      </pic:pic>
                    </a:graphicData>
                  </a:graphic>
                </wp:inline>
              </w:drawing>
            </w:r>
          </w:p>
        </w:tc>
      </w:tr>
      <w:tr w:rsidR="00152147" w:rsidTr="005428A3">
        <w:tc>
          <w:tcPr>
            <w:tcW w:w="3170" w:type="dxa"/>
          </w:tcPr>
          <w:p w:rsidR="00152147" w:rsidRDefault="00152147" w:rsidP="005428A3">
            <w:pPr>
              <w:pStyle w:val="001"/>
            </w:pPr>
            <w:r>
              <w:t>Второй средний план</w:t>
            </w:r>
          </w:p>
        </w:tc>
        <w:tc>
          <w:tcPr>
            <w:tcW w:w="3170" w:type="dxa"/>
          </w:tcPr>
          <w:p w:rsidR="00152147" w:rsidRDefault="00152147" w:rsidP="005428A3">
            <w:pPr>
              <w:pStyle w:val="001"/>
            </w:pPr>
            <w:r>
              <w:t>Первый сре</w:t>
            </w:r>
            <w:r>
              <w:t>д</w:t>
            </w:r>
            <w:r>
              <w:t>ний план</w:t>
            </w:r>
          </w:p>
        </w:tc>
      </w:tr>
    </w:tbl>
    <w:p w:rsidR="00152147" w:rsidRDefault="00152147" w:rsidP="00152147">
      <w:r>
        <w:t>Рассмотрим, как будет восприниматься стык второго среднего плана с общим планом.</w:t>
      </w:r>
    </w:p>
    <w:tbl>
      <w:tblPr>
        <w:tblW w:w="0" w:type="auto"/>
        <w:tblLook w:val="01E0" w:firstRow="1" w:lastRow="1" w:firstColumn="1" w:lastColumn="1" w:noHBand="0" w:noVBand="0"/>
      </w:tblPr>
      <w:tblGrid>
        <w:gridCol w:w="3170"/>
        <w:gridCol w:w="3170"/>
      </w:tblGrid>
      <w:tr w:rsidR="00152147" w:rsidTr="005428A3">
        <w:tc>
          <w:tcPr>
            <w:tcW w:w="3170" w:type="dxa"/>
          </w:tcPr>
          <w:p w:rsidR="00152147" w:rsidRDefault="00152147" w:rsidP="005428A3">
            <w:pPr>
              <w:pStyle w:val="001"/>
            </w:pPr>
            <w:r>
              <w:rPr>
                <w:noProof/>
              </w:rPr>
              <w:drawing>
                <wp:inline distT="0" distB="0" distL="0" distR="0">
                  <wp:extent cx="1567815" cy="1175385"/>
                  <wp:effectExtent l="0" t="0" r="0" b="571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67815" cy="1175385"/>
                          </a:xfrm>
                          <a:prstGeom prst="rect">
                            <a:avLst/>
                          </a:prstGeom>
                          <a:noFill/>
                          <a:ln>
                            <a:noFill/>
                          </a:ln>
                        </pic:spPr>
                      </pic:pic>
                    </a:graphicData>
                  </a:graphic>
                </wp:inline>
              </w:drawing>
            </w:r>
          </w:p>
        </w:tc>
        <w:tc>
          <w:tcPr>
            <w:tcW w:w="3170" w:type="dxa"/>
          </w:tcPr>
          <w:p w:rsidR="00152147" w:rsidRDefault="00152147" w:rsidP="005428A3">
            <w:pPr>
              <w:pStyle w:val="001"/>
            </w:pPr>
            <w:r>
              <w:rPr>
                <w:noProof/>
              </w:rPr>
              <w:drawing>
                <wp:inline distT="0" distB="0" distL="0" distR="0">
                  <wp:extent cx="1567815" cy="1175385"/>
                  <wp:effectExtent l="0" t="0" r="0" b="571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67815" cy="1175385"/>
                          </a:xfrm>
                          <a:prstGeom prst="rect">
                            <a:avLst/>
                          </a:prstGeom>
                          <a:noFill/>
                          <a:ln>
                            <a:noFill/>
                          </a:ln>
                        </pic:spPr>
                      </pic:pic>
                    </a:graphicData>
                  </a:graphic>
                </wp:inline>
              </w:drawing>
            </w:r>
          </w:p>
        </w:tc>
      </w:tr>
      <w:tr w:rsidR="00152147" w:rsidTr="005428A3">
        <w:tc>
          <w:tcPr>
            <w:tcW w:w="3170" w:type="dxa"/>
          </w:tcPr>
          <w:p w:rsidR="00152147" w:rsidRDefault="00152147" w:rsidP="005428A3">
            <w:pPr>
              <w:pStyle w:val="001"/>
            </w:pPr>
            <w:r>
              <w:t>Второй средний план</w:t>
            </w:r>
          </w:p>
        </w:tc>
        <w:tc>
          <w:tcPr>
            <w:tcW w:w="3170" w:type="dxa"/>
          </w:tcPr>
          <w:p w:rsidR="00152147" w:rsidRDefault="00152147" w:rsidP="005428A3">
            <w:pPr>
              <w:pStyle w:val="001"/>
            </w:pPr>
            <w:r>
              <w:t>Общий план</w:t>
            </w:r>
          </w:p>
        </w:tc>
      </w:tr>
    </w:tbl>
    <w:p w:rsidR="00152147" w:rsidRDefault="00152147" w:rsidP="00152147">
      <w:r>
        <w:t>В первых двух вариантах отличие по крупности недостаточно большое, зрителю покажется, что что-то дернулось на экране, а ничего нового он не увидел.</w:t>
      </w:r>
    </w:p>
    <w:p w:rsidR="00152147" w:rsidRDefault="00152147" w:rsidP="00152147">
      <w:r>
        <w:t>Рассмотрим, как будет восприниматься стык крупного плана с дальним планом.</w:t>
      </w:r>
    </w:p>
    <w:tbl>
      <w:tblPr>
        <w:tblW w:w="0" w:type="auto"/>
        <w:tblLook w:val="01E0" w:firstRow="1" w:lastRow="1" w:firstColumn="1" w:lastColumn="1" w:noHBand="0" w:noVBand="0"/>
      </w:tblPr>
      <w:tblGrid>
        <w:gridCol w:w="3170"/>
        <w:gridCol w:w="3170"/>
      </w:tblGrid>
      <w:tr w:rsidR="00152147" w:rsidTr="005428A3">
        <w:tc>
          <w:tcPr>
            <w:tcW w:w="3170" w:type="dxa"/>
          </w:tcPr>
          <w:p w:rsidR="00152147" w:rsidRDefault="00152147" w:rsidP="005428A3">
            <w:pPr>
              <w:pStyle w:val="001"/>
            </w:pPr>
            <w:r>
              <w:rPr>
                <w:noProof/>
              </w:rPr>
              <w:drawing>
                <wp:inline distT="0" distB="0" distL="0" distR="0">
                  <wp:extent cx="1567815" cy="1175385"/>
                  <wp:effectExtent l="0" t="0" r="0" b="571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7815" cy="1175385"/>
                          </a:xfrm>
                          <a:prstGeom prst="rect">
                            <a:avLst/>
                          </a:prstGeom>
                          <a:noFill/>
                          <a:ln>
                            <a:noFill/>
                          </a:ln>
                        </pic:spPr>
                      </pic:pic>
                    </a:graphicData>
                  </a:graphic>
                </wp:inline>
              </w:drawing>
            </w:r>
          </w:p>
        </w:tc>
        <w:tc>
          <w:tcPr>
            <w:tcW w:w="3170" w:type="dxa"/>
          </w:tcPr>
          <w:p w:rsidR="00152147" w:rsidRDefault="00152147" w:rsidP="005428A3">
            <w:pPr>
              <w:pStyle w:val="001"/>
            </w:pPr>
            <w:r>
              <w:rPr>
                <w:noProof/>
              </w:rPr>
              <w:drawing>
                <wp:inline distT="0" distB="0" distL="0" distR="0">
                  <wp:extent cx="1567815" cy="116395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7815" cy="1163955"/>
                          </a:xfrm>
                          <a:prstGeom prst="rect">
                            <a:avLst/>
                          </a:prstGeom>
                          <a:noFill/>
                          <a:ln>
                            <a:noFill/>
                          </a:ln>
                        </pic:spPr>
                      </pic:pic>
                    </a:graphicData>
                  </a:graphic>
                </wp:inline>
              </w:drawing>
            </w:r>
          </w:p>
        </w:tc>
      </w:tr>
      <w:tr w:rsidR="00152147" w:rsidTr="005428A3">
        <w:tc>
          <w:tcPr>
            <w:tcW w:w="3170" w:type="dxa"/>
          </w:tcPr>
          <w:p w:rsidR="00152147" w:rsidRDefault="00152147" w:rsidP="005428A3">
            <w:pPr>
              <w:pStyle w:val="001"/>
            </w:pPr>
            <w:r>
              <w:t>Крупный план</w:t>
            </w:r>
          </w:p>
        </w:tc>
        <w:tc>
          <w:tcPr>
            <w:tcW w:w="3170" w:type="dxa"/>
          </w:tcPr>
          <w:p w:rsidR="00152147" w:rsidRDefault="00152147" w:rsidP="005428A3">
            <w:pPr>
              <w:pStyle w:val="001"/>
            </w:pPr>
            <w:r>
              <w:t>Дал</w:t>
            </w:r>
            <w:r>
              <w:t>ь</w:t>
            </w:r>
            <w:r>
              <w:t>ний план</w:t>
            </w:r>
          </w:p>
        </w:tc>
      </w:tr>
    </w:tbl>
    <w:p w:rsidR="00152147" w:rsidRDefault="00152147" w:rsidP="00152147">
      <w:r>
        <w:t>Просмотрев стык кадров в этом примере зритель не сможет мгновенно установить идентичность объекта, он будет вынужден пр</w:t>
      </w:r>
      <w:r>
        <w:t>о</w:t>
      </w:r>
      <w:r>
        <w:t>делать дополнительную работу и определить, какому человеку на дал</w:t>
      </w:r>
      <w:r>
        <w:t>ь</w:t>
      </w:r>
      <w:r>
        <w:t>нем плане принадлежит лицо, увиденное им в предыдущем кадре – один это персонаж или два разных героев.</w:t>
      </w:r>
    </w:p>
    <w:p w:rsidR="00152147" w:rsidRDefault="00152147" w:rsidP="00152147">
      <w:r>
        <w:t>Точно такая же сложность восприятия будет, если ему предъ</w:t>
      </w:r>
      <w:r>
        <w:t>я</w:t>
      </w:r>
      <w:r>
        <w:t>вить стык плана деталь и второго среднего. Монтаж становится заме</w:t>
      </w:r>
      <w:r>
        <w:t>т</w:t>
      </w:r>
      <w:r>
        <w:t>ным и слишком грубым для зрителя.</w:t>
      </w:r>
    </w:p>
    <w:p w:rsidR="00152147" w:rsidRDefault="00152147" w:rsidP="00152147">
      <w:r>
        <w:t>При съемке любых других объектов действуют такие же прав</w:t>
      </w:r>
      <w:r>
        <w:t>и</w:t>
      </w:r>
      <w:r>
        <w:t>ла: переход от кадра к кадру будет незаметным только тогда, когда их крупность и композиция будут ощутимо отличаться, но не принудят зрителя искать косвенные подтверждения, что в соседних кадрах снят один и тот же объект.</w:t>
      </w:r>
    </w:p>
    <w:p w:rsidR="00152147" w:rsidRDefault="00152147" w:rsidP="00152147">
      <w:r>
        <w:t>В зависимости от драматургической задачи этот принцип мо</w:t>
      </w:r>
      <w:r>
        <w:t>н</w:t>
      </w:r>
      <w:r>
        <w:t>тажа может быть умышленно нарушен, если необходимо сделать а</w:t>
      </w:r>
      <w:r>
        <w:t>к</w:t>
      </w:r>
      <w:r>
        <w:t>цен на каком-либо действии.</w:t>
      </w:r>
    </w:p>
    <w:p w:rsidR="00152147" w:rsidRDefault="00152147" w:rsidP="00152147">
      <w:r>
        <w:t>Увеличение или уменьшение масштаба объекта – лишь одно из требований комфортного восприятия стыка кадров. Как правило, сл</w:t>
      </w:r>
      <w:r>
        <w:t>е</w:t>
      </w:r>
      <w:r>
        <w:t>дует еще несколько поменять композицию кадра и сместить центр внимания в этой композиции. Это уже другой принцип монтажа, кот</w:t>
      </w:r>
      <w:r>
        <w:t>о</w:t>
      </w:r>
      <w:r>
        <w:t>рый б</w:t>
      </w:r>
      <w:r>
        <w:t>у</w:t>
      </w:r>
      <w:r>
        <w:t>дет рассмотрен в дальнейшем.</w:t>
      </w:r>
    </w:p>
    <w:p w:rsidR="00152147" w:rsidRPr="00152147" w:rsidRDefault="00152147" w:rsidP="00152147">
      <w:r>
        <w:t>Принцип монтажа по крупности утрачивает свой смысл, когда в соседних кадрах зафиксированы разные объекты, когда из очертания резко отличаются между собой. Крупность обоих планов в этих кадрах может быть любой, отвечающей режиссерской задаче.</w:t>
      </w:r>
    </w:p>
    <w:p w:rsidR="00152147" w:rsidRDefault="00152147" w:rsidP="00152147">
      <w:pPr>
        <w:pStyle w:val="20"/>
      </w:pPr>
      <w:bookmarkStart w:id="6" w:name="_Toc337554711"/>
      <w:r>
        <w:t>3.2. Второй принцип монтажа: по ориентации в пространстве</w:t>
      </w:r>
      <w:bookmarkEnd w:id="6"/>
    </w:p>
    <w:p w:rsidR="00152147" w:rsidRDefault="00152147" w:rsidP="00152147">
      <w:r>
        <w:t>Второй принцип монтажа определяет допустимое расположение камер при съемке двух и более взаимодействующих объектов.</w:t>
      </w:r>
    </w:p>
    <w:p w:rsidR="00152147" w:rsidRDefault="00152147" w:rsidP="00152147">
      <w:r>
        <w:t>Рассмотрим пример: два человека должны быть сняты таким образом, чтобы создавалось ощущение их беседы друг с другом. Если камеры будут расставлены в соответствии со следующим планом м</w:t>
      </w:r>
      <w:r>
        <w:t>и</w:t>
      </w:r>
      <w:r>
        <w:t>зансцены, то зритель увидит двух героев, которые смотрят в одну ст</w:t>
      </w:r>
      <w:r>
        <w:t>о</w:t>
      </w:r>
      <w:r>
        <w:t>рону.</w:t>
      </w:r>
    </w:p>
    <w:p w:rsidR="00152147" w:rsidRDefault="00152147" w:rsidP="00152147">
      <w:pPr>
        <w:pStyle w:val="001"/>
      </w:pPr>
      <w:r>
        <w:rPr>
          <w:noProof/>
        </w:rPr>
        <w:drawing>
          <wp:inline distT="0" distB="0" distL="0" distR="0">
            <wp:extent cx="1531620" cy="1175385"/>
            <wp:effectExtent l="0" t="0" r="0" b="571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31620" cy="1175385"/>
                    </a:xfrm>
                    <a:prstGeom prst="rect">
                      <a:avLst/>
                    </a:prstGeom>
                    <a:noFill/>
                    <a:ln>
                      <a:noFill/>
                    </a:ln>
                  </pic:spPr>
                </pic:pic>
              </a:graphicData>
            </a:graphic>
          </wp:inline>
        </w:drawing>
      </w:r>
    </w:p>
    <w:p w:rsidR="00152147" w:rsidRDefault="00152147" w:rsidP="00152147">
      <w:pPr>
        <w:pStyle w:val="001"/>
      </w:pPr>
      <w:r w:rsidRPr="00A54815">
        <w:rPr>
          <w:i w:val="0"/>
          <w:noProof/>
        </w:rPr>
        <w:drawing>
          <wp:inline distT="0" distB="0" distL="0" distR="0">
            <wp:extent cx="1781175" cy="135382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81175" cy="1353820"/>
                    </a:xfrm>
                    <a:prstGeom prst="rect">
                      <a:avLst/>
                    </a:prstGeom>
                    <a:noFill/>
                    <a:ln>
                      <a:noFill/>
                    </a:ln>
                  </pic:spPr>
                </pic:pic>
              </a:graphicData>
            </a:graphic>
          </wp:inline>
        </w:drawing>
      </w:r>
      <w:r>
        <w:rPr>
          <w:i w:val="0"/>
        </w:rPr>
        <w:t xml:space="preserve"> </w:t>
      </w:r>
      <w:r w:rsidRPr="00A54815">
        <w:rPr>
          <w:noProof/>
        </w:rPr>
        <w:drawing>
          <wp:inline distT="0" distB="0" distL="0" distR="0">
            <wp:extent cx="1793240" cy="135382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93240" cy="1353820"/>
                    </a:xfrm>
                    <a:prstGeom prst="rect">
                      <a:avLst/>
                    </a:prstGeom>
                    <a:noFill/>
                    <a:ln>
                      <a:noFill/>
                    </a:ln>
                  </pic:spPr>
                </pic:pic>
              </a:graphicData>
            </a:graphic>
          </wp:inline>
        </w:drawing>
      </w:r>
    </w:p>
    <w:p w:rsidR="00152147" w:rsidRDefault="00152147" w:rsidP="00152147">
      <w:r>
        <w:t>Поставим камеры так, чтобы одна снимала двух человек, а др</w:t>
      </w:r>
      <w:r>
        <w:t>у</w:t>
      </w:r>
      <w:r>
        <w:t>гая – средний план того партнера, который с первой точки окажется спиной к зрителю. В результате у зрителя возникнет ощущение, что д</w:t>
      </w:r>
      <w:r>
        <w:t>е</w:t>
      </w:r>
      <w:r>
        <w:t>вушка разговаривает сама с собой.</w:t>
      </w:r>
    </w:p>
    <w:p w:rsidR="00152147" w:rsidRDefault="00152147" w:rsidP="00152147">
      <w:pPr>
        <w:pStyle w:val="001"/>
      </w:pPr>
      <w:r>
        <w:rPr>
          <w:noProof/>
        </w:rPr>
        <w:drawing>
          <wp:inline distT="0" distB="0" distL="0" distR="0">
            <wp:extent cx="1531620" cy="1175385"/>
            <wp:effectExtent l="0" t="0" r="0" b="571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1620" cy="1175385"/>
                    </a:xfrm>
                    <a:prstGeom prst="rect">
                      <a:avLst/>
                    </a:prstGeom>
                    <a:noFill/>
                    <a:ln>
                      <a:noFill/>
                    </a:ln>
                  </pic:spPr>
                </pic:pic>
              </a:graphicData>
            </a:graphic>
          </wp:inline>
        </w:drawing>
      </w:r>
    </w:p>
    <w:p w:rsidR="00152147" w:rsidRDefault="00152147" w:rsidP="00152147">
      <w:pPr>
        <w:pStyle w:val="001"/>
      </w:pPr>
      <w:r w:rsidRPr="00A54815">
        <w:rPr>
          <w:noProof/>
        </w:rPr>
        <w:drawing>
          <wp:inline distT="0" distB="0" distL="0" distR="0">
            <wp:extent cx="1828800" cy="135382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8800" cy="1353820"/>
                    </a:xfrm>
                    <a:prstGeom prst="rect">
                      <a:avLst/>
                    </a:prstGeom>
                    <a:noFill/>
                    <a:ln>
                      <a:noFill/>
                    </a:ln>
                  </pic:spPr>
                </pic:pic>
              </a:graphicData>
            </a:graphic>
          </wp:inline>
        </w:drawing>
      </w:r>
      <w:r>
        <w:t xml:space="preserve"> </w:t>
      </w:r>
      <w:r>
        <w:rPr>
          <w:noProof/>
        </w:rPr>
        <w:drawing>
          <wp:inline distT="0" distB="0" distL="0" distR="0">
            <wp:extent cx="1796415" cy="135636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96415" cy="1356360"/>
                    </a:xfrm>
                    <a:prstGeom prst="rect">
                      <a:avLst/>
                    </a:prstGeom>
                    <a:noFill/>
                    <a:ln>
                      <a:noFill/>
                    </a:ln>
                  </pic:spPr>
                </pic:pic>
              </a:graphicData>
            </a:graphic>
          </wp:inline>
        </w:drawing>
      </w:r>
    </w:p>
    <w:p w:rsidR="00152147" w:rsidRDefault="00152147" w:rsidP="00152147">
      <w:r>
        <w:t xml:space="preserve">В обоих случая нарушался </w:t>
      </w:r>
      <w:r w:rsidRPr="00EC1D2E">
        <w:rPr>
          <w:b/>
        </w:rPr>
        <w:t>второй принцип монтажа</w:t>
      </w:r>
      <w:r>
        <w:t xml:space="preserve">: </w:t>
      </w:r>
      <w:r w:rsidRPr="00695E73">
        <w:rPr>
          <w:b/>
        </w:rPr>
        <w:t>съемка двух объектов, взаимодействующих друг с другом, должна прои</w:t>
      </w:r>
      <w:r w:rsidRPr="00695E73">
        <w:rPr>
          <w:b/>
        </w:rPr>
        <w:t>з</w:t>
      </w:r>
      <w:r w:rsidRPr="00695E73">
        <w:rPr>
          <w:b/>
        </w:rPr>
        <w:t>води</w:t>
      </w:r>
      <w:r w:rsidRPr="00695E73">
        <w:rPr>
          <w:b/>
        </w:rPr>
        <w:t>т</w:t>
      </w:r>
      <w:r w:rsidRPr="00695E73">
        <w:rPr>
          <w:b/>
        </w:rPr>
        <w:t>ся строго с одной стороны от линии их взаимодействия</w:t>
      </w:r>
      <w:r>
        <w:t>.</w:t>
      </w:r>
    </w:p>
    <w:p w:rsidR="00152147" w:rsidRDefault="00152147" w:rsidP="00152147">
      <w:r>
        <w:t>Разместим камеры в соответствии со вторым принципом монт</w:t>
      </w:r>
      <w:r>
        <w:t>а</w:t>
      </w:r>
      <w:r>
        <w:t>жа.</w:t>
      </w:r>
    </w:p>
    <w:p w:rsidR="00152147" w:rsidRPr="00E13A55" w:rsidRDefault="00152147" w:rsidP="00152147">
      <w:pPr>
        <w:pStyle w:val="001"/>
      </w:pPr>
      <w:r>
        <w:rPr>
          <w:noProof/>
        </w:rPr>
        <w:drawing>
          <wp:inline distT="0" distB="0" distL="0" distR="0">
            <wp:extent cx="2980690" cy="175768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80690" cy="1757680"/>
                    </a:xfrm>
                    <a:prstGeom prst="rect">
                      <a:avLst/>
                    </a:prstGeom>
                    <a:noFill/>
                    <a:ln>
                      <a:noFill/>
                    </a:ln>
                  </pic:spPr>
                </pic:pic>
              </a:graphicData>
            </a:graphic>
          </wp:inline>
        </w:drawing>
      </w:r>
    </w:p>
    <w:p w:rsidR="00152147" w:rsidRDefault="00152147" w:rsidP="00152147">
      <w:pPr>
        <w:pStyle w:val="001"/>
      </w:pPr>
      <w:r>
        <w:rPr>
          <w:noProof/>
        </w:rPr>
        <w:drawing>
          <wp:inline distT="0" distB="0" distL="0" distR="0">
            <wp:extent cx="1796415" cy="135636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96415" cy="1356360"/>
                    </a:xfrm>
                    <a:prstGeom prst="rect">
                      <a:avLst/>
                    </a:prstGeom>
                    <a:noFill/>
                    <a:ln>
                      <a:noFill/>
                    </a:ln>
                  </pic:spPr>
                </pic:pic>
              </a:graphicData>
            </a:graphic>
          </wp:inline>
        </w:drawing>
      </w:r>
      <w:r>
        <w:t xml:space="preserve"> </w:t>
      </w:r>
      <w:r w:rsidRPr="00A54815">
        <w:rPr>
          <w:noProof/>
        </w:rPr>
        <w:drawing>
          <wp:inline distT="0" distB="0" distL="0" distR="0">
            <wp:extent cx="1828800" cy="135382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8800" cy="1353820"/>
                    </a:xfrm>
                    <a:prstGeom prst="rect">
                      <a:avLst/>
                    </a:prstGeom>
                    <a:noFill/>
                    <a:ln>
                      <a:noFill/>
                    </a:ln>
                  </pic:spPr>
                </pic:pic>
              </a:graphicData>
            </a:graphic>
          </wp:inline>
        </w:drawing>
      </w:r>
      <w:r>
        <w:t xml:space="preserve"> </w:t>
      </w:r>
    </w:p>
    <w:p w:rsidR="00152147" w:rsidRDefault="00152147" w:rsidP="00152147">
      <w:r>
        <w:t>Второй принцип монтажа распространяется на любые взаим</w:t>
      </w:r>
      <w:r>
        <w:t>о</w:t>
      </w:r>
      <w:r>
        <w:t>действующие объекты: художник и холст, танк и стреляющая по нему пушка, журавль и обегающая от него лягушка.</w:t>
      </w:r>
    </w:p>
    <w:p w:rsidR="00152147" w:rsidRDefault="00152147" w:rsidP="00152147"/>
    <w:p w:rsidR="00152147" w:rsidRPr="00521DE2" w:rsidRDefault="00152147" w:rsidP="00152147">
      <w:r>
        <w:t>Если необходимо осуществить съемку с другой стороны от л</w:t>
      </w:r>
      <w:r>
        <w:t>и</w:t>
      </w:r>
      <w:r>
        <w:t>нии действия персонажей, то одним из вариантов является перемещ</w:t>
      </w:r>
      <w:r>
        <w:t>е</w:t>
      </w:r>
      <w:r>
        <w:t>ние к</w:t>
      </w:r>
      <w:r>
        <w:t>а</w:t>
      </w:r>
      <w:r>
        <w:t xml:space="preserve">меры. На следующем рисунке камера перемещается из точки </w:t>
      </w:r>
      <w:r w:rsidRPr="00695E73">
        <w:rPr>
          <w:i/>
        </w:rPr>
        <w:t>1а</w:t>
      </w:r>
      <w:r>
        <w:t xml:space="preserve"> в точку </w:t>
      </w:r>
      <w:r>
        <w:rPr>
          <w:i/>
        </w:rPr>
        <w:t>1</w:t>
      </w:r>
      <w:r w:rsidRPr="00695E73">
        <w:rPr>
          <w:i/>
        </w:rPr>
        <w:t>б</w:t>
      </w:r>
      <w:r w:rsidRPr="00521DE2">
        <w:t xml:space="preserve">, </w:t>
      </w:r>
      <w:r>
        <w:t xml:space="preserve">после чего в соответствии со вторым принципом монтажа для съемки диалога мы должны разместить камеру в точке </w:t>
      </w:r>
      <w:r w:rsidRPr="0099776B">
        <w:rPr>
          <w:i/>
        </w:rPr>
        <w:t>2</w:t>
      </w:r>
      <w:r>
        <w:t>. Благод</w:t>
      </w:r>
      <w:r>
        <w:t>а</w:t>
      </w:r>
      <w:r>
        <w:t>ря такому маневру зритель увидел, как произошел разворот простра</w:t>
      </w:r>
      <w:r>
        <w:t>н</w:t>
      </w:r>
      <w:r>
        <w:t>ства вместе с находящимися в нм объекте.</w:t>
      </w:r>
    </w:p>
    <w:p w:rsidR="00152147" w:rsidRPr="00E13A55" w:rsidRDefault="00152147" w:rsidP="00152147">
      <w:pPr>
        <w:pStyle w:val="001"/>
      </w:pPr>
      <w:r>
        <w:rPr>
          <w:noProof/>
        </w:rPr>
        <w:drawing>
          <wp:inline distT="0" distB="0" distL="0" distR="0">
            <wp:extent cx="2280285" cy="1816735"/>
            <wp:effectExtent l="0" t="0" r="571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80285" cy="1816735"/>
                    </a:xfrm>
                    <a:prstGeom prst="rect">
                      <a:avLst/>
                    </a:prstGeom>
                    <a:noFill/>
                    <a:ln>
                      <a:noFill/>
                    </a:ln>
                  </pic:spPr>
                </pic:pic>
              </a:graphicData>
            </a:graphic>
          </wp:inline>
        </w:drawing>
      </w:r>
    </w:p>
    <w:p w:rsidR="00152147" w:rsidRDefault="00152147" w:rsidP="00152147">
      <w:r>
        <w:t>Линия взаимодействия – это не статичная линия, она перемещ</w:t>
      </w:r>
      <w:r>
        <w:t>а</w:t>
      </w:r>
      <w:r>
        <w:t>ется при движении взаимодействующих объе</w:t>
      </w:r>
      <w:r>
        <w:t>к</w:t>
      </w:r>
      <w:r>
        <w:t xml:space="preserve">тов. </w:t>
      </w:r>
    </w:p>
    <w:p w:rsidR="00152147" w:rsidRPr="00152147" w:rsidRDefault="00152147" w:rsidP="00152147">
      <w:r>
        <w:t>На следующем рисунке показан план мизансцены для двух пе</w:t>
      </w:r>
      <w:r>
        <w:t>р</w:t>
      </w:r>
      <w:r>
        <w:t xml:space="preserve">сонажей. Персонаж "А" перемещается, соответственно, изменяется и линия взаимодействия персонажа "А" и "Б". </w:t>
      </w:r>
    </w:p>
    <w:p w:rsidR="00152147" w:rsidRPr="00756359" w:rsidRDefault="00152147" w:rsidP="00152147">
      <w:pPr>
        <w:pStyle w:val="001"/>
        <w:rPr>
          <w:lang w:val="en-US"/>
        </w:rPr>
      </w:pPr>
      <w:r>
        <w:rPr>
          <w:noProof/>
        </w:rPr>
        <w:drawing>
          <wp:inline distT="0" distB="0" distL="0" distR="0">
            <wp:extent cx="3836035" cy="317055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36035" cy="3170555"/>
                    </a:xfrm>
                    <a:prstGeom prst="rect">
                      <a:avLst/>
                    </a:prstGeom>
                    <a:noFill/>
                    <a:ln>
                      <a:noFill/>
                    </a:ln>
                  </pic:spPr>
                </pic:pic>
              </a:graphicData>
            </a:graphic>
          </wp:inline>
        </w:drawing>
      </w:r>
    </w:p>
    <w:p w:rsidR="00152147" w:rsidRPr="008C2E42" w:rsidRDefault="00152147" w:rsidP="00152147">
      <w:r>
        <w:t>Панорамирование камеры останавливается в тот момент, когда персонаж "Б" выходит из кадра. Продолжать съемку следует с  учетом нового положения линии взаим</w:t>
      </w:r>
      <w:r>
        <w:t>о</w:t>
      </w:r>
      <w:r>
        <w:t xml:space="preserve">действия (точка </w:t>
      </w:r>
      <w:r w:rsidRPr="008C2E42">
        <w:rPr>
          <w:i/>
        </w:rPr>
        <w:t>2</w:t>
      </w:r>
      <w:r>
        <w:t>).</w:t>
      </w:r>
    </w:p>
    <w:p w:rsidR="00152147" w:rsidRPr="00C946FF" w:rsidRDefault="00152147" w:rsidP="00152147">
      <w:pPr>
        <w:pStyle w:val="001"/>
      </w:pPr>
      <w:r>
        <w:rPr>
          <w:noProof/>
        </w:rPr>
        <w:drawing>
          <wp:inline distT="0" distB="0" distL="0" distR="0">
            <wp:extent cx="1330325" cy="997585"/>
            <wp:effectExtent l="19050" t="19050" r="22225" b="12065"/>
            <wp:docPr id="50" name="Рисунок 50"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30325" cy="997585"/>
                    </a:xfrm>
                    <a:prstGeom prst="rect">
                      <a:avLst/>
                    </a:prstGeom>
                    <a:noFill/>
                    <a:ln w="6350" cmpd="sng">
                      <a:solidFill>
                        <a:srgbClr val="000000"/>
                      </a:solidFill>
                      <a:miter lim="800000"/>
                      <a:headEnd/>
                      <a:tailEnd/>
                    </a:ln>
                    <a:effectLst/>
                  </pic:spPr>
                </pic:pic>
              </a:graphicData>
            </a:graphic>
          </wp:inline>
        </w:drawing>
      </w:r>
      <w:r w:rsidRPr="00C946FF">
        <w:t xml:space="preserve"> </w:t>
      </w:r>
      <w:r>
        <w:rPr>
          <w:noProof/>
        </w:rPr>
        <w:drawing>
          <wp:inline distT="0" distB="0" distL="0" distR="0">
            <wp:extent cx="1330325" cy="997585"/>
            <wp:effectExtent l="19050" t="19050" r="22225" b="12065"/>
            <wp:docPr id="49" name="Рисунок 49"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30325" cy="997585"/>
                    </a:xfrm>
                    <a:prstGeom prst="rect">
                      <a:avLst/>
                    </a:prstGeom>
                    <a:noFill/>
                    <a:ln w="6350" cmpd="sng">
                      <a:solidFill>
                        <a:srgbClr val="000000"/>
                      </a:solidFill>
                      <a:miter lim="800000"/>
                      <a:headEnd/>
                      <a:tailEnd/>
                    </a:ln>
                    <a:effectLst/>
                  </pic:spPr>
                </pic:pic>
              </a:graphicData>
            </a:graphic>
          </wp:inline>
        </w:drawing>
      </w:r>
    </w:p>
    <w:p w:rsidR="00152147" w:rsidRPr="00C946FF" w:rsidRDefault="00152147" w:rsidP="00152147">
      <w:r>
        <w:t>Если в беседе учувствуют три человека, то существуют так н</w:t>
      </w:r>
      <w:r>
        <w:t>а</w:t>
      </w:r>
      <w:r>
        <w:t>зываемые разрешенные зоны съемки – пространство, где можно ра</w:t>
      </w:r>
      <w:r>
        <w:t>с</w:t>
      </w:r>
      <w:r>
        <w:t>пол</w:t>
      </w:r>
      <w:r>
        <w:t>а</w:t>
      </w:r>
      <w:r>
        <w:t>гать камеры, заранее зная, что заснятые фрагменты смонтируются друг с другом.</w:t>
      </w:r>
    </w:p>
    <w:p w:rsidR="00152147" w:rsidRPr="001A2735" w:rsidRDefault="00152147" w:rsidP="00152147">
      <w:pPr>
        <w:pStyle w:val="001"/>
      </w:pPr>
      <w:r>
        <w:rPr>
          <w:noProof/>
        </w:rPr>
        <w:drawing>
          <wp:inline distT="0" distB="0" distL="0" distR="0">
            <wp:extent cx="3099435" cy="1995170"/>
            <wp:effectExtent l="0" t="0" r="0" b="508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99435" cy="1995170"/>
                    </a:xfrm>
                    <a:prstGeom prst="rect">
                      <a:avLst/>
                    </a:prstGeom>
                    <a:noFill/>
                    <a:ln>
                      <a:noFill/>
                    </a:ln>
                  </pic:spPr>
                </pic:pic>
              </a:graphicData>
            </a:graphic>
          </wp:inline>
        </w:drawing>
      </w:r>
    </w:p>
    <w:p w:rsidR="00152147" w:rsidRDefault="00152147" w:rsidP="00152147">
      <w:r>
        <w:t>При съемке сложной сцену, в которой задействовано много а</w:t>
      </w:r>
      <w:r>
        <w:t>к</w:t>
      </w:r>
      <w:r>
        <w:t>теров, количество линий взаимодействия огромно. Однако, следует помнить, что необходимо учитывать линии взаимодействия персон</w:t>
      </w:r>
      <w:r>
        <w:t>а</w:t>
      </w:r>
      <w:r>
        <w:t>жей только двух соседних кадров, так как именно соседние, стоящие один за другим планы в момент стыка должны соответствовать ко</w:t>
      </w:r>
      <w:r>
        <w:t>м</w:t>
      </w:r>
      <w:r>
        <w:t>фортным условиям восприятия. Кроме того, каждая сложная сцена может быть разделена на более мелкие части, монтажное решение к</w:t>
      </w:r>
      <w:r>
        <w:t>о</w:t>
      </w:r>
      <w:r>
        <w:t>торых нетрудно выбрать, опираясь на простейшие приемы.</w:t>
      </w:r>
    </w:p>
    <w:p w:rsidR="00152147" w:rsidRDefault="00152147" w:rsidP="00152147">
      <w:r>
        <w:t>При съемке нескольких беседующих людей следует помнить, что люди не всегда по внешнему виду резко отличаются друг от друга. П</w:t>
      </w:r>
      <w:r>
        <w:t>о</w:t>
      </w:r>
      <w:r>
        <w:t>этому при съемке такой беседы следует делать каждый следующих кадр другого персонажа с заметным отличием в крупности от пред</w:t>
      </w:r>
      <w:r>
        <w:t>ы</w:t>
      </w:r>
      <w:r>
        <w:t>дущего. Такое монтажное построение будет существенно легче воспр</w:t>
      </w:r>
      <w:r>
        <w:t>и</w:t>
      </w:r>
      <w:r>
        <w:t>ниматься зрителем, ему будет проще ориентироваться в ходе ра</w:t>
      </w:r>
      <w:r>
        <w:t>з</w:t>
      </w:r>
      <w:r>
        <w:t>вития действий и без дополнительных усилий определять, с кем из партнеров ведет беседу другой персонаж. В равной степени это относится к съе</w:t>
      </w:r>
      <w:r>
        <w:t>м</w:t>
      </w:r>
      <w:r>
        <w:t>кам любых объектов, которые схожи по внешним призн</w:t>
      </w:r>
      <w:r>
        <w:t>а</w:t>
      </w:r>
      <w:r>
        <w:t>кам.</w:t>
      </w:r>
    </w:p>
    <w:p w:rsidR="00152147" w:rsidRDefault="00152147" w:rsidP="00152147">
      <w:r>
        <w:t>Еще одно замечание. Взгляд человека, направленный от объе</w:t>
      </w:r>
      <w:r>
        <w:t>к</w:t>
      </w:r>
      <w:r>
        <w:t>тива чуть-чуть  левее, на экране всегда будет взглядом, направленным вл</w:t>
      </w:r>
      <w:r>
        <w:t>е</w:t>
      </w:r>
      <w:r>
        <w:t>во. Точно такой же взгляд в другую сторону от объективы – как взгляд, направленный вправо. Герой, лицо которого обращено вправо, а глаза повернуты и смотрят влево от оси аппарата, будет восприн</w:t>
      </w:r>
      <w:r>
        <w:t>и</w:t>
      </w:r>
      <w:r>
        <w:t>маться зрителем как человек, смотрящий влево. Направление взгляда остается р</w:t>
      </w:r>
      <w:r>
        <w:t>е</w:t>
      </w:r>
      <w:r>
        <w:t>шающим фактором в монтаже даже в таких случаях.</w:t>
      </w:r>
    </w:p>
    <w:p w:rsidR="00152147" w:rsidRPr="00922073" w:rsidRDefault="00152147" w:rsidP="00152147">
      <w:pPr>
        <w:pStyle w:val="20"/>
      </w:pPr>
      <w:bookmarkStart w:id="7" w:name="_Toc337554712"/>
      <w:r>
        <w:t>3.3. Третий принцип монтажа: по направлению движения</w:t>
      </w:r>
      <w:bookmarkEnd w:id="7"/>
    </w:p>
    <w:p w:rsidR="00152147" w:rsidRPr="00922073" w:rsidRDefault="00152147" w:rsidP="00152147">
      <w:r w:rsidRPr="00922073">
        <w:t xml:space="preserve">От того, как </w:t>
      </w:r>
      <w:r>
        <w:t xml:space="preserve">движение </w:t>
      </w:r>
      <w:r w:rsidRPr="00922073">
        <w:t>снято и представлено на экране в монт</w:t>
      </w:r>
      <w:r w:rsidRPr="00922073">
        <w:t>а</w:t>
      </w:r>
      <w:r w:rsidRPr="00922073">
        <w:t>же, зависит зрительское понимание хода развития действия сюжета, развития событий, зрительская трактовка судьбы э</w:t>
      </w:r>
      <w:r w:rsidRPr="00922073">
        <w:t>к</w:t>
      </w:r>
      <w:r w:rsidRPr="00922073">
        <w:t>ранного героя. Умение точно воплотить замысел в съемке и монтаже для любого р</w:t>
      </w:r>
      <w:r w:rsidRPr="00922073">
        <w:t>е</w:t>
      </w:r>
      <w:r w:rsidRPr="00922073">
        <w:t>жиссера и оператора - важнейшая составляющая его профессиональн</w:t>
      </w:r>
      <w:r w:rsidRPr="00922073">
        <w:t>о</w:t>
      </w:r>
      <w:r w:rsidRPr="00922073">
        <w:t>го мастерства. Заключается оно в том, чтобы зрители восприняли э</w:t>
      </w:r>
      <w:r w:rsidRPr="00922073">
        <w:t>к</w:t>
      </w:r>
      <w:r w:rsidRPr="00922073">
        <w:t>ранные события так, как понимали их создатели произвед</w:t>
      </w:r>
      <w:r w:rsidRPr="00922073">
        <w:t>е</w:t>
      </w:r>
      <w:r w:rsidRPr="00922073">
        <w:t xml:space="preserve">ния. </w:t>
      </w:r>
    </w:p>
    <w:p w:rsidR="00152147" w:rsidRDefault="00152147" w:rsidP="00152147">
      <w:r>
        <w:t>Рассмотрим д</w:t>
      </w:r>
      <w:r w:rsidRPr="00922073">
        <w:t>ва плана</w:t>
      </w:r>
      <w:r>
        <w:t>:</w:t>
      </w:r>
      <w:r w:rsidRPr="00922073">
        <w:t xml:space="preserve"> </w:t>
      </w:r>
      <w:r>
        <w:t>в</w:t>
      </w:r>
      <w:r w:rsidRPr="00922073">
        <w:t xml:space="preserve"> обоих снят во </w:t>
      </w:r>
      <w:r>
        <w:rPr>
          <w:noProof/>
        </w:rPr>
        <w:drawing>
          <wp:anchor distT="71755" distB="71755" distL="71755" distR="71755" simplePos="0" relativeHeight="251659264" behindDoc="0" locked="0" layoutInCell="1" allowOverlap="0">
            <wp:simplePos x="0" y="0"/>
            <wp:positionH relativeFrom="column">
              <wp:posOffset>25400</wp:posOffset>
            </wp:positionH>
            <wp:positionV relativeFrom="line">
              <wp:posOffset>150495</wp:posOffset>
            </wp:positionV>
            <wp:extent cx="996315" cy="1494790"/>
            <wp:effectExtent l="19050" t="19050" r="13335" b="10160"/>
            <wp:wrapSquare wrapText="bothSides"/>
            <wp:docPr id="93" name="Рисунок 93" descr="Видео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идеомонтаж"/>
                    <pic:cNvPicPr>
                      <a:picLocks noChangeAspect="1" noChangeArrowheads="1"/>
                    </pic:cNvPicPr>
                  </pic:nvPicPr>
                  <pic:blipFill>
                    <a:blip r:embed="rId48">
                      <a:extLst>
                        <a:ext uri="{28A0092B-C50C-407E-A947-70E740481C1C}">
                          <a14:useLocalDpi xmlns:a14="http://schemas.microsoft.com/office/drawing/2010/main" val="0"/>
                        </a:ext>
                      </a:extLst>
                    </a:blip>
                    <a:srcRect b="7182"/>
                    <a:stretch>
                      <a:fillRect/>
                    </a:stretch>
                  </pic:blipFill>
                  <pic:spPr bwMode="auto">
                    <a:xfrm>
                      <a:off x="0" y="0"/>
                      <a:ext cx="996315" cy="14947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22073">
        <w:t>время движения один и тот же грузовик</w:t>
      </w:r>
      <w:r>
        <w:t>, но</w:t>
      </w:r>
      <w:r w:rsidRPr="00922073">
        <w:t xml:space="preserve"> в</w:t>
      </w:r>
      <w:r>
        <w:t xml:space="preserve"> </w:t>
      </w:r>
      <w:r w:rsidRPr="00922073">
        <w:t>пе</w:t>
      </w:r>
      <w:r w:rsidRPr="00922073">
        <w:t>р</w:t>
      </w:r>
      <w:r w:rsidRPr="00922073">
        <w:t>вом кадре машина едет вправо, а во втором - вл</w:t>
      </w:r>
      <w:r w:rsidRPr="00922073">
        <w:t>е</w:t>
      </w:r>
      <w:r w:rsidRPr="00922073">
        <w:t>во.</w:t>
      </w:r>
    </w:p>
    <w:p w:rsidR="00152147" w:rsidRDefault="00152147" w:rsidP="00152147">
      <w:r>
        <w:t>Два данных плана не монтируются, стык кадров не удовлетворяет монтажным требован</w:t>
      </w:r>
      <w:r>
        <w:t>и</w:t>
      </w:r>
      <w:r>
        <w:t>ям комфортного восприятия. Появление на экр</w:t>
      </w:r>
      <w:r>
        <w:t>а</w:t>
      </w:r>
      <w:r>
        <w:t>не кадра с автомобилем, движущимся навстречу пе</w:t>
      </w:r>
      <w:r>
        <w:t>р</w:t>
      </w:r>
      <w:r>
        <w:t>вому, сработает как "встречный удар" по гл</w:t>
      </w:r>
      <w:r>
        <w:t>а</w:t>
      </w:r>
      <w:r>
        <w:t>зам.</w:t>
      </w:r>
    </w:p>
    <w:p w:rsidR="00152147" w:rsidRDefault="00152147" w:rsidP="00152147">
      <w:r>
        <w:t>За этим эффектом стоит одна из особенн</w:t>
      </w:r>
      <w:r>
        <w:t>о</w:t>
      </w:r>
      <w:r>
        <w:t>стей человеческого восприятия. Она проявляет с</w:t>
      </w:r>
      <w:r>
        <w:t>е</w:t>
      </w:r>
      <w:r>
        <w:t>бя в инерции движения человеческого глаза. Наш взгляд в процессе слежения за объектом имеет инерцию движения. Для остановки взгляда и пер</w:t>
      </w:r>
      <w:r>
        <w:t>е</w:t>
      </w:r>
      <w:r>
        <w:t xml:space="preserve">ключения его на новое, а тем </w:t>
      </w:r>
      <w:r>
        <w:rPr>
          <w:noProof/>
        </w:rPr>
        <w:drawing>
          <wp:anchor distT="0" distB="0" distL="0" distR="0" simplePos="0" relativeHeight="251660288" behindDoc="0" locked="0" layoutInCell="1" allowOverlap="0">
            <wp:simplePos x="0" y="0"/>
            <wp:positionH relativeFrom="column">
              <wp:posOffset>2950210</wp:posOffset>
            </wp:positionH>
            <wp:positionV relativeFrom="line">
              <wp:posOffset>150495</wp:posOffset>
            </wp:positionV>
            <wp:extent cx="885190" cy="2011045"/>
            <wp:effectExtent l="19050" t="19050" r="10160" b="27305"/>
            <wp:wrapSquare wrapText="bothSides"/>
            <wp:docPr id="92" name="Рисунок 92" descr="Видео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идеомонтаж"/>
                    <pic:cNvPicPr>
                      <a:picLocks noChangeAspect="1" noChangeArrowheads="1"/>
                    </pic:cNvPicPr>
                  </pic:nvPicPr>
                  <pic:blipFill>
                    <a:blip r:embed="rId49">
                      <a:extLst>
                        <a:ext uri="{28A0092B-C50C-407E-A947-70E740481C1C}">
                          <a14:useLocalDpi xmlns:a14="http://schemas.microsoft.com/office/drawing/2010/main" val="0"/>
                        </a:ext>
                      </a:extLst>
                    </a:blip>
                    <a:srcRect b="5484"/>
                    <a:stretch>
                      <a:fillRect/>
                    </a:stretch>
                  </pic:blipFill>
                  <pic:spPr bwMode="auto">
                    <a:xfrm>
                      <a:off x="0" y="0"/>
                      <a:ext cx="885190" cy="20110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более встречное движение, требуется некоторое вр</w:t>
      </w:r>
      <w:r>
        <w:t>е</w:t>
      </w:r>
      <w:r>
        <w:t>мя, которого режиссер ему не предоставил на стыке кадров. Задача состоит в том, что требуется снять д</w:t>
      </w:r>
      <w:r>
        <w:t>о</w:t>
      </w:r>
      <w:r>
        <w:t>полнительный, промежуточный кадр с тем же авт</w:t>
      </w:r>
      <w:r>
        <w:t>о</w:t>
      </w:r>
      <w:r>
        <w:t>мобилем, в кот</w:t>
      </w:r>
      <w:r>
        <w:t>о</w:t>
      </w:r>
      <w:r>
        <w:t>ром направление движения машины "смягчит" эффект "встречного удара".</w:t>
      </w:r>
    </w:p>
    <w:p w:rsidR="00152147" w:rsidRDefault="00152147" w:rsidP="00152147">
      <w:r w:rsidRPr="001866BF">
        <w:t>Так этот кадр мог бы выглядеть в раскадро</w:t>
      </w:r>
      <w:r w:rsidRPr="001866BF">
        <w:t>в</w:t>
      </w:r>
      <w:r w:rsidRPr="001866BF">
        <w:t>ке</w:t>
      </w:r>
      <w:r>
        <w:t>, н</w:t>
      </w:r>
      <w:r w:rsidRPr="001866BF">
        <w:t>о предложенная последовательность</w:t>
      </w:r>
      <w:r>
        <w:t xml:space="preserve"> смотрится не очень гладко</w:t>
      </w:r>
      <w:r w:rsidRPr="001866BF">
        <w:t>.</w:t>
      </w:r>
    </w:p>
    <w:p w:rsidR="00152147" w:rsidRDefault="00152147" w:rsidP="00152147">
      <w:r>
        <w:t>Дискомфорт восприятия на стыке этих ка</w:t>
      </w:r>
      <w:r>
        <w:t>д</w:t>
      </w:r>
      <w:r>
        <w:t>ров возникает по сл</w:t>
      </w:r>
      <w:r>
        <w:t>е</w:t>
      </w:r>
      <w:r>
        <w:t>дующим причинам:</w:t>
      </w:r>
    </w:p>
    <w:p w:rsidR="00152147" w:rsidRDefault="00152147" w:rsidP="00152147">
      <w:pPr>
        <w:numPr>
          <w:ilvl w:val="0"/>
          <w:numId w:val="34"/>
        </w:numPr>
        <w:overflowPunct w:val="0"/>
        <w:autoSpaceDE w:val="0"/>
        <w:autoSpaceDN w:val="0"/>
        <w:adjustRightInd w:val="0"/>
        <w:jc w:val="both"/>
        <w:textAlignment w:val="baseline"/>
      </w:pPr>
      <w:r>
        <w:t>планы по масштабу, по крупности объе</w:t>
      </w:r>
      <w:r>
        <w:t>к</w:t>
      </w:r>
      <w:r>
        <w:t>та в кадре, совершенно одинаковы, а это н</w:t>
      </w:r>
      <w:r>
        <w:t>е</w:t>
      </w:r>
      <w:r>
        <w:t xml:space="preserve">допустимо; </w:t>
      </w:r>
    </w:p>
    <w:p w:rsidR="00152147" w:rsidRDefault="00152147" w:rsidP="00152147">
      <w:pPr>
        <w:numPr>
          <w:ilvl w:val="0"/>
          <w:numId w:val="34"/>
        </w:numPr>
        <w:overflowPunct w:val="0"/>
        <w:autoSpaceDE w:val="0"/>
        <w:autoSpaceDN w:val="0"/>
        <w:adjustRightInd w:val="0"/>
        <w:jc w:val="both"/>
        <w:textAlignment w:val="baseline"/>
      </w:pPr>
      <w:r>
        <w:t xml:space="preserve">направления движения в этих планах резко отличаются друг от друга: точно вправо, прямо на нас и строго влево. </w:t>
      </w:r>
    </w:p>
    <w:p w:rsidR="00152147" w:rsidRDefault="00152147" w:rsidP="00152147">
      <w:r>
        <w:t>Даже если промежуточный кадр будет весьма продолжител</w:t>
      </w:r>
      <w:r>
        <w:t>ь</w:t>
      </w:r>
      <w:r>
        <w:t>ным, восприятие стыков не смягчится. А причина с</w:t>
      </w:r>
      <w:r>
        <w:t>о</w:t>
      </w:r>
      <w:r>
        <w:t>стоит в том, что в момент восприятия первого кадра наш глаз, отслеживая движение м</w:t>
      </w:r>
      <w:r>
        <w:t>а</w:t>
      </w:r>
      <w:r>
        <w:t>шины, следом за ней движется вправо. В момент монтажного стыка при переходе к восприятию вт</w:t>
      </w:r>
      <w:r>
        <w:t>о</w:t>
      </w:r>
      <w:r>
        <w:t>рого кадра, в котором грузовик едет на нас, глаз должен мгновенно остановиться. Н</w:t>
      </w:r>
      <w:r>
        <w:t>а</w:t>
      </w:r>
      <w:r>
        <w:t>чало второго кадра будет восприниматься как статичный кадр, движение в нем будет малоз</w:t>
      </w:r>
      <w:r>
        <w:t>а</w:t>
      </w:r>
      <w:r>
        <w:t>метным, машина покажется зрителю неподвижной, особенно если план снят короткофокусной оптикой. А съемка длиннофокусным объект</w:t>
      </w:r>
      <w:r>
        <w:t>и</w:t>
      </w:r>
      <w:r>
        <w:t>вом усугубит переход на третий кадр.</w:t>
      </w:r>
    </w:p>
    <w:p w:rsidR="00152147" w:rsidRDefault="00152147" w:rsidP="00152147">
      <w:r w:rsidRPr="00F33095">
        <w:rPr>
          <w:b/>
        </w:rPr>
        <w:t>Совет</w:t>
      </w:r>
      <w:r>
        <w:rPr>
          <w:b/>
        </w:rPr>
        <w:t xml:space="preserve">: </w:t>
      </w:r>
      <w:r w:rsidRPr="00F33095">
        <w:t>в</w:t>
      </w:r>
      <w:r>
        <w:t>сякое резкое изменение в действии, которое может пр</w:t>
      </w:r>
      <w:r>
        <w:t>о</w:t>
      </w:r>
      <w:r>
        <w:t>изойти в момент монтажного перехода, лучше всего показать зр</w:t>
      </w:r>
      <w:r>
        <w:t>и</w:t>
      </w:r>
      <w:r>
        <w:t>телю внутри одного кадра.</w:t>
      </w:r>
    </w:p>
    <w:p w:rsidR="00152147" w:rsidRDefault="00152147" w:rsidP="00152147">
      <w:r w:rsidRPr="00F33095">
        <w:t>Задача формулируется так: снять промежуточный кадр, в кот</w:t>
      </w:r>
      <w:r w:rsidRPr="00F33095">
        <w:t>о</w:t>
      </w:r>
      <w:r w:rsidRPr="00F33095">
        <w:t>ром на экране произойдет изменение направления движения грузовика с правого на левое и при этом выполнить требования принципа монт</w:t>
      </w:r>
      <w:r w:rsidRPr="00F33095">
        <w:t>а</w:t>
      </w:r>
      <w:r w:rsidRPr="00F33095">
        <w:t xml:space="preserve">жа по крупности. </w:t>
      </w:r>
    </w:p>
    <w:p w:rsidR="00152147" w:rsidRDefault="00152147" w:rsidP="00152147">
      <w:pPr>
        <w:jc w:val="center"/>
      </w:pPr>
      <w:r>
        <w:rPr>
          <w:noProof/>
        </w:rPr>
        <w:drawing>
          <wp:inline distT="0" distB="0" distL="0" distR="0">
            <wp:extent cx="2007235" cy="1211580"/>
            <wp:effectExtent l="19050" t="19050" r="12065" b="26670"/>
            <wp:docPr id="46" name="Рисунок 46" descr="Видео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Видеомонтаж"/>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7235" cy="1211580"/>
                    </a:xfrm>
                    <a:prstGeom prst="rect">
                      <a:avLst/>
                    </a:prstGeom>
                    <a:noFill/>
                    <a:ln w="6350" cmpd="sng">
                      <a:solidFill>
                        <a:srgbClr val="000000"/>
                      </a:solidFill>
                      <a:miter lim="800000"/>
                      <a:headEnd/>
                      <a:tailEnd/>
                    </a:ln>
                    <a:effectLst/>
                  </pic:spPr>
                </pic:pic>
              </a:graphicData>
            </a:graphic>
          </wp:inline>
        </w:drawing>
      </w:r>
    </w:p>
    <w:p w:rsidR="00152147" w:rsidRDefault="00152147" w:rsidP="00152147">
      <w:r w:rsidRPr="00F33095">
        <w:t>Если произвести такую съемку, то начало и конец промежуто</w:t>
      </w:r>
      <w:r w:rsidRPr="00F33095">
        <w:t>ч</w:t>
      </w:r>
      <w:r w:rsidRPr="00F33095">
        <w:t>ного кадра 2а и 2б будут безупречно стыковаться с предыдущим и п</w:t>
      </w:r>
      <w:r w:rsidRPr="00F33095">
        <w:t>о</w:t>
      </w:r>
      <w:r w:rsidRPr="00F33095">
        <w:t>следующим планами. А зритель может вообще не заметить монта</w:t>
      </w:r>
      <w:r w:rsidRPr="00F33095">
        <w:t>ж</w:t>
      </w:r>
      <w:r w:rsidRPr="00F33095">
        <w:t>ный переход.</w:t>
      </w:r>
    </w:p>
    <w:p w:rsidR="00152147" w:rsidRDefault="00152147" w:rsidP="00152147">
      <w:pPr>
        <w:jc w:val="center"/>
      </w:pPr>
      <w:r>
        <w:rPr>
          <w:noProof/>
        </w:rPr>
        <w:drawing>
          <wp:inline distT="0" distB="0" distL="0" distR="0">
            <wp:extent cx="1116330" cy="1852295"/>
            <wp:effectExtent l="0" t="0" r="7620" b="0"/>
            <wp:docPr id="44" name="Рисунок 44" descr="Видео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Видеомонтаж"/>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16330" cy="1852295"/>
                    </a:xfrm>
                    <a:prstGeom prst="rect">
                      <a:avLst/>
                    </a:prstGeom>
                    <a:noFill/>
                    <a:ln>
                      <a:noFill/>
                    </a:ln>
                  </pic:spPr>
                </pic:pic>
              </a:graphicData>
            </a:graphic>
          </wp:inline>
        </w:drawing>
      </w:r>
      <w:r>
        <w:t xml:space="preserve"> </w:t>
      </w:r>
      <w:r>
        <w:rPr>
          <w:noProof/>
        </w:rPr>
        <w:drawing>
          <wp:inline distT="0" distB="0" distL="0" distR="0">
            <wp:extent cx="1116330" cy="1852295"/>
            <wp:effectExtent l="0" t="0" r="7620" b="0"/>
            <wp:docPr id="43" name="Рисунок 43" descr="Видео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Видеомонтаж"/>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16330" cy="1852295"/>
                    </a:xfrm>
                    <a:prstGeom prst="rect">
                      <a:avLst/>
                    </a:prstGeom>
                    <a:noFill/>
                    <a:ln>
                      <a:noFill/>
                    </a:ln>
                  </pic:spPr>
                </pic:pic>
              </a:graphicData>
            </a:graphic>
          </wp:inline>
        </w:drawing>
      </w:r>
    </w:p>
    <w:p w:rsidR="00152147" w:rsidRDefault="00152147" w:rsidP="00152147">
      <w:r w:rsidRPr="00F33095">
        <w:t xml:space="preserve">Чтобы уяснить суть </w:t>
      </w:r>
      <w:r>
        <w:t xml:space="preserve">третьего </w:t>
      </w:r>
      <w:r w:rsidRPr="00F33095">
        <w:t>принципа</w:t>
      </w:r>
      <w:r>
        <w:t xml:space="preserve"> монтажа</w:t>
      </w:r>
      <w:r w:rsidRPr="00F33095">
        <w:t>, воспользуемся условными значками в кадре. Движение машины на экране отобразим в раскадровке вектором</w:t>
      </w:r>
      <w:r>
        <w:t xml:space="preserve"> (</w:t>
      </w:r>
      <w:r w:rsidRPr="00F33095">
        <w:t>стрелкой</w:t>
      </w:r>
      <w:r>
        <w:t>)</w:t>
      </w:r>
      <w:r w:rsidRPr="00F33095">
        <w:t>. Так как движение объектов на э</w:t>
      </w:r>
      <w:r w:rsidRPr="00F33095">
        <w:t>к</w:t>
      </w:r>
      <w:r w:rsidRPr="00F33095">
        <w:t>ране может происходить в любом из четырех направлений, для граф</w:t>
      </w:r>
      <w:r w:rsidRPr="00F33095">
        <w:t>и</w:t>
      </w:r>
      <w:r w:rsidRPr="00F33095">
        <w:t>ческой ясности разобьем плоскость экрана на четыре четверти (вниз - это на камеру, вверх - это от аппарата). Все стрелки будем рисовать исходящими из центра</w:t>
      </w:r>
      <w:r>
        <w:t>.</w:t>
      </w:r>
    </w:p>
    <w:p w:rsidR="00152147" w:rsidRDefault="00152147" w:rsidP="00152147">
      <w:pPr>
        <w:jc w:val="center"/>
      </w:pPr>
      <w:r>
        <w:rPr>
          <w:noProof/>
        </w:rPr>
        <w:drawing>
          <wp:inline distT="0" distB="0" distL="0" distR="0">
            <wp:extent cx="1769110" cy="1258570"/>
            <wp:effectExtent l="19050" t="19050" r="21590" b="17780"/>
            <wp:docPr id="42" name="Рисунок 42" descr="Видео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идеомонтаж"/>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69110" cy="1258570"/>
                    </a:xfrm>
                    <a:prstGeom prst="rect">
                      <a:avLst/>
                    </a:prstGeom>
                    <a:noFill/>
                    <a:ln w="6350" cmpd="sng">
                      <a:solidFill>
                        <a:srgbClr val="000000"/>
                      </a:solidFill>
                      <a:miter lim="800000"/>
                      <a:headEnd/>
                      <a:tailEnd/>
                    </a:ln>
                    <a:effectLst/>
                  </pic:spPr>
                </pic:pic>
              </a:graphicData>
            </a:graphic>
          </wp:inline>
        </w:drawing>
      </w:r>
    </w:p>
    <w:p w:rsidR="00152147" w:rsidRPr="00FF6CFE" w:rsidRDefault="00152147" w:rsidP="00152147">
      <w:pPr>
        <w:rPr>
          <w:b/>
        </w:rPr>
      </w:pPr>
      <w:r w:rsidRPr="00FF6CFE">
        <w:rPr>
          <w:b/>
        </w:rPr>
        <w:t>Третий принцип монтажа гласит: комфортность воспр</w:t>
      </w:r>
      <w:r w:rsidRPr="00FF6CFE">
        <w:rPr>
          <w:b/>
        </w:rPr>
        <w:t>и</w:t>
      </w:r>
      <w:r w:rsidRPr="00FF6CFE">
        <w:rPr>
          <w:b/>
        </w:rPr>
        <w:t>ятия стыка соседних кадров с движущимся объектом можно обе</w:t>
      </w:r>
      <w:r w:rsidRPr="00FF6CFE">
        <w:rPr>
          <w:b/>
        </w:rPr>
        <w:t>с</w:t>
      </w:r>
      <w:r w:rsidRPr="00FF6CFE">
        <w:rPr>
          <w:b/>
        </w:rPr>
        <w:t>печить, если выполнить съемку с изменением направления дв</w:t>
      </w:r>
      <w:r w:rsidRPr="00FF6CFE">
        <w:rPr>
          <w:b/>
        </w:rPr>
        <w:t>и</w:t>
      </w:r>
      <w:r w:rsidRPr="00FF6CFE">
        <w:rPr>
          <w:b/>
        </w:rPr>
        <w:t>жения в пределах 90 градусов, но обязательно по одну сторону от вертикали.</w:t>
      </w:r>
    </w:p>
    <w:p w:rsidR="00152147" w:rsidRDefault="00152147" w:rsidP="00152147">
      <w:r>
        <w:t>На следующих кадрах условно представлены примеры правил</w:t>
      </w:r>
      <w:r>
        <w:t>ь</w:t>
      </w:r>
      <w:r>
        <w:t>ного (третий вариант) и неправильного монтажа (первые два вариа</w:t>
      </w:r>
      <w:r>
        <w:t>н</w:t>
      </w:r>
      <w:r>
        <w:t xml:space="preserve">та). </w:t>
      </w:r>
      <w:r w:rsidRPr="00FF6CFE">
        <w:t>Третий вариант оставит у зрителя впечатление самого "гладкого" ст</w:t>
      </w:r>
      <w:r w:rsidRPr="00FF6CFE">
        <w:t>ы</w:t>
      </w:r>
      <w:r w:rsidRPr="00FF6CFE">
        <w:t>ка</w:t>
      </w:r>
      <w:r>
        <w:t>, так как с</w:t>
      </w:r>
      <w:r w:rsidRPr="00FF6CFE">
        <w:t xml:space="preserve">трелки, показывающие направление движения </w:t>
      </w:r>
      <w:r>
        <w:t>объекта</w:t>
      </w:r>
      <w:r w:rsidRPr="00FF6CFE">
        <w:t>, заключены в одной из четве</w:t>
      </w:r>
      <w:r w:rsidRPr="00FF6CFE">
        <w:t>р</w:t>
      </w:r>
      <w:r w:rsidRPr="00FF6CFE">
        <w:t>тей экрана</w:t>
      </w:r>
      <w:r>
        <w:t>.</w:t>
      </w:r>
    </w:p>
    <w:p w:rsidR="00152147" w:rsidRDefault="00152147" w:rsidP="00152147">
      <w:pPr>
        <w:jc w:val="center"/>
      </w:pPr>
      <w:r>
        <w:rPr>
          <w:noProof/>
        </w:rPr>
        <w:drawing>
          <wp:inline distT="0" distB="0" distL="0" distR="0">
            <wp:extent cx="2600960" cy="617220"/>
            <wp:effectExtent l="0" t="0" r="8890" b="0"/>
            <wp:docPr id="41" name="Рисунок 41" descr="Видео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Видеомонтаж"/>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00960" cy="617220"/>
                    </a:xfrm>
                    <a:prstGeom prst="rect">
                      <a:avLst/>
                    </a:prstGeom>
                    <a:noFill/>
                    <a:ln>
                      <a:noFill/>
                    </a:ln>
                  </pic:spPr>
                </pic:pic>
              </a:graphicData>
            </a:graphic>
          </wp:inline>
        </w:drawing>
      </w:r>
    </w:p>
    <w:p w:rsidR="00152147" w:rsidRDefault="00152147" w:rsidP="00152147"/>
    <w:p w:rsidR="00152147" w:rsidRDefault="00152147" w:rsidP="00152147">
      <w:r w:rsidRPr="00FF6CFE">
        <w:t>Если в сцене присутствует человек, который следит за движ</w:t>
      </w:r>
      <w:r w:rsidRPr="00FF6CFE">
        <w:t>у</w:t>
      </w:r>
      <w:r w:rsidRPr="00FF6CFE">
        <w:t>щимся объектом, то не только движение самого объекта необходимо увязывать в соседних кадрах, но и направление взгляда этого челов</w:t>
      </w:r>
      <w:r w:rsidRPr="00FF6CFE">
        <w:t>е</w:t>
      </w:r>
      <w:r w:rsidRPr="00FF6CFE">
        <w:t>ка</w:t>
      </w:r>
      <w:r>
        <w:t xml:space="preserve">, </w:t>
      </w:r>
      <w:r w:rsidRPr="00FF6CFE">
        <w:t>следовательно, необходимо учитывать зрительскую ориентацию в пр</w:t>
      </w:r>
      <w:r w:rsidRPr="00FF6CFE">
        <w:t>о</w:t>
      </w:r>
      <w:r w:rsidRPr="00FF6CFE">
        <w:t>странстве, где действуют герои.</w:t>
      </w:r>
    </w:p>
    <w:p w:rsidR="00152147" w:rsidRDefault="00152147" w:rsidP="00152147">
      <w:r>
        <w:t>Движение на экране представляет собой одну из главных форм, реализующих развитие действия в фильме, передаче, телевизионной постановке или в рекламе. Через поступки героев, проявляющиеся в движении в обширном сконструированном режиссером пространстве, в значительной мере, а иногда только благодаря этим поступкам, зр</w:t>
      </w:r>
      <w:r>
        <w:t>и</w:t>
      </w:r>
      <w:r>
        <w:t>тель понимает смысл сиены или эпизода, происходит развитие сюжета или мысли автора.</w:t>
      </w:r>
    </w:p>
    <w:p w:rsidR="00152147" w:rsidRDefault="00152147" w:rsidP="00152147">
      <w:r>
        <w:t>Герой может добираться к заветной цели на самолете, потом ехать на лошади, затем ползти по земле и, наконец, плыть на яхте. И коли ему для достижения цели потребовалось сменить несколько в</w:t>
      </w:r>
      <w:r>
        <w:t>и</w:t>
      </w:r>
      <w:r>
        <w:t>дов транспорта, то кадры разных объектов, связанных с перемещением г</w:t>
      </w:r>
      <w:r>
        <w:t>е</w:t>
      </w:r>
      <w:r>
        <w:t>роя и с ним самим, заключающие в себе движение в одном направл</w:t>
      </w:r>
      <w:r>
        <w:t>е</w:t>
      </w:r>
      <w:r>
        <w:t>нии и смонтированные последовательно, будут выражать движение г</w:t>
      </w:r>
      <w:r>
        <w:t>е</w:t>
      </w:r>
      <w:r>
        <w:t>роя к первоначальной цели. А всякое изменение направления движ</w:t>
      </w:r>
      <w:r>
        <w:t>е</w:t>
      </w:r>
      <w:r>
        <w:t>ния будет трактоваться зрителем, как принятие героем нового р</w:t>
      </w:r>
      <w:r>
        <w:t>е</w:t>
      </w:r>
      <w:r>
        <w:t>шения и начало движения к иной цели.</w:t>
      </w:r>
    </w:p>
    <w:p w:rsidR="00152147" w:rsidRDefault="00152147" w:rsidP="00152147">
      <w:r w:rsidRPr="00FF6CFE">
        <w:t>Выполнение этого принципа межкадрового монтажа не только предопределяет комфортность восприятия стыка двух кадров, но и служит задачам выражения задуманного автором смысла.</w:t>
      </w:r>
    </w:p>
    <w:p w:rsidR="00152147" w:rsidRDefault="00152147" w:rsidP="00152147">
      <w:pPr>
        <w:pStyle w:val="20"/>
      </w:pPr>
      <w:bookmarkStart w:id="8" w:name="_Toc337554713"/>
      <w:r>
        <w:t>3.4. Четвертый принцип монтажа: по фазе движущихся объектов</w:t>
      </w:r>
      <w:bookmarkEnd w:id="8"/>
    </w:p>
    <w:p w:rsidR="00152147" w:rsidRDefault="00152147" w:rsidP="00152147">
      <w:r>
        <w:t>В мире все циклично, только длительность циклов имеет ра</w:t>
      </w:r>
      <w:r>
        <w:t>з</w:t>
      </w:r>
      <w:r>
        <w:t>личную продолжительность. Только у вращающегося гладкого круга нельзя выделить какую-нибудь четко обозначенную фазу движения. Но стоит нанести на круг красное пятно, как в его вращении сразу появя</w:t>
      </w:r>
      <w:r>
        <w:t>т</w:t>
      </w:r>
      <w:r>
        <w:t xml:space="preserve">ся различные фазы. Фаза, когда пятно наверху, фаза, когда красная отметина находится справа и т.д. </w:t>
      </w:r>
    </w:p>
    <w:p w:rsidR="00152147" w:rsidRDefault="00152147" w:rsidP="00152147">
      <w:r>
        <w:t>Рассмотрим четвертый принцип монтажа на примере раска</w:t>
      </w:r>
      <w:r>
        <w:t>д</w:t>
      </w:r>
      <w:r>
        <w:t>ровки "Колесо обозрения":</w:t>
      </w:r>
    </w:p>
    <w:p w:rsidR="00152147" w:rsidRDefault="00152147" w:rsidP="00152147">
      <w:r>
        <w:rPr>
          <w:noProof/>
        </w:rPr>
        <w:drawing>
          <wp:anchor distT="0" distB="0" distL="0" distR="0" simplePos="0" relativeHeight="251661312" behindDoc="0" locked="0" layoutInCell="1" allowOverlap="0">
            <wp:simplePos x="0" y="0"/>
            <wp:positionH relativeFrom="column">
              <wp:posOffset>1957705</wp:posOffset>
            </wp:positionH>
            <wp:positionV relativeFrom="line">
              <wp:posOffset>65405</wp:posOffset>
            </wp:positionV>
            <wp:extent cx="1905000" cy="2887345"/>
            <wp:effectExtent l="0" t="0" r="0" b="8255"/>
            <wp:wrapSquare wrapText="bothSides"/>
            <wp:docPr id="91" name="Рисунок 91" descr="Видео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идеомонтаж"/>
                    <pic:cNvPicPr>
                      <a:picLocks noChangeAspect="1" noChangeArrowheads="1"/>
                    </pic:cNvPicPr>
                  </pic:nvPicPr>
                  <pic:blipFill>
                    <a:blip r:embed="rId55">
                      <a:extLst>
                        <a:ext uri="{28A0092B-C50C-407E-A947-70E740481C1C}">
                          <a14:useLocalDpi xmlns:a14="http://schemas.microsoft.com/office/drawing/2010/main" val="0"/>
                        </a:ext>
                      </a:extLst>
                    </a:blip>
                    <a:srcRect b="5197"/>
                    <a:stretch>
                      <a:fillRect/>
                    </a:stretch>
                  </pic:blipFill>
                  <pic:spPr bwMode="auto">
                    <a:xfrm>
                      <a:off x="0" y="0"/>
                      <a:ext cx="1905000" cy="2887345"/>
                    </a:xfrm>
                    <a:prstGeom prst="rect">
                      <a:avLst/>
                    </a:prstGeom>
                    <a:noFill/>
                    <a:ln>
                      <a:noFill/>
                    </a:ln>
                  </pic:spPr>
                </pic:pic>
              </a:graphicData>
            </a:graphic>
            <wp14:sizeRelH relativeFrom="page">
              <wp14:pctWidth>0</wp14:pctWidth>
            </wp14:sizeRelH>
            <wp14:sizeRelV relativeFrom="page">
              <wp14:pctHeight>0</wp14:pctHeight>
            </wp14:sizeRelV>
          </wp:anchor>
        </w:drawing>
      </w:r>
      <w:r>
        <w:t>Снимаем дальний план. В кадре - все колесо и даже высокие соседние деревья. Они подчерк</w:t>
      </w:r>
      <w:r>
        <w:t>и</w:t>
      </w:r>
      <w:r>
        <w:t>вают грандиозность аттракциона. Корзинка, в которой сидят наши герои, красного цвета. Второй красной нет. Она медленно подн</w:t>
      </w:r>
      <w:r>
        <w:t>и</w:t>
      </w:r>
      <w:r>
        <w:t>мается вверх, но еще находится в нижней левой четверти круга. Вы останавливаете к</w:t>
      </w:r>
      <w:r>
        <w:t>а</w:t>
      </w:r>
      <w:r>
        <w:t xml:space="preserve">меру и считаете, что кадр снят. </w:t>
      </w:r>
    </w:p>
    <w:p w:rsidR="00152147" w:rsidRDefault="00152147" w:rsidP="00152147">
      <w:r>
        <w:t>Следующий кадр вы снима</w:t>
      </w:r>
      <w:r>
        <w:t>е</w:t>
      </w:r>
      <w:r>
        <w:t>те тогда, когда корзинка начинает приближаться к вершине колеса. Конечно, этот кадр должен быть знач</w:t>
      </w:r>
      <w:r>
        <w:t>и</w:t>
      </w:r>
      <w:r>
        <w:t>тельно крупнее по масштабу и проакцентировать, в какой име</w:t>
      </w:r>
      <w:r>
        <w:t>н</w:t>
      </w:r>
      <w:r>
        <w:t xml:space="preserve">но корзинке находятся герои. Таким кадром вполне может быть общий план. </w:t>
      </w:r>
    </w:p>
    <w:p w:rsidR="00152147" w:rsidRDefault="00152147" w:rsidP="00152147">
      <w:r>
        <w:t>Вы допустили ошибку! В двух первых отснятых кадрах не со</w:t>
      </w:r>
      <w:r>
        <w:t>в</w:t>
      </w:r>
      <w:r>
        <w:t>падают фазы, в которых находится об</w:t>
      </w:r>
      <w:r>
        <w:t>ъ</w:t>
      </w:r>
      <w:r>
        <w:t>ект вашего внимания - красная корзинка. В первом она ниже середины  круга, а во втором - необъя</w:t>
      </w:r>
      <w:r>
        <w:t>с</w:t>
      </w:r>
      <w:r>
        <w:t>нимым образом скакнула к вершине. Зр</w:t>
      </w:r>
      <w:r>
        <w:t>и</w:t>
      </w:r>
      <w:r>
        <w:t>тель это обязательно заметит и ощутит рывок в развитии непрерывн</w:t>
      </w:r>
      <w:r>
        <w:t>о</w:t>
      </w:r>
      <w:r>
        <w:t>го движения.</w:t>
      </w:r>
    </w:p>
    <w:p w:rsidR="00152147" w:rsidRDefault="00152147" w:rsidP="00152147"/>
    <w:p w:rsidR="00152147" w:rsidRDefault="00152147" w:rsidP="00152147">
      <w:r>
        <w:t>"Рецепт" один - не останавливать камеру в момент съемки пе</w:t>
      </w:r>
      <w:r>
        <w:t>р</w:t>
      </w:r>
      <w:r>
        <w:t>вого кадра до тех пор, пока красная корзинка не пересечет горизо</w:t>
      </w:r>
      <w:r>
        <w:t>н</w:t>
      </w:r>
      <w:r>
        <w:t>тальный диаметр круга и не начнет движение в верхней четверти кр</w:t>
      </w:r>
      <w:r>
        <w:t>у</w:t>
      </w:r>
      <w:r>
        <w:t>га. На раскадровке в первом кадре показан момент з</w:t>
      </w:r>
      <w:r>
        <w:t>а</w:t>
      </w:r>
      <w:r>
        <w:t>вершения съемки, а во втором — момент начала съемки следующего плана.</w:t>
      </w:r>
    </w:p>
    <w:p w:rsidR="00152147" w:rsidRDefault="00152147" w:rsidP="00152147">
      <w:r>
        <w:t>Если первый кадр окажется слишком длинным, создастся вп</w:t>
      </w:r>
      <w:r>
        <w:t>е</w:t>
      </w:r>
      <w:r>
        <w:t>чатление затянутого развития действия. Станет ощущаться чрезме</w:t>
      </w:r>
      <w:r>
        <w:t>р</w:t>
      </w:r>
      <w:r>
        <w:t>ная медлительность в ходе монтажного рассказа, то можно отрезать нач</w:t>
      </w:r>
      <w:r>
        <w:t>а</w:t>
      </w:r>
      <w:r>
        <w:t>ло этого кадра, оставив конечный кусок такой длительности, которая тр</w:t>
      </w:r>
      <w:r>
        <w:t>е</w:t>
      </w:r>
      <w:r>
        <w:t xml:space="preserve">буется по ритму изложения сюжета. </w:t>
      </w:r>
    </w:p>
    <w:p w:rsidR="00152147" w:rsidRDefault="00152147" w:rsidP="00152147">
      <w:r>
        <w:t>Медленно и тягуче развивающиеся на экране события, чаще вс</w:t>
      </w:r>
      <w:r>
        <w:t>е</w:t>
      </w:r>
      <w:r>
        <w:t>го, и особенно в коротких сюжетах, вызывают рассеивание вним</w:t>
      </w:r>
      <w:r>
        <w:t>а</w:t>
      </w:r>
      <w:r>
        <w:t>ния зрителя. Чтобы во время монтажа несколько ускорить ход действия обычно пользуются, так называемой, "подрезкой кадров". Это означ</w:t>
      </w:r>
      <w:r>
        <w:t>а</w:t>
      </w:r>
      <w:r>
        <w:t>ет, что часть пути, который проходит корзина по кругу, все-таки мо</w:t>
      </w:r>
      <w:r>
        <w:t>ж</w:t>
      </w:r>
      <w:r>
        <w:t>но вырезать. Но эта "подрезка" должна быть осуществлена только в пр</w:t>
      </w:r>
      <w:r>
        <w:t>е</w:t>
      </w:r>
      <w:r>
        <w:t>делах одной из четвертей круга, чтобы сохранить у зрителя ощ</w:t>
      </w:r>
      <w:r>
        <w:t>у</w:t>
      </w:r>
      <w:r>
        <w:t>щение непрерывности движения объекта. В нашем случае можно в</w:t>
      </w:r>
      <w:r>
        <w:t>ы</w:t>
      </w:r>
      <w:r>
        <w:t xml:space="preserve">резать ту часть пути корзины по кругу, которая обозначена жирной стрелкой. </w:t>
      </w:r>
    </w:p>
    <w:p w:rsidR="00152147" w:rsidRDefault="00152147" w:rsidP="00152147">
      <w:pPr>
        <w:jc w:val="center"/>
      </w:pPr>
      <w:r>
        <w:rPr>
          <w:noProof/>
        </w:rPr>
        <w:drawing>
          <wp:inline distT="0" distB="0" distL="0" distR="0">
            <wp:extent cx="1638935" cy="1757680"/>
            <wp:effectExtent l="0" t="0" r="0" b="0"/>
            <wp:docPr id="40" name="Рисунок 40" descr="7mo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mont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38935" cy="1757680"/>
                    </a:xfrm>
                    <a:prstGeom prst="rect">
                      <a:avLst/>
                    </a:prstGeom>
                    <a:noFill/>
                    <a:ln>
                      <a:noFill/>
                    </a:ln>
                  </pic:spPr>
                </pic:pic>
              </a:graphicData>
            </a:graphic>
          </wp:inline>
        </w:drawing>
      </w:r>
    </w:p>
    <w:p w:rsidR="00152147" w:rsidRDefault="00152147" w:rsidP="00152147">
      <w:r>
        <w:t>Точка первая - это конечный момент движения красного пятна в первом кадре, а точка вторая - начальное положение нашего движущ</w:t>
      </w:r>
      <w:r>
        <w:t>е</w:t>
      </w:r>
      <w:r>
        <w:t>гося объекта. Сцена развивается дальше. В кадре втором в момент съемки подул ветер. Корзина стала раскачиваться. С высоты посл</w:t>
      </w:r>
      <w:r>
        <w:t>ы</w:t>
      </w:r>
      <w:r>
        <w:t xml:space="preserve">шался визг и женский голос "Ой, Петечка, я падаю!" </w:t>
      </w:r>
    </w:p>
    <w:p w:rsidR="00152147" w:rsidRDefault="00152147" w:rsidP="00152147">
      <w:r>
        <w:rPr>
          <w:noProof/>
        </w:rPr>
        <w:drawing>
          <wp:anchor distT="0" distB="0" distL="114300" distR="114300" simplePos="0" relativeHeight="251662336" behindDoc="0" locked="0" layoutInCell="1" allowOverlap="1">
            <wp:simplePos x="0" y="0"/>
            <wp:positionH relativeFrom="column">
              <wp:posOffset>1957705</wp:posOffset>
            </wp:positionH>
            <wp:positionV relativeFrom="paragraph">
              <wp:posOffset>229870</wp:posOffset>
            </wp:positionV>
            <wp:extent cx="1930400" cy="1414145"/>
            <wp:effectExtent l="0" t="0" r="0" b="0"/>
            <wp:wrapSquare wrapText="bothSides"/>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30400" cy="1414145"/>
                    </a:xfrm>
                    <a:prstGeom prst="rect">
                      <a:avLst/>
                    </a:prstGeom>
                    <a:noFill/>
                    <a:ln>
                      <a:noFill/>
                    </a:ln>
                  </pic:spPr>
                </pic:pic>
              </a:graphicData>
            </a:graphic>
            <wp14:sizeRelH relativeFrom="page">
              <wp14:pctWidth>0</wp14:pctWidth>
            </wp14:sizeRelH>
            <wp14:sizeRelV relativeFrom="page">
              <wp14:pctHeight>0</wp14:pctHeight>
            </wp14:sizeRelV>
          </wp:anchor>
        </w:drawing>
      </w:r>
      <w:r>
        <w:t>Неожиданно раздавшийся возглас служит толчком к переходу на следующий кадр, который до</w:t>
      </w:r>
      <w:r>
        <w:t>л</w:t>
      </w:r>
      <w:r>
        <w:t>жен удовлетворить интерес зр</w:t>
      </w:r>
      <w:r>
        <w:t>и</w:t>
      </w:r>
      <w:r>
        <w:t>теля к новому событию, отв</w:t>
      </w:r>
      <w:r>
        <w:t>е</w:t>
      </w:r>
      <w:r>
        <w:t xml:space="preserve">тить на его немой вопрос: "Кто это кричит?" </w:t>
      </w:r>
    </w:p>
    <w:p w:rsidR="00152147" w:rsidRDefault="00152147" w:rsidP="00152147">
      <w:r>
        <w:t xml:space="preserve">Снимаем третий кадр, 1-й средний по крупности. </w:t>
      </w:r>
    </w:p>
    <w:p w:rsidR="00152147" w:rsidRDefault="00152147" w:rsidP="00152147">
      <w:r>
        <w:t>За частой решеткой, через которую не просунешь и головы, женский силуэт метнулся к му</w:t>
      </w:r>
      <w:r>
        <w:t>ж</w:t>
      </w:r>
      <w:r>
        <w:t>скому. "- Петя, держи меня крепче! Петя..." По интонациям других г</w:t>
      </w:r>
      <w:r>
        <w:t>о</w:t>
      </w:r>
      <w:r>
        <w:t>лосов, которые служат как бы фоном для голосов наших героев, стан</w:t>
      </w:r>
      <w:r>
        <w:t>о</w:t>
      </w:r>
      <w:r>
        <w:t>вится ясно, какое паническое настроение царит среди экскурса</w:t>
      </w:r>
      <w:r>
        <w:t>н</w:t>
      </w:r>
      <w:r>
        <w:t>тов на вершине колеса.</w:t>
      </w:r>
    </w:p>
    <w:p w:rsidR="00152147" w:rsidRDefault="00152147" w:rsidP="00152147">
      <w:r>
        <w:t>Дальше по сюжету нам предстоит показать, как поведут себя г</w:t>
      </w:r>
      <w:r>
        <w:t>е</w:t>
      </w:r>
      <w:r>
        <w:t>рои, когда снова ступят на твердую землю, как мимолетная слабость повлияет на их отношения. Это как раз то, что интересует зрит</w:t>
      </w:r>
      <w:r>
        <w:t>е</w:t>
      </w:r>
      <w:r>
        <w:t>ля! Но красной корзине еще предстоит долго и медленно пройти вторую пол</w:t>
      </w:r>
      <w:r>
        <w:t>о</w:t>
      </w:r>
      <w:r>
        <w:t xml:space="preserve">вину круга прежде, чем наша пара покинет злополучное колесо. Как быть? </w:t>
      </w:r>
    </w:p>
    <w:p w:rsidR="00152147" w:rsidRDefault="00152147" w:rsidP="00152147">
      <w:r>
        <w:rPr>
          <w:noProof/>
        </w:rPr>
        <w:drawing>
          <wp:anchor distT="0" distB="0" distL="114300" distR="114300" simplePos="0" relativeHeight="251663360" behindDoc="0" locked="0" layoutInCell="1" allowOverlap="1">
            <wp:simplePos x="0" y="0"/>
            <wp:positionH relativeFrom="column">
              <wp:posOffset>1957705</wp:posOffset>
            </wp:positionH>
            <wp:positionV relativeFrom="paragraph">
              <wp:posOffset>247650</wp:posOffset>
            </wp:positionV>
            <wp:extent cx="1930400" cy="1252855"/>
            <wp:effectExtent l="0" t="0" r="0" b="4445"/>
            <wp:wrapSquare wrapText="bothSides"/>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30400" cy="1252855"/>
                    </a:xfrm>
                    <a:prstGeom prst="rect">
                      <a:avLst/>
                    </a:prstGeom>
                    <a:noFill/>
                    <a:ln>
                      <a:noFill/>
                    </a:ln>
                  </pic:spPr>
                </pic:pic>
              </a:graphicData>
            </a:graphic>
            <wp14:sizeRelH relativeFrom="page">
              <wp14:pctWidth>0</wp14:pctWidth>
            </wp14:sizeRelH>
            <wp14:sizeRelV relativeFrom="page">
              <wp14:pctHeight>0</wp14:pctHeight>
            </wp14:sizeRelV>
          </wp:anchor>
        </w:drawing>
      </w:r>
      <w:r>
        <w:t>Для того чтобы сократить экранное время и время ожидания зрителем интересующего его м</w:t>
      </w:r>
      <w:r>
        <w:t>о</w:t>
      </w:r>
      <w:r>
        <w:t>мента, можно вставить кадр — смысловую перебивку. Так обы</w:t>
      </w:r>
      <w:r>
        <w:t>ч</w:t>
      </w:r>
      <w:r>
        <w:t>но называют план, в котором о</w:t>
      </w:r>
      <w:r>
        <w:t>т</w:t>
      </w:r>
      <w:r>
        <w:t>сутствуют только что действ</w:t>
      </w:r>
      <w:r>
        <w:t>о</w:t>
      </w:r>
      <w:r>
        <w:t>вавшие лица или объекты. Сн</w:t>
      </w:r>
      <w:r>
        <w:t>и</w:t>
      </w:r>
      <w:r>
        <w:t>маем четвертый кадр. У биле</w:t>
      </w:r>
      <w:r>
        <w:t>т</w:t>
      </w:r>
      <w:r>
        <w:t>ной кассы стоят новые ж</w:t>
      </w:r>
      <w:r>
        <w:t>е</w:t>
      </w:r>
      <w:r>
        <w:t>лающие прокатиться на колесе. Они, ул</w:t>
      </w:r>
      <w:r>
        <w:t>ы</w:t>
      </w:r>
      <w:r>
        <w:t>баясь, смотрят вверх, посмеиваются над трусихой, уверенные в том, что с ними не случится так</w:t>
      </w:r>
      <w:r>
        <w:t>о</w:t>
      </w:r>
      <w:r>
        <w:t xml:space="preserve">го конфуза. </w:t>
      </w:r>
    </w:p>
    <w:p w:rsidR="00152147" w:rsidRDefault="00152147" w:rsidP="00152147">
      <w:r>
        <w:t>Кадр пятый - общий план. Красная корзина останавливается у нижней площадки. Из нее выходят наши герои. Молодой человек п</w:t>
      </w:r>
      <w:r>
        <w:t>о</w:t>
      </w:r>
      <w:r>
        <w:t>дает руку своей избраннице. Та неуверенно ступает правой ногой на деревянный помост, делает два шага вперед и выходит на более укру</w:t>
      </w:r>
      <w:r>
        <w:t>п</w:t>
      </w:r>
      <w:r>
        <w:t>ненный план - 2-й средний.</w:t>
      </w:r>
    </w:p>
    <w:p w:rsidR="00152147" w:rsidRPr="005846B4" w:rsidRDefault="00152147" w:rsidP="00152147">
      <w:pPr>
        <w:jc w:val="center"/>
      </w:pPr>
      <w:r>
        <w:rPr>
          <w:noProof/>
        </w:rPr>
        <w:drawing>
          <wp:inline distT="0" distB="0" distL="0" distR="0">
            <wp:extent cx="1888490" cy="248221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88490" cy="2482215"/>
                    </a:xfrm>
                    <a:prstGeom prst="rect">
                      <a:avLst/>
                    </a:prstGeom>
                    <a:noFill/>
                    <a:ln>
                      <a:noFill/>
                    </a:ln>
                  </pic:spPr>
                </pic:pic>
              </a:graphicData>
            </a:graphic>
          </wp:inline>
        </w:drawing>
      </w:r>
    </w:p>
    <w:p w:rsidR="00152147" w:rsidRDefault="00152147" w:rsidP="00152147">
      <w:r>
        <w:rPr>
          <w:noProof/>
        </w:rPr>
        <w:drawing>
          <wp:anchor distT="0" distB="0" distL="114300" distR="114300" simplePos="0" relativeHeight="251664384" behindDoc="0" locked="0" layoutInCell="1" allowOverlap="1">
            <wp:simplePos x="0" y="0"/>
            <wp:positionH relativeFrom="column">
              <wp:posOffset>1881505</wp:posOffset>
            </wp:positionH>
            <wp:positionV relativeFrom="paragraph">
              <wp:posOffset>192405</wp:posOffset>
            </wp:positionV>
            <wp:extent cx="1947545" cy="2658745"/>
            <wp:effectExtent l="0" t="0" r="0" b="8255"/>
            <wp:wrapSquare wrapText="bothSides"/>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47545" cy="2658745"/>
                    </a:xfrm>
                    <a:prstGeom prst="rect">
                      <a:avLst/>
                    </a:prstGeom>
                    <a:noFill/>
                    <a:ln>
                      <a:noFill/>
                    </a:ln>
                  </pic:spPr>
                </pic:pic>
              </a:graphicData>
            </a:graphic>
            <wp14:sizeRelH relativeFrom="page">
              <wp14:pctWidth>0</wp14:pctWidth>
            </wp14:sizeRelH>
            <wp14:sizeRelV relativeFrom="page">
              <wp14:pctHeight>0</wp14:pctHeight>
            </wp14:sizeRelV>
          </wp:anchor>
        </w:drawing>
      </w:r>
      <w:r>
        <w:t>Кадр шестой - крупный план.</w:t>
      </w:r>
    </w:p>
    <w:p w:rsidR="00152147" w:rsidRDefault="00152147" w:rsidP="00152147">
      <w:pPr>
        <w:jc w:val="center"/>
      </w:pPr>
      <w:r>
        <w:rPr>
          <w:noProof/>
        </w:rPr>
        <w:drawing>
          <wp:inline distT="0" distB="0" distL="0" distR="0">
            <wp:extent cx="2030730" cy="1520190"/>
            <wp:effectExtent l="0" t="0" r="7620"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30730" cy="1520190"/>
                    </a:xfrm>
                    <a:prstGeom prst="rect">
                      <a:avLst/>
                    </a:prstGeom>
                    <a:noFill/>
                    <a:ln>
                      <a:noFill/>
                    </a:ln>
                  </pic:spPr>
                </pic:pic>
              </a:graphicData>
            </a:graphic>
          </wp:inline>
        </w:drawing>
      </w:r>
    </w:p>
    <w:p w:rsidR="00152147" w:rsidRDefault="00152147" w:rsidP="00152147">
      <w:r>
        <w:t>Наконец-то зритель ув</w:t>
      </w:r>
      <w:r>
        <w:t>и</w:t>
      </w:r>
      <w:r>
        <w:t>дит, что отражается на лице г</w:t>
      </w:r>
      <w:r>
        <w:t>е</w:t>
      </w:r>
      <w:r>
        <w:t>роини после того, как она так необдуманно бросилась в объ</w:t>
      </w:r>
      <w:r>
        <w:t>я</w:t>
      </w:r>
      <w:r>
        <w:t>тия своего спутника. Мимох</w:t>
      </w:r>
      <w:r>
        <w:t>о</w:t>
      </w:r>
      <w:r>
        <w:t>дом, она кидает взгляд испо</w:t>
      </w:r>
      <w:r>
        <w:t>д</w:t>
      </w:r>
      <w:r>
        <w:t xml:space="preserve">лобья на парня, который идет чуть сзади. </w:t>
      </w:r>
    </w:p>
    <w:p w:rsidR="00152147" w:rsidRDefault="00152147" w:rsidP="00152147">
      <w:r>
        <w:t>И финальный кадр сцены, седьмой. Пара проходит мимо кам</w:t>
      </w:r>
      <w:r>
        <w:t>е</w:t>
      </w:r>
      <w:r>
        <w:t>ры и удаляется.</w:t>
      </w:r>
    </w:p>
    <w:p w:rsidR="00152147" w:rsidRDefault="00152147" w:rsidP="00152147">
      <w:r>
        <w:t>Крупность внутри кадра меняется от общего до первого средн</w:t>
      </w:r>
      <w:r>
        <w:t>е</w:t>
      </w:r>
      <w:r>
        <w:t>го, а потом масштаб уменьшается до дальнего плана. Кадр, вероятно, лучше снять короткофокусным объективом, чтобы он не оказался слишком длинным, а движение выглядело динамичнее.</w:t>
      </w:r>
    </w:p>
    <w:p w:rsidR="00152147" w:rsidRDefault="00152147" w:rsidP="00152147">
      <w:r>
        <w:t>В игровом кино для простоты и точности выполнения стыков подобных кадров пол</w:t>
      </w:r>
      <w:r>
        <w:t>ь</w:t>
      </w:r>
      <w:r>
        <w:t>зуются простейшим приемом: проводят съемку таких планов с захлестами. Это означает, что часть действия, на кот</w:t>
      </w:r>
      <w:r>
        <w:t>о</w:t>
      </w:r>
      <w:r>
        <w:t>рое пр</w:t>
      </w:r>
      <w:r>
        <w:t>и</w:t>
      </w:r>
      <w:r>
        <w:t>дется склейка снимают два раза.</w:t>
      </w:r>
    </w:p>
    <w:p w:rsidR="00152147" w:rsidRDefault="00152147" w:rsidP="00152147">
      <w:r>
        <w:t>Все, что движется цикличной снимается несколькими послед</w:t>
      </w:r>
      <w:r>
        <w:t>о</w:t>
      </w:r>
      <w:r>
        <w:t>вательными планами, должно быть смонтировано с соблюдением фаз цикличности, создавая впечатление непрерывности хода движения и действия.</w:t>
      </w:r>
    </w:p>
    <w:p w:rsidR="00152147" w:rsidRDefault="00152147" w:rsidP="00152147">
      <w:r>
        <w:t>Особенно жестко необходимо выполнять это условие при съе</w:t>
      </w:r>
      <w:r>
        <w:t>м</w:t>
      </w:r>
      <w:r>
        <w:t>ках и монтаже идущего строя солдат. Когда снимается, к примеру, о</w:t>
      </w:r>
      <w:r>
        <w:t>б</w:t>
      </w:r>
      <w:r>
        <w:t>щий план шеренги и крупный план героя, идущего в строю, то, само собой разумеется, что движения рук и ног у нашего избранника и вс</w:t>
      </w:r>
      <w:r>
        <w:t>е</w:t>
      </w:r>
      <w:r>
        <w:t>го строя должны быть синхронными. По движениям плеч и головы зр</w:t>
      </w:r>
      <w:r>
        <w:t>и</w:t>
      </w:r>
      <w:r>
        <w:t>тель сразу может заметить, что герой идет не в ногу со своими одн</w:t>
      </w:r>
      <w:r>
        <w:t>о</w:t>
      </w:r>
      <w:r>
        <w:t>полчанами. если фазы взмахов рук не п</w:t>
      </w:r>
      <w:r>
        <w:t>о</w:t>
      </w:r>
      <w:r>
        <w:t>падут в ритм шага строя.</w:t>
      </w:r>
    </w:p>
    <w:p w:rsidR="00152147" w:rsidRDefault="00152147" w:rsidP="00152147">
      <w:r>
        <w:t>Принцип монтажа по фазе движущихся объектов необходимо соблюдать на соединение кадров со скачущей лошадью и всадн</w:t>
      </w:r>
      <w:r>
        <w:t>и</w:t>
      </w:r>
      <w:r>
        <w:t>ком, и на стыке кадров с кривошипно-шатунным механизмом паров</w:t>
      </w:r>
      <w:r>
        <w:t>о</w:t>
      </w:r>
      <w:r>
        <w:t>за, и на съемке оркестра и его д</w:t>
      </w:r>
      <w:r>
        <w:t>и</w:t>
      </w:r>
      <w:r>
        <w:t xml:space="preserve">рижера. </w:t>
      </w:r>
    </w:p>
    <w:p w:rsidR="00152147" w:rsidRDefault="00152147" w:rsidP="00152147"/>
    <w:p w:rsidR="00152147" w:rsidRDefault="00152147" w:rsidP="00152147">
      <w:r>
        <w:t>При склейке по движению обязательно нужно выпустить н</w:t>
      </w:r>
      <w:r>
        <w:t>е</w:t>
      </w:r>
      <w:r>
        <w:t>сколько кадров, иначе жест на экране, будет неприятно «дергаться». Как ни странно, при точной синхронизации фаз возникает ощущение «возврата движение» - ведь зрительно момент смены кадров воспр</w:t>
      </w:r>
      <w:r>
        <w:t>и</w:t>
      </w:r>
      <w:r>
        <w:t xml:space="preserve">нимается как пропущенное время. Сколько фаз выпустить – зависит от внутрикадрового темпо-ритма. </w:t>
      </w:r>
    </w:p>
    <w:p w:rsidR="00152147" w:rsidRDefault="00152147" w:rsidP="00152147">
      <w:r>
        <w:t>Главная черта экранного произведения: рассказывать не слов</w:t>
      </w:r>
      <w:r>
        <w:t>а</w:t>
      </w:r>
      <w:r>
        <w:t>ми, а пластическими образами людские истории.</w:t>
      </w:r>
    </w:p>
    <w:p w:rsidR="00152147" w:rsidRDefault="00152147" w:rsidP="00152147">
      <w:pPr>
        <w:pStyle w:val="20"/>
      </w:pPr>
      <w:bookmarkStart w:id="9" w:name="_Toc337554714"/>
      <w:r w:rsidRPr="00142E75">
        <w:t>3.</w:t>
      </w:r>
      <w:r>
        <w:t>5</w:t>
      </w:r>
      <w:r w:rsidRPr="00142E75">
        <w:t xml:space="preserve">. </w:t>
      </w:r>
      <w:r>
        <w:t>Пятый принцип монтажа: по темпу движущихся объектов</w:t>
      </w:r>
      <w:bookmarkEnd w:id="9"/>
    </w:p>
    <w:p w:rsidR="00152147" w:rsidRDefault="00152147" w:rsidP="00152147">
      <w:r>
        <w:t>Рассмотрим следующий пример: персонаж бежит по городу. По одной улице, по другой, по набережной, через площадь вбегает на мост. Персонаж во всех кадрах должна бежать с одинаковой скор</w:t>
      </w:r>
      <w:r>
        <w:t>о</w:t>
      </w:r>
      <w:r>
        <w:t xml:space="preserve">стью, частота  шагов в каждую секунду на экране должна быть одной и той же. </w:t>
      </w:r>
    </w:p>
    <w:p w:rsidR="00152147" w:rsidRDefault="00152147" w:rsidP="00152147">
      <w:r>
        <w:t>Допустим, в кадре № 2  он делал 4 шага в секунду, а в кадре № 3 он делал только 2 шага в секунду. Зритель сразу это заметит, задум</w:t>
      </w:r>
      <w:r>
        <w:t>а</w:t>
      </w:r>
      <w:r>
        <w:t>ется, а может и сделать вывод: персонаж принимает новое решение, стоит ли ей бежать туда, куда первоначально устремлялся.</w:t>
      </w:r>
    </w:p>
    <w:p w:rsidR="00152147" w:rsidRDefault="00152147" w:rsidP="00152147">
      <w:r w:rsidRPr="00142E75">
        <w:rPr>
          <w:b/>
        </w:rPr>
        <w:t>Стык кадров с движением в разном темпе будет не только означать продолжение действия, но еще станет выражать перем</w:t>
      </w:r>
      <w:r w:rsidRPr="00142E75">
        <w:rPr>
          <w:b/>
        </w:rPr>
        <w:t>е</w:t>
      </w:r>
      <w:r w:rsidRPr="00142E75">
        <w:rPr>
          <w:b/>
        </w:rPr>
        <w:t>ну в ходе событий на экране</w:t>
      </w:r>
      <w:r>
        <w:t>.</w:t>
      </w:r>
    </w:p>
    <w:p w:rsidR="00152147" w:rsidRDefault="00152147" w:rsidP="00152147">
      <w:r>
        <w:t>В</w:t>
      </w:r>
      <w:r w:rsidRPr="00142E75">
        <w:t xml:space="preserve">ыразителем темпа </w:t>
      </w:r>
      <w:r>
        <w:t>движущегося в кадре объекта является</w:t>
      </w:r>
      <w:r w:rsidRPr="00142E75">
        <w:t xml:space="preserve"> ск</w:t>
      </w:r>
      <w:r w:rsidRPr="00142E75">
        <w:t>о</w:t>
      </w:r>
      <w:r w:rsidRPr="00142E75">
        <w:t>рость перемещения этого объекта относительно фона в рамках кадра.</w:t>
      </w:r>
    </w:p>
    <w:p w:rsidR="00152147" w:rsidRDefault="00152147" w:rsidP="00152147">
      <w:r>
        <w:t>Существуют два варианта, в которых могут проявиться разл</w:t>
      </w:r>
      <w:r>
        <w:t>и</w:t>
      </w:r>
      <w:r>
        <w:t xml:space="preserve">чия в темпе движения объектов в соседних кадрах: </w:t>
      </w:r>
    </w:p>
    <w:p w:rsidR="00152147" w:rsidRPr="00142E75" w:rsidRDefault="00152147" w:rsidP="00152147">
      <w:pPr>
        <w:numPr>
          <w:ilvl w:val="0"/>
          <w:numId w:val="34"/>
        </w:numPr>
        <w:overflowPunct w:val="0"/>
        <w:autoSpaceDE w:val="0"/>
        <w:autoSpaceDN w:val="0"/>
        <w:adjustRightInd w:val="0"/>
        <w:jc w:val="both"/>
        <w:textAlignment w:val="baseline"/>
      </w:pPr>
      <w:r>
        <w:t>оба кадра снимаются статично и скорость объекта проявл</w:t>
      </w:r>
      <w:r>
        <w:t>я</w:t>
      </w:r>
      <w:r>
        <w:t xml:space="preserve">ется в движении по отношению к рамкам кадров, </w:t>
      </w:r>
    </w:p>
    <w:p w:rsidR="00152147" w:rsidRPr="00142E75" w:rsidRDefault="00152147" w:rsidP="00152147">
      <w:pPr>
        <w:numPr>
          <w:ilvl w:val="0"/>
          <w:numId w:val="34"/>
        </w:numPr>
        <w:overflowPunct w:val="0"/>
        <w:autoSpaceDE w:val="0"/>
        <w:autoSpaceDN w:val="0"/>
        <w:adjustRightInd w:val="0"/>
        <w:jc w:val="both"/>
        <w:textAlignment w:val="baseline"/>
      </w:pPr>
      <w:r>
        <w:t>оба кадра снимаются движущимся аппаратом. Этот вариант предусматривает, как съемку панорамой со статичной то</w:t>
      </w:r>
      <w:r>
        <w:t>ч</w:t>
      </w:r>
      <w:r>
        <w:t>ки, так и съемку с движущейся точки, пан</w:t>
      </w:r>
      <w:r>
        <w:t>о</w:t>
      </w:r>
      <w:r>
        <w:t>раму с движения.</w:t>
      </w:r>
    </w:p>
    <w:p w:rsidR="00152147" w:rsidRDefault="00152147" w:rsidP="00152147"/>
    <w:p w:rsidR="00152147" w:rsidRDefault="00152147" w:rsidP="00152147">
      <w:r>
        <w:rPr>
          <w:noProof/>
        </w:rPr>
        <w:drawing>
          <wp:anchor distT="0" distB="0" distL="0" distR="0" simplePos="0" relativeHeight="251665408" behindDoc="0" locked="0" layoutInCell="1" allowOverlap="0">
            <wp:simplePos x="0" y="0"/>
            <wp:positionH relativeFrom="column">
              <wp:posOffset>2037715</wp:posOffset>
            </wp:positionH>
            <wp:positionV relativeFrom="line">
              <wp:posOffset>13335</wp:posOffset>
            </wp:positionV>
            <wp:extent cx="1816735" cy="1828800"/>
            <wp:effectExtent l="0" t="0" r="0" b="0"/>
            <wp:wrapSquare wrapText="bothSides"/>
            <wp:docPr id="87" name="Рисунок 87" descr="Видео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идеомонтаж"/>
                    <pic:cNvPicPr>
                      <a:picLocks noChangeAspect="1" noChangeArrowheads="1"/>
                    </pic:cNvPicPr>
                  </pic:nvPicPr>
                  <pic:blipFill>
                    <a:blip r:embed="rId62">
                      <a:extLst>
                        <a:ext uri="{28A0092B-C50C-407E-A947-70E740481C1C}">
                          <a14:useLocalDpi xmlns:a14="http://schemas.microsoft.com/office/drawing/2010/main" val="0"/>
                        </a:ext>
                      </a:extLst>
                    </a:blip>
                    <a:srcRect b="12599"/>
                    <a:stretch>
                      <a:fillRect/>
                    </a:stretch>
                  </pic:blipFill>
                  <pic:spPr bwMode="auto">
                    <a:xfrm>
                      <a:off x="0" y="0"/>
                      <a:ext cx="181673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2E75">
        <w:t xml:space="preserve">Рассмотрим </w:t>
      </w:r>
      <w:r>
        <w:t xml:space="preserve">пример для </w:t>
      </w:r>
      <w:r w:rsidRPr="00A91C4A">
        <w:rPr>
          <w:b/>
        </w:rPr>
        <w:t>пе</w:t>
      </w:r>
      <w:r w:rsidRPr="00A91C4A">
        <w:rPr>
          <w:b/>
        </w:rPr>
        <w:t>р</w:t>
      </w:r>
      <w:r w:rsidRPr="00A91C4A">
        <w:rPr>
          <w:b/>
        </w:rPr>
        <w:t>вого варианта</w:t>
      </w:r>
      <w:r w:rsidRPr="00142E75">
        <w:t>. Кадр статичен, а</w:t>
      </w:r>
      <w:r w:rsidRPr="00142E75">
        <w:t>в</w:t>
      </w:r>
      <w:r w:rsidRPr="00142E75">
        <w:t>томобиль движет</w:t>
      </w:r>
      <w:r>
        <w:t>ся с одной и той же скоростью, но</w:t>
      </w:r>
      <w:r w:rsidRPr="00142E75">
        <w:t xml:space="preserve"> впечатление, кот</w:t>
      </w:r>
      <w:r w:rsidRPr="00142E75">
        <w:t>о</w:t>
      </w:r>
      <w:r w:rsidRPr="00142E75">
        <w:t>рое возникает у зрителя в результате восприятия двух последовательно поставленных кадров такое, что во втором скорость машины во</w:t>
      </w:r>
      <w:r w:rsidRPr="00142E75">
        <w:t>з</w:t>
      </w:r>
      <w:r w:rsidRPr="00142E75">
        <w:t>росла в три раза. Причем, изменилась мгн</w:t>
      </w:r>
      <w:r w:rsidRPr="00142E75">
        <w:t>о</w:t>
      </w:r>
      <w:r w:rsidRPr="00142E75">
        <w:t>венно, без</w:t>
      </w:r>
      <w:r>
        <w:t xml:space="preserve"> каких-либо объекти</w:t>
      </w:r>
      <w:r>
        <w:t>в</w:t>
      </w:r>
      <w:r>
        <w:t>ных пр</w:t>
      </w:r>
      <w:r>
        <w:t>и</w:t>
      </w:r>
      <w:r>
        <w:t>чин.</w:t>
      </w:r>
    </w:p>
    <w:p w:rsidR="00152147" w:rsidRDefault="00152147" w:rsidP="00152147">
      <w:r w:rsidRPr="00142E75">
        <w:t>Но, если взглянуть на схемы плана съемок этих кадров и вдумат</w:t>
      </w:r>
      <w:r w:rsidRPr="00142E75">
        <w:t>ь</w:t>
      </w:r>
      <w:r w:rsidRPr="00142E75">
        <w:t>ся, то без особого труда можно дог</w:t>
      </w:r>
      <w:r w:rsidRPr="00142E75">
        <w:t>а</w:t>
      </w:r>
      <w:r w:rsidRPr="00142E75">
        <w:t>даться, как и в чем была допущ</w:t>
      </w:r>
      <w:r>
        <w:t>ена ошибка при съемках.</w:t>
      </w:r>
    </w:p>
    <w:p w:rsidR="00152147" w:rsidRDefault="00152147" w:rsidP="00152147">
      <w:r>
        <w:t>На изображенных схемах видно, что путь, который проделал а</w:t>
      </w:r>
      <w:r>
        <w:t>в</w:t>
      </w:r>
      <w:r>
        <w:t>томобиль, чтобы пересечь кадр в первом случае, в три раза длиннее, чем во втором. При одной и той же скорости в кадре №1 машина пр</w:t>
      </w:r>
      <w:r>
        <w:t>е</w:t>
      </w:r>
      <w:r>
        <w:t>одолеет расстояние от рамки до рамки за время чуть больше трех с</w:t>
      </w:r>
      <w:r>
        <w:t>е</w:t>
      </w:r>
      <w:r>
        <w:t>кунд, а в кадре № 2 - всего лишь за секунду. Но для зрителя рассто</w:t>
      </w:r>
      <w:r>
        <w:t>я</w:t>
      </w:r>
      <w:r>
        <w:t>ние от левой до правой границы экрана как бы одинаково, а время на п</w:t>
      </w:r>
      <w:r>
        <w:t>о</w:t>
      </w:r>
      <w:r>
        <w:t>крытие кажущегося равным расстояния сократилось в три раза. Вот почему у зрителя возникло впечатление, что во втором кадре автом</w:t>
      </w:r>
      <w:r>
        <w:t>о</w:t>
      </w:r>
      <w:r>
        <w:t xml:space="preserve">биль рванул в три раза быстрее. </w:t>
      </w:r>
    </w:p>
    <w:p w:rsidR="00152147" w:rsidRDefault="00152147" w:rsidP="00152147">
      <w:r>
        <w:rPr>
          <w:noProof/>
        </w:rPr>
        <w:drawing>
          <wp:anchor distT="0" distB="0" distL="0" distR="0" simplePos="0" relativeHeight="251666432" behindDoc="0" locked="0" layoutInCell="1" allowOverlap="0">
            <wp:simplePos x="0" y="0"/>
            <wp:positionH relativeFrom="column">
              <wp:posOffset>1500505</wp:posOffset>
            </wp:positionH>
            <wp:positionV relativeFrom="line">
              <wp:posOffset>32385</wp:posOffset>
            </wp:positionV>
            <wp:extent cx="2364105" cy="1544320"/>
            <wp:effectExtent l="0" t="0" r="0" b="0"/>
            <wp:wrapSquare wrapText="bothSides"/>
            <wp:docPr id="86" name="Рисунок 86" descr="Видео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идеомонтаж"/>
                    <pic:cNvPicPr>
                      <a:picLocks noChangeAspect="1" noChangeArrowheads="1"/>
                    </pic:cNvPicPr>
                  </pic:nvPicPr>
                  <pic:blipFill>
                    <a:blip r:embed="rId63">
                      <a:extLst>
                        <a:ext uri="{28A0092B-C50C-407E-A947-70E740481C1C}">
                          <a14:useLocalDpi xmlns:a14="http://schemas.microsoft.com/office/drawing/2010/main" val="0"/>
                        </a:ext>
                      </a:extLst>
                    </a:blip>
                    <a:srcRect b="12895"/>
                    <a:stretch>
                      <a:fillRect/>
                    </a:stretch>
                  </pic:blipFill>
                  <pic:spPr bwMode="auto">
                    <a:xfrm>
                      <a:off x="0" y="0"/>
                      <a:ext cx="2364105" cy="1544320"/>
                    </a:xfrm>
                    <a:prstGeom prst="rect">
                      <a:avLst/>
                    </a:prstGeom>
                    <a:noFill/>
                    <a:ln>
                      <a:noFill/>
                    </a:ln>
                  </pic:spPr>
                </pic:pic>
              </a:graphicData>
            </a:graphic>
            <wp14:sizeRelH relativeFrom="page">
              <wp14:pctWidth>0</wp14:pctWidth>
            </wp14:sizeRelH>
            <wp14:sizeRelV relativeFrom="page">
              <wp14:pctHeight>0</wp14:pctHeight>
            </wp14:sizeRelV>
          </wp:anchor>
        </w:drawing>
      </w:r>
      <w:r>
        <w:t>Кроме того, увел</w:t>
      </w:r>
      <w:r>
        <w:t>и</w:t>
      </w:r>
      <w:r>
        <w:t>чение масштаба съемки, при котором корпус маш</w:t>
      </w:r>
      <w:r>
        <w:t>и</w:t>
      </w:r>
      <w:r>
        <w:t>ны занял существенно большую часть площади экрана, только усугубит ощущение одномоментного возрастания скорости его движ</w:t>
      </w:r>
      <w:r>
        <w:t>е</w:t>
      </w:r>
      <w:r>
        <w:t>ния.</w:t>
      </w:r>
    </w:p>
    <w:p w:rsidR="00152147" w:rsidRDefault="00152147" w:rsidP="00152147">
      <w:r w:rsidRPr="005F5193">
        <w:t>Чтобы выполнить требов</w:t>
      </w:r>
      <w:r w:rsidRPr="005F5193">
        <w:t>а</w:t>
      </w:r>
      <w:r w:rsidRPr="005F5193">
        <w:t>ния сразу двух принципов межкадрового монтажа сцены (по крупности и по темпу) для обеспечения комфортности воспр</w:t>
      </w:r>
      <w:r w:rsidRPr="005F5193">
        <w:t>и</w:t>
      </w:r>
      <w:r w:rsidRPr="005F5193">
        <w:t xml:space="preserve">ятия стыка кадров, необходимо путь движения машины при той же </w:t>
      </w:r>
      <w:r>
        <w:rPr>
          <w:noProof/>
        </w:rPr>
        <w:drawing>
          <wp:anchor distT="0" distB="0" distL="0" distR="0" simplePos="0" relativeHeight="251667456" behindDoc="0" locked="0" layoutInCell="1" allowOverlap="0">
            <wp:simplePos x="0" y="0"/>
            <wp:positionH relativeFrom="column">
              <wp:posOffset>2723515</wp:posOffset>
            </wp:positionH>
            <wp:positionV relativeFrom="line">
              <wp:posOffset>16510</wp:posOffset>
            </wp:positionV>
            <wp:extent cx="1139190" cy="1472565"/>
            <wp:effectExtent l="0" t="0" r="3810" b="0"/>
            <wp:wrapSquare wrapText="bothSides"/>
            <wp:docPr id="85" name="Рисунок 85" descr="Видео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идеомонтаж"/>
                    <pic:cNvPicPr>
                      <a:picLocks noChangeAspect="1" noChangeArrowheads="1"/>
                    </pic:cNvPicPr>
                  </pic:nvPicPr>
                  <pic:blipFill>
                    <a:blip r:embed="rId64">
                      <a:extLst>
                        <a:ext uri="{28A0092B-C50C-407E-A947-70E740481C1C}">
                          <a14:useLocalDpi xmlns:a14="http://schemas.microsoft.com/office/drawing/2010/main" val="0"/>
                        </a:ext>
                      </a:extLst>
                    </a:blip>
                    <a:srcRect b="7976"/>
                    <a:stretch>
                      <a:fillRect/>
                    </a:stretch>
                  </pic:blipFill>
                  <pic:spPr bwMode="auto">
                    <a:xfrm>
                      <a:off x="0" y="0"/>
                      <a:ext cx="1139190" cy="1472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193">
        <w:t>скорости движения во втором кадре сделать равным или почти равным тому, который автомобиль прод</w:t>
      </w:r>
      <w:r w:rsidRPr="005F5193">
        <w:t>е</w:t>
      </w:r>
      <w:r w:rsidRPr="005F5193">
        <w:t>лал в предыд</w:t>
      </w:r>
      <w:r w:rsidRPr="005F5193">
        <w:t>у</w:t>
      </w:r>
      <w:r w:rsidRPr="005F5193">
        <w:t>щем кадре</w:t>
      </w:r>
      <w:r>
        <w:t>.</w:t>
      </w:r>
    </w:p>
    <w:p w:rsidR="00152147" w:rsidRDefault="00152147" w:rsidP="00152147">
      <w:r w:rsidRPr="005F5193">
        <w:t>Изменится мизансцена, поменяется и ко</w:t>
      </w:r>
      <w:r w:rsidRPr="005F5193">
        <w:t>м</w:t>
      </w:r>
      <w:r w:rsidRPr="005F5193">
        <w:t>позиция. Фронтальное построение первого кадра сменится диагональным во втором. Такое изм</w:t>
      </w:r>
      <w:r w:rsidRPr="005F5193">
        <w:t>е</w:t>
      </w:r>
      <w:r w:rsidRPr="005F5193">
        <w:t>нение только придаст изящество монтажному рассказу и дополнительно улучшит комфор</w:t>
      </w:r>
      <w:r w:rsidRPr="005F5193">
        <w:t>т</w:t>
      </w:r>
      <w:r w:rsidRPr="005F5193">
        <w:t>ность восприятия стыка кадров. Смена планов для зр</w:t>
      </w:r>
      <w:r w:rsidRPr="005F5193">
        <w:t>и</w:t>
      </w:r>
      <w:r w:rsidRPr="005F5193">
        <w:t>теля окажется "мягкой", а по смыслу действие будет дальше развиват</w:t>
      </w:r>
      <w:r w:rsidRPr="005F5193">
        <w:t>ь</w:t>
      </w:r>
      <w:r w:rsidRPr="005F5193">
        <w:t>ся без непредусмотренных режиссером изм</w:t>
      </w:r>
      <w:r w:rsidRPr="005F5193">
        <w:t>е</w:t>
      </w:r>
      <w:r w:rsidRPr="005F5193">
        <w:t>нений</w:t>
      </w:r>
      <w:r>
        <w:t>.</w:t>
      </w:r>
    </w:p>
    <w:p w:rsidR="00152147" w:rsidRPr="00A91C4A" w:rsidRDefault="00152147" w:rsidP="00152147">
      <w:r w:rsidRPr="00A91C4A">
        <w:rPr>
          <w:b/>
        </w:rPr>
        <w:t>Второй вариант</w:t>
      </w:r>
      <w:r w:rsidRPr="00A91C4A">
        <w:t xml:space="preserve"> той же задачи: оба соседних кадра снимаются панорамой сопровождения. Объект по отношению к рамкам кадра по</w:t>
      </w:r>
      <w:r w:rsidRPr="00A91C4A">
        <w:t>ч</w:t>
      </w:r>
      <w:r w:rsidRPr="00A91C4A">
        <w:t>ти неподвижен. Перемещается только фон относительно нашего гла</w:t>
      </w:r>
      <w:r w:rsidRPr="00A91C4A">
        <w:t>в</w:t>
      </w:r>
      <w:r w:rsidRPr="00A91C4A">
        <w:t>ного объекта. Пусть таким объектом станет яхта и ее шкипер. Постав</w:t>
      </w:r>
      <w:r w:rsidRPr="00A91C4A">
        <w:t>и</w:t>
      </w:r>
      <w:r w:rsidRPr="00A91C4A">
        <w:t>ли камеру на точку первую и сняли яхту на фоне леса, панорамируя камерой по мере движения судна. Все замечательно. Камера сто</w:t>
      </w:r>
      <w:r w:rsidRPr="00A91C4A">
        <w:t>я</w:t>
      </w:r>
      <w:r w:rsidRPr="00A91C4A">
        <w:t>ла на берегу, удобство съемки было обеспечено. Но требуется снять второй кадр, в котором зритель увидит действия яхтсмена. Оператор быс</w:t>
      </w:r>
      <w:r w:rsidRPr="00A91C4A">
        <w:t>т</w:t>
      </w:r>
      <w:r w:rsidRPr="00A91C4A">
        <w:t>ренько переводит трансфокатор на максимально большое фоку</w:t>
      </w:r>
      <w:r w:rsidRPr="00A91C4A">
        <w:t>с</w:t>
      </w:r>
      <w:r w:rsidRPr="00A91C4A">
        <w:t>ное расстояние, существенно увеличивается крупность, по масштабу шк</w:t>
      </w:r>
      <w:r w:rsidRPr="00A91C4A">
        <w:t>и</w:t>
      </w:r>
      <w:r w:rsidRPr="00A91C4A">
        <w:t>пер оказывается на втором среднем плане</w:t>
      </w:r>
      <w:r>
        <w:t>.</w:t>
      </w:r>
    </w:p>
    <w:p w:rsidR="00152147" w:rsidRDefault="00152147" w:rsidP="00152147">
      <w:pPr>
        <w:jc w:val="center"/>
      </w:pPr>
      <w:r>
        <w:rPr>
          <w:noProof/>
        </w:rPr>
        <w:drawing>
          <wp:inline distT="0" distB="0" distL="0" distR="0">
            <wp:extent cx="1591310" cy="2647950"/>
            <wp:effectExtent l="0" t="0" r="889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a:extLst>
                        <a:ext uri="{28A0092B-C50C-407E-A947-70E740481C1C}">
                          <a14:useLocalDpi xmlns:a14="http://schemas.microsoft.com/office/drawing/2010/main" val="0"/>
                        </a:ext>
                      </a:extLst>
                    </a:blip>
                    <a:srcRect b="5586"/>
                    <a:stretch>
                      <a:fillRect/>
                    </a:stretch>
                  </pic:blipFill>
                  <pic:spPr bwMode="auto">
                    <a:xfrm>
                      <a:off x="0" y="0"/>
                      <a:ext cx="1591310" cy="2647950"/>
                    </a:xfrm>
                    <a:prstGeom prst="rect">
                      <a:avLst/>
                    </a:prstGeom>
                    <a:noFill/>
                    <a:ln>
                      <a:noFill/>
                    </a:ln>
                  </pic:spPr>
                </pic:pic>
              </a:graphicData>
            </a:graphic>
          </wp:inline>
        </w:drawing>
      </w:r>
    </w:p>
    <w:p w:rsidR="00152147" w:rsidRDefault="00152147" w:rsidP="00152147">
      <w:r>
        <w:t>А если идет телевизионная трансляция соревнований, то вторая камера с длиннофокусным объективом по расстановке режиссера пр</w:t>
      </w:r>
      <w:r>
        <w:t>о</w:t>
      </w:r>
      <w:r>
        <w:t>сто стоит поблизости. Такой вариант существенно не изменит экра</w:t>
      </w:r>
      <w:r>
        <w:t>н</w:t>
      </w:r>
      <w:r>
        <w:t xml:space="preserve">ный результат. </w:t>
      </w:r>
    </w:p>
    <w:p w:rsidR="00152147" w:rsidRDefault="00152147" w:rsidP="00152147">
      <w:r>
        <w:t>Анализируем. Яхта движется с неизменной скоростью. В пе</w:t>
      </w:r>
      <w:r>
        <w:t>р</w:t>
      </w:r>
      <w:r>
        <w:t>вом кадре кусочек берега с двумя елками, а точнее говоря, условная точка у основания этих деревьев проплывет от правого до левого края экрана, допустим, за 10 секунд.</w:t>
      </w:r>
    </w:p>
    <w:p w:rsidR="00152147" w:rsidRDefault="00152147" w:rsidP="00152147">
      <w:r>
        <w:t>А во втором кадре, снятом длиннофокусным объективом, л</w:t>
      </w:r>
      <w:r>
        <w:t>ю</w:t>
      </w:r>
      <w:r>
        <w:t>бая точка этого берега (фона) проскочит кадр в пять раз быстрее. Э</w:t>
      </w:r>
      <w:r>
        <w:t>ф</w:t>
      </w:r>
      <w:r>
        <w:t>фект возрастания скорости совершенно очевиден, причем вновь необосн</w:t>
      </w:r>
      <w:r>
        <w:t>о</w:t>
      </w:r>
      <w:r>
        <w:t xml:space="preserve">ванного драматургически. Как быть? </w:t>
      </w:r>
    </w:p>
    <w:p w:rsidR="00152147" w:rsidRDefault="00152147" w:rsidP="00152147">
      <w:r>
        <w:t>Попробуем разные варианты. Предположим, что снимается и</w:t>
      </w:r>
      <w:r>
        <w:t>г</w:t>
      </w:r>
      <w:r>
        <w:t>ровой эпизод. Режиссер просит шкипера второй раз пройти на судне мимо камеры на расстоянии семи метров. Объектив на камере остается тот же. Он захватит в кадр уч</w:t>
      </w:r>
      <w:r>
        <w:t>а</w:t>
      </w:r>
      <w:r>
        <w:t>сток берега снова только в 20 метров.</w:t>
      </w:r>
    </w:p>
    <w:p w:rsidR="00152147" w:rsidRDefault="00152147" w:rsidP="00152147">
      <w:pPr>
        <w:jc w:val="center"/>
      </w:pPr>
      <w:r>
        <w:rPr>
          <w:noProof/>
        </w:rPr>
        <w:drawing>
          <wp:inline distT="0" distB="0" distL="0" distR="0">
            <wp:extent cx="1710055" cy="2660015"/>
            <wp:effectExtent l="0" t="0" r="4445" b="6985"/>
            <wp:docPr id="36" name="Рисунок 36" descr="Видео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Видеомонтаж"/>
                    <pic:cNvPicPr>
                      <a:picLocks noChangeAspect="1" noChangeArrowheads="1"/>
                    </pic:cNvPicPr>
                  </pic:nvPicPr>
                  <pic:blipFill>
                    <a:blip r:embed="rId66">
                      <a:extLst>
                        <a:ext uri="{28A0092B-C50C-407E-A947-70E740481C1C}">
                          <a14:useLocalDpi xmlns:a14="http://schemas.microsoft.com/office/drawing/2010/main" val="0"/>
                        </a:ext>
                      </a:extLst>
                    </a:blip>
                    <a:srcRect b="5287"/>
                    <a:stretch>
                      <a:fillRect/>
                    </a:stretch>
                  </pic:blipFill>
                  <pic:spPr bwMode="auto">
                    <a:xfrm>
                      <a:off x="0" y="0"/>
                      <a:ext cx="1710055" cy="2660015"/>
                    </a:xfrm>
                    <a:prstGeom prst="rect">
                      <a:avLst/>
                    </a:prstGeom>
                    <a:noFill/>
                    <a:ln>
                      <a:noFill/>
                    </a:ln>
                  </pic:spPr>
                </pic:pic>
              </a:graphicData>
            </a:graphic>
          </wp:inline>
        </w:drawing>
      </w:r>
    </w:p>
    <w:p w:rsidR="00152147" w:rsidRDefault="00152147" w:rsidP="00152147">
      <w:r>
        <w:t>Ожидаемого результата: "мягкого" стыка кадров не получится. Дело в том, что с приближением яхты к камере при условии, что пан</w:t>
      </w:r>
      <w:r>
        <w:t>о</w:t>
      </w:r>
      <w:r>
        <w:t>рама должна сопровождать ее, какое-то время держать ее в кадре с н</w:t>
      </w:r>
      <w:r>
        <w:t>е</w:t>
      </w:r>
      <w:r>
        <w:t>изменной композицией, резко, в несколько раз возрастет угловая ск</w:t>
      </w:r>
      <w:r>
        <w:t>о</w:t>
      </w:r>
      <w:r>
        <w:t xml:space="preserve">рость поворота аппарата в момент панорамы. А, значит, еще больше увеличится скорость движения фона в рамке. </w:t>
      </w:r>
    </w:p>
    <w:p w:rsidR="00152147" w:rsidRDefault="00152147" w:rsidP="00152147">
      <w:r>
        <w:rPr>
          <w:noProof/>
        </w:rPr>
        <w:drawing>
          <wp:anchor distT="0" distB="0" distL="114300" distR="114300" simplePos="0" relativeHeight="251668480" behindDoc="0" locked="0" layoutInCell="1" allowOverlap="0">
            <wp:simplePos x="0" y="0"/>
            <wp:positionH relativeFrom="column">
              <wp:posOffset>2338705</wp:posOffset>
            </wp:positionH>
            <wp:positionV relativeFrom="paragraph">
              <wp:posOffset>57150</wp:posOffset>
            </wp:positionV>
            <wp:extent cx="1473200" cy="1905000"/>
            <wp:effectExtent l="0" t="0" r="0" b="0"/>
            <wp:wrapSquare wrapText="bothSides"/>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b="6982"/>
                    <a:stretch>
                      <a:fillRect/>
                    </a:stretch>
                  </pic:blipFill>
                  <pic:spPr bwMode="auto">
                    <a:xfrm>
                      <a:off x="0" y="0"/>
                      <a:ext cx="14732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t>По фону, по темпу его движения, эти два кадра никак не будут соединят</w:t>
      </w:r>
      <w:r>
        <w:t>ь</w:t>
      </w:r>
      <w:r>
        <w:t>ся комфортно. На экране для зрителя сложится впечатление, что произошло чудо, и яхта бешено понеслась по во</w:t>
      </w:r>
      <w:r>
        <w:t>л</w:t>
      </w:r>
      <w:r>
        <w:t xml:space="preserve">нам. </w:t>
      </w:r>
    </w:p>
    <w:p w:rsidR="00152147" w:rsidRDefault="00152147" w:rsidP="00152147">
      <w:r>
        <w:t>Поэтому на плане съемки ск</w:t>
      </w:r>
      <w:r>
        <w:t>о</w:t>
      </w:r>
      <w:r>
        <w:t>рость поворота камеры или, что тоже самое, панорамы обозначена длинной стрелкой. И еще: зритель обязательно заметит, что резко увеличилось рассто</w:t>
      </w:r>
      <w:r>
        <w:t>я</w:t>
      </w:r>
      <w:r>
        <w:t>ние между берегом и яхтой - масштаб фона останется прежним, а судно с р</w:t>
      </w:r>
      <w:r>
        <w:t>у</w:t>
      </w:r>
      <w:r>
        <w:t>левым необъяснимым образом многократно вырастет в своих разм</w:t>
      </w:r>
      <w:r>
        <w:t>е</w:t>
      </w:r>
      <w:r>
        <w:t>рах.</w:t>
      </w:r>
    </w:p>
    <w:p w:rsidR="00152147" w:rsidRDefault="00152147" w:rsidP="00152147">
      <w:pPr>
        <w:jc w:val="center"/>
      </w:pPr>
      <w:r>
        <w:rPr>
          <w:noProof/>
        </w:rPr>
        <w:drawing>
          <wp:inline distT="0" distB="0" distL="0" distR="0">
            <wp:extent cx="1674495" cy="1306195"/>
            <wp:effectExtent l="0" t="0" r="1905" b="825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74495" cy="1306195"/>
                    </a:xfrm>
                    <a:prstGeom prst="rect">
                      <a:avLst/>
                    </a:prstGeom>
                    <a:noFill/>
                    <a:ln>
                      <a:noFill/>
                    </a:ln>
                  </pic:spPr>
                </pic:pic>
              </a:graphicData>
            </a:graphic>
          </wp:inline>
        </w:drawing>
      </w:r>
    </w:p>
    <w:p w:rsidR="00152147" w:rsidRDefault="00152147" w:rsidP="00152147">
      <w:r>
        <w:t>Вывод: и</w:t>
      </w:r>
      <w:r w:rsidRPr="00C05932">
        <w:t xml:space="preserve"> при телевизионной трансляции, и для съемки игровой сцены нужно установить камеру на катер, который будет плыть рядом с яхтой в момент съемки самого доблестного капитана. Но при этом на аппарате должен стоять объе</w:t>
      </w:r>
      <w:r w:rsidRPr="00C05932">
        <w:t>к</w:t>
      </w:r>
      <w:r w:rsidRPr="00C05932">
        <w:t>тив с большим углом захвата, т.е. с меньшим фокусным расстоянием. Только при такой съемке вам удас</w:t>
      </w:r>
      <w:r w:rsidRPr="00C05932">
        <w:t>т</w:t>
      </w:r>
      <w:r w:rsidRPr="00C05932">
        <w:t>ся соблюсти на стыке планов все требования монтажа по темпу и с</w:t>
      </w:r>
      <w:r w:rsidRPr="00C05932">
        <w:t>о</w:t>
      </w:r>
      <w:r w:rsidRPr="00C05932">
        <w:t>хранить при переходе с кадра на кадр местоположение яхты по отн</w:t>
      </w:r>
      <w:r w:rsidRPr="00C05932">
        <w:t>о</w:t>
      </w:r>
      <w:r w:rsidRPr="00C05932">
        <w:t>шению к берегу</w:t>
      </w:r>
      <w:r>
        <w:t>.</w:t>
      </w:r>
    </w:p>
    <w:p w:rsidR="00152147" w:rsidRDefault="00152147" w:rsidP="00152147">
      <w:pPr>
        <w:pStyle w:val="20"/>
      </w:pPr>
      <w:bookmarkStart w:id="10" w:name="_Toc337554715"/>
      <w:r>
        <w:t>3.6. Шестой принцип монтажа: по композиции кадров (смещение центра внимания)</w:t>
      </w:r>
      <w:bookmarkEnd w:id="10"/>
    </w:p>
    <w:p w:rsidR="00152147" w:rsidRDefault="00152147" w:rsidP="00152147">
      <w:r>
        <w:t>Рассмотрим пример. Будет ли уда</w:t>
      </w:r>
      <w:r>
        <w:t>ч</w:t>
      </w:r>
      <w:r>
        <w:t>ным стык этих планов?</w:t>
      </w:r>
    </w:p>
    <w:p w:rsidR="00152147" w:rsidRDefault="00152147" w:rsidP="00152147">
      <w:pPr>
        <w:jc w:val="center"/>
      </w:pPr>
      <w:r>
        <w:rPr>
          <w:noProof/>
        </w:rPr>
        <w:drawing>
          <wp:inline distT="0" distB="0" distL="0" distR="0">
            <wp:extent cx="1460500" cy="1092835"/>
            <wp:effectExtent l="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60500" cy="1092835"/>
                    </a:xfrm>
                    <a:prstGeom prst="rect">
                      <a:avLst/>
                    </a:prstGeom>
                    <a:noFill/>
                    <a:ln>
                      <a:noFill/>
                    </a:ln>
                  </pic:spPr>
                </pic:pic>
              </a:graphicData>
            </a:graphic>
          </wp:inline>
        </w:drawing>
      </w:r>
    </w:p>
    <w:p w:rsidR="00152147" w:rsidRDefault="00152147" w:rsidP="00152147">
      <w:r>
        <w:t>С позиций принципа монтажа по крупности, нарушений нет. По фазе движущихся объектов - все верно. Но кадры все-таки ко</w:t>
      </w:r>
      <w:r>
        <w:t>м</w:t>
      </w:r>
      <w:r>
        <w:t>фортно не соединятся. Больше того, такой стык на экране будет выглядеть н</w:t>
      </w:r>
      <w:r>
        <w:t>е</w:t>
      </w:r>
      <w:r>
        <w:t>обычайно грубым. Но почему? В чем допущена ошибка?</w:t>
      </w:r>
    </w:p>
    <w:p w:rsidR="00152147" w:rsidRDefault="00152147" w:rsidP="00152147">
      <w:r>
        <w:t>В процессе развития действия в первом кадре центр композиции (а в данном случае и центр внимания для зрителя) к моменту заверш</w:t>
      </w:r>
      <w:r>
        <w:t>е</w:t>
      </w:r>
      <w:r>
        <w:t>ния кадра оказался резко сдвинутым влево, почти к углу кадра. Это о</w:t>
      </w:r>
      <w:r>
        <w:t>з</w:t>
      </w:r>
      <w:r>
        <w:t xml:space="preserve">начает, что взгляд смотрящего на экран направлен именно в ту зону кадра, где расположено лицо персонажа. </w:t>
      </w:r>
    </w:p>
    <w:p w:rsidR="00152147" w:rsidRDefault="00152147" w:rsidP="00152147">
      <w:r>
        <w:t>Произошла смена кадров. Зритель пристально смотрит в то же место на экране, а героя там нет. Он исчез! Где же он? Нужно искать...</w:t>
      </w:r>
    </w:p>
    <w:p w:rsidR="00152147" w:rsidRDefault="00152147" w:rsidP="00152147">
      <w:r>
        <w:t>В зависимости от намерений авторов, центром композиции м</w:t>
      </w:r>
      <w:r>
        <w:t>о</w:t>
      </w:r>
      <w:r>
        <w:t>жет оказаться и ложка с супом, и картина на стене, и всадник над о</w:t>
      </w:r>
      <w:r>
        <w:t>б</w:t>
      </w:r>
      <w:r>
        <w:t>рывом, и точка самолета над горизонтом.</w:t>
      </w:r>
    </w:p>
    <w:p w:rsidR="00152147" w:rsidRDefault="00152147" w:rsidP="00152147"/>
    <w:p w:rsidR="00152147" w:rsidRDefault="00152147" w:rsidP="00152147">
      <w:r>
        <w:t>Общая закономерность принципа монтажа двух кадров по ко</w:t>
      </w:r>
      <w:r>
        <w:t>м</w:t>
      </w:r>
      <w:r>
        <w:t>позиции состоит в ограничении перемещения центра внимания двух стыкующихся кадров относительно друг друга. При соединении ка</w:t>
      </w:r>
      <w:r>
        <w:t>д</w:t>
      </w:r>
      <w:r>
        <w:t>ров обязательно будет происходить смещение центра внимания, но н</w:t>
      </w:r>
      <w:r>
        <w:t>а</w:t>
      </w:r>
      <w:r>
        <w:t>сколько? На какую часть горизонтали ка</w:t>
      </w:r>
      <w:r>
        <w:t>д</w:t>
      </w:r>
      <w:r>
        <w:t>ра?</w:t>
      </w:r>
    </w:p>
    <w:p w:rsidR="00152147" w:rsidRDefault="00152147" w:rsidP="00152147">
      <w:r>
        <w:t xml:space="preserve">Практика монтажа показала и подтвердила, что </w:t>
      </w:r>
      <w:r w:rsidRPr="00355D3A">
        <w:rPr>
          <w:b/>
        </w:rPr>
        <w:t>смещение це</w:t>
      </w:r>
      <w:r w:rsidRPr="00355D3A">
        <w:rPr>
          <w:b/>
        </w:rPr>
        <w:t>н</w:t>
      </w:r>
      <w:r w:rsidRPr="00355D3A">
        <w:rPr>
          <w:b/>
        </w:rPr>
        <w:t>тра внимания по горизонтали для сохранения плавности перехода от кадра к кадру не должен превышать одной трети ширины э</w:t>
      </w:r>
      <w:r w:rsidRPr="00355D3A">
        <w:rPr>
          <w:b/>
        </w:rPr>
        <w:t>к</w:t>
      </w:r>
      <w:r w:rsidRPr="00355D3A">
        <w:rPr>
          <w:b/>
        </w:rPr>
        <w:t>рана</w:t>
      </w:r>
      <w:r>
        <w:t>.</w:t>
      </w:r>
    </w:p>
    <w:p w:rsidR="00152147" w:rsidRDefault="00152147" w:rsidP="00152147">
      <w:r>
        <w:t>Если случилось так, что центр композиции и внимания в сосе</w:t>
      </w:r>
      <w:r>
        <w:t>д</w:t>
      </w:r>
      <w:r>
        <w:t>них кадрах совпали по горизонтали и по вертикали, то у зрителя во</w:t>
      </w:r>
      <w:r>
        <w:t>з</w:t>
      </w:r>
      <w:r>
        <w:t xml:space="preserve">никает неприятное ощущение композиционного скачка. А если кадры были сняты статично. то это еще усилит "неряшливость" монтажа. </w:t>
      </w:r>
    </w:p>
    <w:p w:rsidR="00152147" w:rsidRDefault="00152147" w:rsidP="00152147">
      <w:r>
        <w:t>Но данный принцип следует трактовать несколько шире. Даже в тех случаях, когда режиссер монтирует кадры с разным содержанием, клеит их встык, ему необходимо задуматься над тем, как расположены центры композиции в соседних кадрах. Хотя композиционное разноо</w:t>
      </w:r>
      <w:r>
        <w:t>б</w:t>
      </w:r>
      <w:r>
        <w:t xml:space="preserve">разие планов чрезвычайно велико и подобные совпадения случаются нечасто, необходимо это знать и помнить. </w:t>
      </w:r>
    </w:p>
    <w:p w:rsidR="00152147" w:rsidRDefault="00152147" w:rsidP="00152147">
      <w:r>
        <w:t>Среди таких редких случаев наиболее распространен вариант, в котором режиссер снимает и монтирует подряд несколько крупных планов беседующих за столом л</w:t>
      </w:r>
      <w:r>
        <w:t>ю</w:t>
      </w:r>
      <w:r>
        <w:t>дей.</w:t>
      </w:r>
    </w:p>
    <w:p w:rsidR="00152147" w:rsidRDefault="00152147" w:rsidP="00152147"/>
    <w:p w:rsidR="00152147" w:rsidRDefault="00152147" w:rsidP="00152147">
      <w:r>
        <w:t>Рассмотрим пример. Допустим, идет международная встреча на высоком дипломатическом уровне. Обсуждается важный вопрос. Три дипломата слушают четвертого. После кадра говорящего следует три кадра с молчащими собеседниками. Все трое полны внимания и смо</w:t>
      </w:r>
      <w:r>
        <w:t>т</w:t>
      </w:r>
      <w:r>
        <w:t>рят в одну сторону. Даже позы, которые они заняли, в чем-то совпали. Все трое - в темных пиджаках. Но один из них - белый европеец, вт</w:t>
      </w:r>
      <w:r>
        <w:t>о</w:t>
      </w:r>
      <w:r>
        <w:t>рой - чернокожий, тр</w:t>
      </w:r>
      <w:r>
        <w:t>е</w:t>
      </w:r>
      <w:r>
        <w:t>тий - азиат.</w:t>
      </w:r>
    </w:p>
    <w:p w:rsidR="00152147" w:rsidRPr="00355D3A" w:rsidRDefault="00152147" w:rsidP="00152147">
      <w:pPr>
        <w:jc w:val="center"/>
      </w:pPr>
      <w:r>
        <w:rPr>
          <w:noProof/>
        </w:rPr>
        <w:drawing>
          <wp:inline distT="0" distB="0" distL="0" distR="0">
            <wp:extent cx="2766695" cy="72453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66695" cy="724535"/>
                    </a:xfrm>
                    <a:prstGeom prst="rect">
                      <a:avLst/>
                    </a:prstGeom>
                    <a:noFill/>
                    <a:ln>
                      <a:noFill/>
                    </a:ln>
                  </pic:spPr>
                </pic:pic>
              </a:graphicData>
            </a:graphic>
          </wp:inline>
        </w:drawing>
      </w:r>
    </w:p>
    <w:p w:rsidR="00152147" w:rsidRDefault="00152147" w:rsidP="00152147">
      <w:r>
        <w:t>Крестиками обозначены центры  внимания в каждом из кадров. Получился яркий комедийный эффект! "Белый" неожиданно превр</w:t>
      </w:r>
      <w:r>
        <w:t>а</w:t>
      </w:r>
      <w:r>
        <w:t>тился в "черного", а потом магическим образом посветлел до желти</w:t>
      </w:r>
      <w:r>
        <w:t>з</w:t>
      </w:r>
      <w:r>
        <w:t>ны! Громкий хохот сидящих перед экраном вам обеспечен.</w:t>
      </w:r>
    </w:p>
    <w:p w:rsidR="00152147" w:rsidRDefault="00152147" w:rsidP="00152147">
      <w:r w:rsidRPr="00355D3A">
        <w:t>В подобных ситуациях следует искать выход и в разнообразии крупности планов, и в разнообразии поз персонажей, и в разнообразии ракурсов съемки, что все вместе позволит получить ряд планов, сущ</w:t>
      </w:r>
      <w:r w:rsidRPr="00355D3A">
        <w:t>е</w:t>
      </w:r>
      <w:r w:rsidRPr="00355D3A">
        <w:t>ственно отличающихся друг от друга по композиции, а значит и по расположению в кадре центра внимания. Но именно в этом состоит н</w:t>
      </w:r>
      <w:r w:rsidRPr="00355D3A">
        <w:t>е</w:t>
      </w:r>
      <w:r w:rsidRPr="00355D3A">
        <w:t>укоснительное требование обеспечения комфортности восприятия мо</w:t>
      </w:r>
      <w:r w:rsidRPr="00355D3A">
        <w:t>н</w:t>
      </w:r>
      <w:r w:rsidRPr="00355D3A">
        <w:t>тажной последовательности кадров.</w:t>
      </w:r>
    </w:p>
    <w:p w:rsidR="00152147" w:rsidRDefault="00152147" w:rsidP="00152147">
      <w:pPr>
        <w:pStyle w:val="20"/>
      </w:pPr>
      <w:bookmarkStart w:id="11" w:name="_Toc337554716"/>
      <w:r>
        <w:t>3.7. Седьмой принцип монтажа: по свету</w:t>
      </w:r>
      <w:bookmarkEnd w:id="11"/>
    </w:p>
    <w:p w:rsidR="00152147" w:rsidRDefault="00152147" w:rsidP="00152147">
      <w:r w:rsidRPr="00562099">
        <w:t>В сцене с непрерывным ходом развития событий характер и схема освещения должны быть сохранены от первого до последнего кадра</w:t>
      </w:r>
      <w:r>
        <w:t>.</w:t>
      </w:r>
      <w:r w:rsidRPr="00562099">
        <w:t xml:space="preserve"> </w:t>
      </w:r>
    </w:p>
    <w:p w:rsidR="00152147" w:rsidRDefault="00152147" w:rsidP="00152147">
      <w:pPr>
        <w:jc w:val="center"/>
      </w:pPr>
      <w:r>
        <w:rPr>
          <w:noProof/>
        </w:rPr>
        <w:drawing>
          <wp:inline distT="0" distB="0" distL="0" distR="0">
            <wp:extent cx="1662430" cy="144907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a:extLst>
                        <a:ext uri="{28A0092B-C50C-407E-A947-70E740481C1C}">
                          <a14:useLocalDpi xmlns:a14="http://schemas.microsoft.com/office/drawing/2010/main" val="0"/>
                        </a:ext>
                      </a:extLst>
                    </a:blip>
                    <a:srcRect t="9822"/>
                    <a:stretch>
                      <a:fillRect/>
                    </a:stretch>
                  </pic:blipFill>
                  <pic:spPr bwMode="auto">
                    <a:xfrm>
                      <a:off x="0" y="0"/>
                      <a:ext cx="1662430" cy="1449070"/>
                    </a:xfrm>
                    <a:prstGeom prst="rect">
                      <a:avLst/>
                    </a:prstGeom>
                    <a:noFill/>
                    <a:ln>
                      <a:noFill/>
                    </a:ln>
                  </pic:spPr>
                </pic:pic>
              </a:graphicData>
            </a:graphic>
          </wp:inline>
        </w:drawing>
      </w:r>
    </w:p>
    <w:p w:rsidR="00152147" w:rsidRDefault="00152147" w:rsidP="00152147">
      <w:r>
        <w:t>Рассмотрим пример. Герой находится в комнате у светлого о</w:t>
      </w:r>
      <w:r>
        <w:t>к</w:t>
      </w:r>
      <w:r>
        <w:t>на. Рассмотрим получившуюся мизансцену на кадрах раскадровки.</w:t>
      </w:r>
    </w:p>
    <w:p w:rsidR="00152147" w:rsidRDefault="00152147" w:rsidP="00152147">
      <w:pPr>
        <w:jc w:val="center"/>
      </w:pPr>
      <w:r>
        <w:rPr>
          <w:noProof/>
        </w:rPr>
        <w:drawing>
          <wp:inline distT="0" distB="0" distL="0" distR="0">
            <wp:extent cx="1365885" cy="1769110"/>
            <wp:effectExtent l="0" t="0" r="5715"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a:extLst>
                        <a:ext uri="{28A0092B-C50C-407E-A947-70E740481C1C}">
                          <a14:useLocalDpi xmlns:a14="http://schemas.microsoft.com/office/drawing/2010/main" val="0"/>
                        </a:ext>
                      </a:extLst>
                    </a:blip>
                    <a:srcRect b="8473"/>
                    <a:stretch>
                      <a:fillRect/>
                    </a:stretch>
                  </pic:blipFill>
                  <pic:spPr bwMode="auto">
                    <a:xfrm>
                      <a:off x="0" y="0"/>
                      <a:ext cx="1365885" cy="1769110"/>
                    </a:xfrm>
                    <a:prstGeom prst="rect">
                      <a:avLst/>
                    </a:prstGeom>
                    <a:noFill/>
                    <a:ln>
                      <a:noFill/>
                    </a:ln>
                  </pic:spPr>
                </pic:pic>
              </a:graphicData>
            </a:graphic>
          </wp:inline>
        </w:drawing>
      </w:r>
    </w:p>
    <w:p w:rsidR="00152147" w:rsidRDefault="00152147" w:rsidP="00152147">
      <w:r>
        <w:t>Первый кадр снят так, что человек стоит на фоне темной стены, а его фигура ярко освещена солнечными лучами справа. Во втором кадре фоном оказалось сияющее от солнца окно, а фигура на контр</w:t>
      </w:r>
      <w:r>
        <w:t>о</w:t>
      </w:r>
      <w:r>
        <w:t xml:space="preserve">вом освещении стала полностью темной. </w:t>
      </w:r>
    </w:p>
    <w:p w:rsidR="00152147" w:rsidRDefault="00152147" w:rsidP="00152147">
      <w:r w:rsidRPr="00595AAB">
        <w:t>Чтобы сохранить "мягкость" перехода с кадра на кадр, чтобы зритель не стал вдруг щуриться от неожиданного появления ярко о</w:t>
      </w:r>
      <w:r w:rsidRPr="00595AAB">
        <w:t>с</w:t>
      </w:r>
      <w:r w:rsidRPr="00595AAB">
        <w:t>вещенного кадра после восприятия затемненного, нужно в одном из планов, а лучше в обоих, дать связующие детали фо</w:t>
      </w:r>
      <w:r>
        <w:t>на и сохранить схему</w:t>
      </w:r>
      <w:r w:rsidRPr="00595AAB">
        <w:t xml:space="preserve"> освещения на лице и фигуре персонажа</w:t>
      </w:r>
      <w:r>
        <w:t>.</w:t>
      </w:r>
    </w:p>
    <w:p w:rsidR="00152147" w:rsidRDefault="00152147" w:rsidP="00152147">
      <w:pPr>
        <w:jc w:val="center"/>
      </w:pPr>
      <w:r>
        <w:rPr>
          <w:noProof/>
        </w:rPr>
        <w:drawing>
          <wp:inline distT="0" distB="0" distL="0" distR="0">
            <wp:extent cx="1389380" cy="1805305"/>
            <wp:effectExtent l="0" t="0" r="1270"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89380" cy="1805305"/>
                    </a:xfrm>
                    <a:prstGeom prst="rect">
                      <a:avLst/>
                    </a:prstGeom>
                    <a:noFill/>
                    <a:ln>
                      <a:noFill/>
                    </a:ln>
                  </pic:spPr>
                </pic:pic>
              </a:graphicData>
            </a:graphic>
          </wp:inline>
        </w:drawing>
      </w:r>
    </w:p>
    <w:p w:rsidR="00152147" w:rsidRDefault="00152147" w:rsidP="00152147">
      <w:r w:rsidRPr="00595AAB">
        <w:rPr>
          <w:b/>
        </w:rPr>
        <w:t>Если происходит изменение освещенности и характера ф</w:t>
      </w:r>
      <w:r w:rsidRPr="00595AAB">
        <w:rPr>
          <w:b/>
        </w:rPr>
        <w:t>о</w:t>
      </w:r>
      <w:r w:rsidRPr="00595AAB">
        <w:rPr>
          <w:b/>
        </w:rPr>
        <w:t>на, на котором снимаются ваши герои, то эти изменения не дол</w:t>
      </w:r>
      <w:r w:rsidRPr="00595AAB">
        <w:rPr>
          <w:b/>
        </w:rPr>
        <w:t>ж</w:t>
      </w:r>
      <w:r w:rsidRPr="00595AAB">
        <w:rPr>
          <w:b/>
        </w:rPr>
        <w:t>ны намного превышать одной трети площади экрана</w:t>
      </w:r>
      <w:r w:rsidRPr="00595AAB">
        <w:t>. А в соседних кадрах лучше всегда иметь детали или куски фона, которые как бы указывают на то, что действие развивается в том же пространстве, в том же помещении.</w:t>
      </w:r>
    </w:p>
    <w:p w:rsidR="00152147" w:rsidRDefault="00152147" w:rsidP="00152147">
      <w:r>
        <w:t>Если не будут выполнены требования седьмого принципа мо</w:t>
      </w:r>
      <w:r>
        <w:t>н</w:t>
      </w:r>
      <w:r>
        <w:t>тажа, то у зрителя кроме неприятных ощущений от яркой вспышке на экране еще могут возникнуть мысли о том, что герой чудом оказался в совсем ином пространстве.</w:t>
      </w:r>
    </w:p>
    <w:p w:rsidR="00152147" w:rsidRDefault="00152147" w:rsidP="00152147">
      <w:r w:rsidRPr="006358FC">
        <w:t>Резкая смена освещенности кадра - это сильное средство возде</w:t>
      </w:r>
      <w:r w:rsidRPr="006358FC">
        <w:t>й</w:t>
      </w:r>
      <w:r w:rsidRPr="006358FC">
        <w:t>ствия на зрителя. Им часто пользуются режиссеры и операторы, но о</w:t>
      </w:r>
      <w:r w:rsidRPr="006358FC">
        <w:t>т</w:t>
      </w:r>
      <w:r w:rsidRPr="006358FC">
        <w:t>нюдь не в тех случаях, которые мы сейчас рассматриваем, исходя из условий комфортности монтажа соседних кадров. Обычно резкое и н</w:t>
      </w:r>
      <w:r w:rsidRPr="006358FC">
        <w:t>е</w:t>
      </w:r>
      <w:r w:rsidRPr="006358FC">
        <w:t>ожиданное появление ярко освещенного или наоборот сильно зате</w:t>
      </w:r>
      <w:r w:rsidRPr="006358FC">
        <w:t>м</w:t>
      </w:r>
      <w:r w:rsidRPr="006358FC">
        <w:t>ненного кадра используется для подчеркивания остроты драмати</w:t>
      </w:r>
      <w:r w:rsidRPr="006358FC">
        <w:t>ч</w:t>
      </w:r>
      <w:r w:rsidRPr="006358FC">
        <w:t>ного поворота в событиях на экране, для активного воздействия на эмоции зрителей.</w:t>
      </w:r>
    </w:p>
    <w:p w:rsidR="00152147" w:rsidRDefault="00152147" w:rsidP="00152147">
      <w:pPr>
        <w:pStyle w:val="20"/>
      </w:pPr>
      <w:bookmarkStart w:id="12" w:name="_Toc337554717"/>
      <w:r>
        <w:t>3.8. Восьмой принцип монтажа: по цвету</w:t>
      </w:r>
      <w:bookmarkEnd w:id="12"/>
    </w:p>
    <w:p w:rsidR="00152147" w:rsidRDefault="00152147" w:rsidP="00152147">
      <w:r w:rsidRPr="00E918E2">
        <w:t>В современном экранном творчестве, в том числе в компьюте</w:t>
      </w:r>
      <w:r w:rsidRPr="00E918E2">
        <w:t>р</w:t>
      </w:r>
      <w:r w:rsidRPr="00E918E2">
        <w:t>ной графике и в компьютерной мультипликации, цвет призван играть весьма существенную роль. Сам по себе он одно из выразительных средств наряду с движением, светом, композицией кадра и т.д. А п</w:t>
      </w:r>
      <w:r w:rsidRPr="00E918E2">
        <w:t>о</w:t>
      </w:r>
      <w:r w:rsidRPr="00E918E2">
        <w:t>тому, когда мы начинаем снимать какую-то сцену, стоит всегда зад</w:t>
      </w:r>
      <w:r w:rsidRPr="00E918E2">
        <w:t>у</w:t>
      </w:r>
      <w:r w:rsidRPr="00E918E2">
        <w:t>маться над ее цветовым решением, над тем, как будут меняться и "р</w:t>
      </w:r>
      <w:r w:rsidRPr="00E918E2">
        <w:t>а</w:t>
      </w:r>
      <w:r w:rsidRPr="00E918E2">
        <w:t>ботать" - естественно или искусственно - окрашенные пятна в рамках кадров.</w:t>
      </w:r>
    </w:p>
    <w:p w:rsidR="00152147" w:rsidRDefault="00152147" w:rsidP="00152147">
      <w:r>
        <w:rPr>
          <w:noProof/>
        </w:rPr>
        <w:drawing>
          <wp:anchor distT="0" distB="0" distL="114300" distR="114300" simplePos="0" relativeHeight="251669504" behindDoc="0" locked="0" layoutInCell="1" allowOverlap="1">
            <wp:simplePos x="0" y="0"/>
            <wp:positionH relativeFrom="column">
              <wp:posOffset>2352040</wp:posOffset>
            </wp:positionH>
            <wp:positionV relativeFrom="paragraph">
              <wp:posOffset>17780</wp:posOffset>
            </wp:positionV>
            <wp:extent cx="1503045" cy="1828800"/>
            <wp:effectExtent l="0" t="0" r="1905" b="0"/>
            <wp:wrapSquare wrapText="bothSides"/>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0304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Рассмотрим пример. </w:t>
      </w:r>
      <w:r w:rsidRPr="00E918E2">
        <w:t>Вы снимаете человека на натуре. Сзади н</w:t>
      </w:r>
      <w:r w:rsidRPr="00E918E2">
        <w:t>е</w:t>
      </w:r>
      <w:r w:rsidRPr="00E918E2">
        <w:t>го пышные и высокие кусты создают ярко</w:t>
      </w:r>
      <w:r>
        <w:t>-</w:t>
      </w:r>
      <w:r w:rsidRPr="00E918E2">
        <w:t>зеленый фон, а сбоку от него находится черная стена. Снимается сцена, в которой нео</w:t>
      </w:r>
      <w:r w:rsidRPr="00E918E2">
        <w:t>б</w:t>
      </w:r>
      <w:r w:rsidRPr="00E918E2">
        <w:t>ходимо иметь средний и крупный планы героя. Или, допустим, снимаем инте</w:t>
      </w:r>
      <w:r w:rsidRPr="00E918E2">
        <w:t>р</w:t>
      </w:r>
      <w:r w:rsidRPr="00E918E2">
        <w:t>вью - двумя камерами. Два оператора поставили свои аппараты так, как это видно на мизансцене. Правильно ли они поступили? Смонтируются ли кадры, снятые с первой и второй точек?</w:t>
      </w:r>
    </w:p>
    <w:p w:rsidR="00152147" w:rsidRDefault="00152147" w:rsidP="00152147">
      <w:r w:rsidRPr="0036565F">
        <w:t>Вообразите себе результат. В пе</w:t>
      </w:r>
      <w:r w:rsidRPr="0036565F">
        <w:t>р</w:t>
      </w:r>
      <w:r w:rsidRPr="0036565F">
        <w:t>вом кадре человек снят на фоне зелени. Он дает интервью. А во вт</w:t>
      </w:r>
      <w:r w:rsidRPr="0036565F">
        <w:t>о</w:t>
      </w:r>
      <w:r w:rsidRPr="0036565F">
        <w:t>ром кадре - продолжение того же интервью без разрыва во времени, но п</w:t>
      </w:r>
      <w:r w:rsidRPr="0036565F">
        <w:t>о</w:t>
      </w:r>
      <w:r w:rsidRPr="0036565F">
        <w:t>чему-то совсем в другом пространстве, где нет и намека на зеленую растительность. Невольно у зрителя возникает вопрос: что произо</w:t>
      </w:r>
      <w:r w:rsidRPr="0036565F">
        <w:t>ш</w:t>
      </w:r>
      <w:r w:rsidRPr="0036565F">
        <w:t>ло? Каким образом этот герой мгновенно "перелетел" в какое-то новое м</w:t>
      </w:r>
      <w:r w:rsidRPr="0036565F">
        <w:t>е</w:t>
      </w:r>
      <w:r w:rsidRPr="0036565F">
        <w:t>сто</w:t>
      </w:r>
      <w:r>
        <w:t>.</w:t>
      </w:r>
    </w:p>
    <w:p w:rsidR="00152147" w:rsidRDefault="00152147" w:rsidP="00152147">
      <w:pPr>
        <w:jc w:val="center"/>
      </w:pPr>
      <w:r>
        <w:rPr>
          <w:noProof/>
        </w:rPr>
        <w:drawing>
          <wp:inline distT="0" distB="0" distL="0" distR="0">
            <wp:extent cx="1579245" cy="1899920"/>
            <wp:effectExtent l="0" t="0" r="1905"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79245" cy="1899920"/>
                    </a:xfrm>
                    <a:prstGeom prst="rect">
                      <a:avLst/>
                    </a:prstGeom>
                    <a:noFill/>
                    <a:ln>
                      <a:noFill/>
                    </a:ln>
                  </pic:spPr>
                </pic:pic>
              </a:graphicData>
            </a:graphic>
          </wp:inline>
        </w:drawing>
      </w:r>
    </w:p>
    <w:p w:rsidR="00152147" w:rsidRDefault="00152147" w:rsidP="00152147">
      <w:r>
        <w:t>Р</w:t>
      </w:r>
      <w:r w:rsidRPr="0036565F">
        <w:t xml:space="preserve">ешение этой задачи </w:t>
      </w:r>
      <w:r>
        <w:t xml:space="preserve">не представляет </w:t>
      </w:r>
      <w:r w:rsidRPr="0036565F">
        <w:t>никакой сложности. П</w:t>
      </w:r>
      <w:r w:rsidRPr="0036565F">
        <w:t>о</w:t>
      </w:r>
      <w:r w:rsidRPr="0036565F">
        <w:t>ставьте камеры так, чтобы в первом кадре прис</w:t>
      </w:r>
      <w:r>
        <w:t>утство</w:t>
      </w:r>
      <w:r w:rsidRPr="0036565F">
        <w:t>вал на фоне к</w:t>
      </w:r>
      <w:r w:rsidRPr="0036565F">
        <w:t>у</w:t>
      </w:r>
      <w:r w:rsidRPr="0036565F">
        <w:t>сок ст</w:t>
      </w:r>
      <w:r w:rsidRPr="0036565F">
        <w:t>е</w:t>
      </w:r>
      <w:r w:rsidRPr="0036565F">
        <w:t>ны, а во втором - осталась бы часть кустов</w:t>
      </w:r>
      <w:r>
        <w:t>.</w:t>
      </w:r>
    </w:p>
    <w:p w:rsidR="00152147" w:rsidRDefault="00152147" w:rsidP="00152147">
      <w:pPr>
        <w:jc w:val="center"/>
      </w:pPr>
      <w:r>
        <w:rPr>
          <w:noProof/>
        </w:rPr>
        <w:drawing>
          <wp:inline distT="0" distB="0" distL="0" distR="0">
            <wp:extent cx="1674495" cy="2066290"/>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74495" cy="2066290"/>
                    </a:xfrm>
                    <a:prstGeom prst="rect">
                      <a:avLst/>
                    </a:prstGeom>
                    <a:noFill/>
                    <a:ln>
                      <a:noFill/>
                    </a:ln>
                  </pic:spPr>
                </pic:pic>
              </a:graphicData>
            </a:graphic>
          </wp:inline>
        </w:drawing>
      </w:r>
      <w:r>
        <w:t xml:space="preserve"> </w:t>
      </w:r>
      <w:r>
        <w:rPr>
          <w:noProof/>
        </w:rPr>
        <w:drawing>
          <wp:inline distT="0" distB="0" distL="0" distR="0">
            <wp:extent cx="1591310" cy="2078355"/>
            <wp:effectExtent l="0" t="0" r="889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91310" cy="2078355"/>
                    </a:xfrm>
                    <a:prstGeom prst="rect">
                      <a:avLst/>
                    </a:prstGeom>
                    <a:noFill/>
                    <a:ln>
                      <a:noFill/>
                    </a:ln>
                  </pic:spPr>
                </pic:pic>
              </a:graphicData>
            </a:graphic>
          </wp:inline>
        </w:drawing>
      </w:r>
    </w:p>
    <w:p w:rsidR="00152147" w:rsidRDefault="00152147" w:rsidP="00152147">
      <w:r>
        <w:t>В общей трактовке плавности перехода при изменении цвет</w:t>
      </w:r>
      <w:r>
        <w:t>о</w:t>
      </w:r>
      <w:r>
        <w:t>вых пятен от кадра к кадру существует одно простое правило: в предшес</w:t>
      </w:r>
      <w:r>
        <w:t>т</w:t>
      </w:r>
      <w:r>
        <w:t>вующем плане должно присутствовать пятно, которое занимает около одной трети площади в рамке кадра.</w:t>
      </w:r>
    </w:p>
    <w:p w:rsidR="00152147" w:rsidRDefault="00152147" w:rsidP="00152147">
      <w:r>
        <w:t>Зрительский глаз должен обязательно за что-то "зацепиться" в цветовом решении композиции, что-то "ухватить" в первом кадре, чт</w:t>
      </w:r>
      <w:r>
        <w:t>о</w:t>
      </w:r>
      <w:r>
        <w:t>бы во втором для него не стало полной неожиданностью появление большого совершенно нового цветового фона или пятна.</w:t>
      </w:r>
    </w:p>
    <w:p w:rsidR="00152147" w:rsidRDefault="00152147" w:rsidP="00152147">
      <w:r w:rsidRPr="00C51AD0">
        <w:t>Обеспечение комфортности восприятия требуется не всегда. Н</w:t>
      </w:r>
      <w:r w:rsidRPr="00C51AD0">
        <w:t>а</w:t>
      </w:r>
      <w:r w:rsidRPr="00C51AD0">
        <w:t>против, в отдельных случаях, по режиссерскому замыслу, требуется активное воздействие на эмоциональность восприятия экранного ра</w:t>
      </w:r>
      <w:r w:rsidRPr="00C51AD0">
        <w:t>с</w:t>
      </w:r>
      <w:r w:rsidRPr="00C51AD0">
        <w:t>сказа. Тогда следует идти на прямое наруш</w:t>
      </w:r>
      <w:r w:rsidRPr="00C51AD0">
        <w:t>е</w:t>
      </w:r>
      <w:r w:rsidRPr="00C51AD0">
        <w:t>ние этих условий.</w:t>
      </w:r>
    </w:p>
    <w:p w:rsidR="00152147" w:rsidRDefault="00152147" w:rsidP="00152147">
      <w:pPr>
        <w:pStyle w:val="20"/>
      </w:pPr>
      <w:bookmarkStart w:id="13" w:name="_Toc337554718"/>
      <w:r>
        <w:t>3.9. Девятый принцип монтажа: по смещению осей съемки</w:t>
      </w:r>
      <w:bookmarkEnd w:id="13"/>
    </w:p>
    <w:p w:rsidR="00152147" w:rsidRDefault="00152147" w:rsidP="00152147">
      <w:r>
        <w:t>Всмотритесь и вдумайтесь в планы съемок. Первое, что необх</w:t>
      </w:r>
      <w:r>
        <w:t>о</w:t>
      </w:r>
      <w:r>
        <w:t>димо осознать: результат первой съемки от второй существенно отл</w:t>
      </w:r>
      <w:r>
        <w:t>и</w:t>
      </w:r>
      <w:r>
        <w:t>чаться не будет. Несовпадения главным образом проявятся в уровнях четкости и нечеткости фона и в степени смягчения черт героя при съемке среднего плана длиннофокусным и короткофокусным объект</w:t>
      </w:r>
      <w:r>
        <w:t>и</w:t>
      </w:r>
      <w:r>
        <w:t xml:space="preserve">вами. </w:t>
      </w:r>
    </w:p>
    <w:p w:rsidR="00152147" w:rsidRDefault="00152147" w:rsidP="00152147">
      <w:pPr>
        <w:jc w:val="center"/>
      </w:pPr>
      <w:r>
        <w:rPr>
          <w:noProof/>
        </w:rPr>
        <w:drawing>
          <wp:inline distT="0" distB="0" distL="0" distR="0">
            <wp:extent cx="3883025" cy="2007235"/>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83025" cy="2007235"/>
                    </a:xfrm>
                    <a:prstGeom prst="rect">
                      <a:avLst/>
                    </a:prstGeom>
                    <a:noFill/>
                    <a:ln>
                      <a:noFill/>
                    </a:ln>
                  </pic:spPr>
                </pic:pic>
              </a:graphicData>
            </a:graphic>
          </wp:inline>
        </w:drawing>
      </w:r>
    </w:p>
    <w:p w:rsidR="00152147" w:rsidRDefault="00152147" w:rsidP="00152147">
      <w:r>
        <w:t>В самом деле: принцип монтажа по крупности соблюден, даже принцип изменения композиции кадров выполнен! Почему же не мо</w:t>
      </w:r>
      <w:r>
        <w:t>н</w:t>
      </w:r>
      <w:r>
        <w:t>тируются эти планы?</w:t>
      </w:r>
    </w:p>
    <w:p w:rsidR="00152147" w:rsidRDefault="00152147" w:rsidP="00152147"/>
    <w:p w:rsidR="00152147" w:rsidRDefault="00152147" w:rsidP="00152147">
      <w:r>
        <w:t>Самое парадоксальное обстоятельство, как показывает опыт, с</w:t>
      </w:r>
      <w:r>
        <w:t>о</w:t>
      </w:r>
      <w:r>
        <w:t>стоит в том, что обычно объяснение этого принципа плохо восприн</w:t>
      </w:r>
      <w:r>
        <w:t>и</w:t>
      </w:r>
      <w:r>
        <w:t>мается с рисунков на бумаге или на доске в аудитории. Особенно операторы отн</w:t>
      </w:r>
      <w:r>
        <w:t>о</w:t>
      </w:r>
      <w:r>
        <w:t>сятся с большим недоверием к его сути. Поэтому проделайте мысленный эксп</w:t>
      </w:r>
      <w:r>
        <w:t>е</w:t>
      </w:r>
      <w:r>
        <w:t>римент: снимите "наезд" на человека от общего до крупного плана с помощью трансфокатора, вырежьте два куска из этого н</w:t>
      </w:r>
      <w:r>
        <w:t>а</w:t>
      </w:r>
      <w:r>
        <w:t xml:space="preserve">езда и смонтируйте их. </w:t>
      </w:r>
    </w:p>
    <w:p w:rsidR="00152147" w:rsidRDefault="00152147" w:rsidP="00152147">
      <w:r>
        <w:t>Просматривая, даже мысленно, т</w:t>
      </w:r>
      <w:r>
        <w:t>а</w:t>
      </w:r>
      <w:r>
        <w:t>кой монтаж, можно уб</w:t>
      </w:r>
      <w:r>
        <w:t>е</w:t>
      </w:r>
      <w:r>
        <w:t>диться в том, что вы ощутите неприятные рывки или ска</w:t>
      </w:r>
      <w:r>
        <w:t>ч</w:t>
      </w:r>
      <w:r>
        <w:t xml:space="preserve">ки на склейках. </w:t>
      </w:r>
    </w:p>
    <w:p w:rsidR="00152147" w:rsidRDefault="00152147" w:rsidP="00152147">
      <w:r>
        <w:rPr>
          <w:noProof/>
        </w:rPr>
        <w:drawing>
          <wp:anchor distT="0" distB="0" distL="114300" distR="114300" simplePos="0" relativeHeight="251672576" behindDoc="0" locked="0" layoutInCell="1" allowOverlap="1">
            <wp:simplePos x="0" y="0"/>
            <wp:positionH relativeFrom="column">
              <wp:posOffset>2417445</wp:posOffset>
            </wp:positionH>
            <wp:positionV relativeFrom="paragraph">
              <wp:posOffset>-1905</wp:posOffset>
            </wp:positionV>
            <wp:extent cx="1445260" cy="2286000"/>
            <wp:effectExtent l="0" t="0" r="2540" b="0"/>
            <wp:wrapSquare wrapText="bothSides"/>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4526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t>В этом примере эффект нелепого монтажа становится как бы усилен тем, что непрерывное движение превращено в дергающееся. Человек на экране как бы "прыгает" на зрителя в момент соедин</w:t>
      </w:r>
      <w:r>
        <w:t>е</w:t>
      </w:r>
      <w:r>
        <w:t>ния кадров. А это раздраж</w:t>
      </w:r>
      <w:r>
        <w:t>а</w:t>
      </w:r>
      <w:r>
        <w:t xml:space="preserve">ет. </w:t>
      </w:r>
    </w:p>
    <w:p w:rsidR="00152147" w:rsidRDefault="00152147" w:rsidP="00152147">
      <w:r>
        <w:t>А секрет неприятного "прыгающ</w:t>
      </w:r>
      <w:r>
        <w:t>е</w:t>
      </w:r>
      <w:r>
        <w:t>го" эффекта состоит в том, что с измен</w:t>
      </w:r>
      <w:r>
        <w:t>е</w:t>
      </w:r>
      <w:r>
        <w:t>нием крупности плана ощущение измен</w:t>
      </w:r>
      <w:r>
        <w:t>е</w:t>
      </w:r>
      <w:r>
        <w:t>ния композиции кадра оказывается ло</w:t>
      </w:r>
      <w:r>
        <w:t>ж</w:t>
      </w:r>
      <w:r>
        <w:t>ным. Абрис, контуры фигуры человека или его части остаются неизменными. и пропорции расстояний от центра комп</w:t>
      </w:r>
      <w:r>
        <w:t>о</w:t>
      </w:r>
      <w:r>
        <w:t>зиции до рамок экрана практически не меняются, а тем более - расположение д</w:t>
      </w:r>
      <w:r>
        <w:t>е</w:t>
      </w:r>
      <w:r>
        <w:t>талей фона по о</w:t>
      </w:r>
      <w:r>
        <w:t>т</w:t>
      </w:r>
      <w:r>
        <w:t xml:space="preserve">ношению к фигуре. </w:t>
      </w:r>
    </w:p>
    <w:p w:rsidR="00152147" w:rsidRDefault="00152147" w:rsidP="00152147">
      <w:r>
        <w:t>Как правило, зритель обращает все внимание на лицо и глаза героя, а их расположение на экране при такой съемке существенно не изменяется, и это, как раз служит главной причиной дискомфорта при восприятии стыка снятых таким н</w:t>
      </w:r>
      <w:r>
        <w:t>е</w:t>
      </w:r>
      <w:r>
        <w:t xml:space="preserve">умелым образом кадров. </w:t>
      </w:r>
    </w:p>
    <w:p w:rsidR="00152147" w:rsidRDefault="00152147" w:rsidP="00152147">
      <w:r>
        <w:t>Ни о какой плавности перехода с плана на план, в этом случае, говорить не приходится: конструкция композиции, принцип ее п</w:t>
      </w:r>
      <w:r>
        <w:t>о</w:t>
      </w:r>
      <w:r>
        <w:t>строения остались неизменными.</w:t>
      </w:r>
    </w:p>
    <w:p w:rsidR="00152147" w:rsidRDefault="00152147" w:rsidP="00152147">
      <w:r>
        <w:t>Как же нужно провести такую, на первый взгляд, незамыслов</w:t>
      </w:r>
      <w:r>
        <w:t>а</w:t>
      </w:r>
      <w:r>
        <w:t xml:space="preserve">тую съемку? </w:t>
      </w:r>
    </w:p>
    <w:p w:rsidR="00152147" w:rsidRDefault="00152147" w:rsidP="00152147">
      <w:r>
        <w:rPr>
          <w:noProof/>
        </w:rPr>
        <w:drawing>
          <wp:anchor distT="0" distB="0" distL="114300" distR="114300" simplePos="0" relativeHeight="251671552" behindDoc="0" locked="0" layoutInCell="1" allowOverlap="1">
            <wp:simplePos x="0" y="0"/>
            <wp:positionH relativeFrom="column">
              <wp:posOffset>2268220</wp:posOffset>
            </wp:positionH>
            <wp:positionV relativeFrom="paragraph">
              <wp:posOffset>45085</wp:posOffset>
            </wp:positionV>
            <wp:extent cx="1594485" cy="1477010"/>
            <wp:effectExtent l="0" t="0" r="5715" b="8890"/>
            <wp:wrapSquare wrapText="bothSides"/>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94485" cy="1477010"/>
                    </a:xfrm>
                    <a:prstGeom prst="rect">
                      <a:avLst/>
                    </a:prstGeom>
                    <a:noFill/>
                    <a:ln>
                      <a:noFill/>
                    </a:ln>
                  </pic:spPr>
                </pic:pic>
              </a:graphicData>
            </a:graphic>
            <wp14:sizeRelH relativeFrom="page">
              <wp14:pctWidth>0</wp14:pctWidth>
            </wp14:sizeRelH>
            <wp14:sizeRelV relativeFrom="page">
              <wp14:pctHeight>0</wp14:pctHeight>
            </wp14:sizeRelV>
          </wp:anchor>
        </w:drawing>
      </w:r>
      <w:r>
        <w:t>Сделайте вместе с аппаратом не только три шага вперед, но еще обяз</w:t>
      </w:r>
      <w:r>
        <w:t>а</w:t>
      </w:r>
      <w:r>
        <w:t>тельно шаг в сторону, "сойдите" с оси своего объектива вправо или влево. чтобы новая композиция стала наиб</w:t>
      </w:r>
      <w:r>
        <w:t>о</w:t>
      </w:r>
      <w:r>
        <w:t>лее выразительной и более точно пер</w:t>
      </w:r>
      <w:r>
        <w:t>е</w:t>
      </w:r>
      <w:r>
        <w:t xml:space="preserve">давала содержание нового кадра. </w:t>
      </w:r>
    </w:p>
    <w:p w:rsidR="00152147" w:rsidRDefault="00152147" w:rsidP="00152147">
      <w:r>
        <w:t>За счет изменения пропорций расположения центра композиции по отношению к рамкам кадра и по пр</w:t>
      </w:r>
      <w:r>
        <w:t>и</w:t>
      </w:r>
      <w:r>
        <w:t>чине изменения фона позади от главного объекта произойдет такое и</w:t>
      </w:r>
      <w:r>
        <w:t>з</w:t>
      </w:r>
      <w:r>
        <w:t>менение композиции следующего снима</w:t>
      </w:r>
      <w:r>
        <w:t>е</w:t>
      </w:r>
      <w:r>
        <w:t>мого кадра, которое зритель воспримет легко и не заметит стыка кадров в монтаже. Такая композ</w:t>
      </w:r>
      <w:r>
        <w:t>и</w:t>
      </w:r>
      <w:r>
        <w:t>ционная трансформация плана, как небольшое смещение центра ко</w:t>
      </w:r>
      <w:r>
        <w:t>м</w:t>
      </w:r>
      <w:r>
        <w:t>позиции, обеспечит тy меру контраста соседних в монтаже кадров, к</w:t>
      </w:r>
      <w:r>
        <w:t>о</w:t>
      </w:r>
      <w:r>
        <w:t>торая требуется для обеспечения комфортности восприятия их ст</w:t>
      </w:r>
      <w:r>
        <w:t>ы</w:t>
      </w:r>
      <w:r>
        <w:t>ка.</w:t>
      </w:r>
    </w:p>
    <w:p w:rsidR="00152147" w:rsidRDefault="00152147" w:rsidP="00152147">
      <w:r>
        <w:t>На плане съемки и в раскадровке это будет выглядеть так. как пок</w:t>
      </w:r>
      <w:r>
        <w:t>а</w:t>
      </w:r>
      <w:r>
        <w:t xml:space="preserve">зано на рисунках. </w:t>
      </w:r>
    </w:p>
    <w:p w:rsidR="00152147" w:rsidRDefault="00152147" w:rsidP="00152147">
      <w:r>
        <w:t>Кроме того, что уже сказано, "обегание" объекта при съемке п</w:t>
      </w:r>
      <w:r>
        <w:t>о</w:t>
      </w:r>
      <w:r>
        <w:t>зволяет дополнительно удовлетворить потребность человека разгл</w:t>
      </w:r>
      <w:r>
        <w:t>я</w:t>
      </w:r>
      <w:r>
        <w:t>деть об</w:t>
      </w:r>
      <w:r>
        <w:t>ъ</w:t>
      </w:r>
      <w:r>
        <w:t xml:space="preserve">ект с разных сторон. </w:t>
      </w:r>
    </w:p>
    <w:p w:rsidR="00152147" w:rsidRDefault="00152147" w:rsidP="00152147">
      <w:r>
        <w:rPr>
          <w:noProof/>
        </w:rPr>
        <w:drawing>
          <wp:anchor distT="0" distB="0" distL="114300" distR="114300" simplePos="0" relativeHeight="251670528" behindDoc="0" locked="0" layoutInCell="1" allowOverlap="1">
            <wp:simplePos x="0" y="0"/>
            <wp:positionH relativeFrom="column">
              <wp:posOffset>2240280</wp:posOffset>
            </wp:positionH>
            <wp:positionV relativeFrom="paragraph">
              <wp:posOffset>217805</wp:posOffset>
            </wp:positionV>
            <wp:extent cx="1622425" cy="2444115"/>
            <wp:effectExtent l="0" t="0" r="0" b="0"/>
            <wp:wrapSquare wrapText="bothSides"/>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22425" cy="2444115"/>
                    </a:xfrm>
                    <a:prstGeom prst="rect">
                      <a:avLst/>
                    </a:prstGeom>
                    <a:noFill/>
                    <a:ln>
                      <a:noFill/>
                    </a:ln>
                  </pic:spPr>
                </pic:pic>
              </a:graphicData>
            </a:graphic>
            <wp14:sizeRelH relativeFrom="page">
              <wp14:pctWidth>0</wp14:pctWidth>
            </wp14:sizeRelH>
            <wp14:sizeRelV relativeFrom="page">
              <wp14:pctHeight>0</wp14:pctHeight>
            </wp14:sizeRelV>
          </wp:anchor>
        </w:drawing>
      </w:r>
      <w:r>
        <w:t>Постарайтесь припомнить, как нарастали ваши эмоциональные впечатления,  когда вы осматривали произведения скульптуры в музее. Вы сначала делали несколько шагов впр</w:t>
      </w:r>
      <w:r>
        <w:t>а</w:t>
      </w:r>
      <w:r>
        <w:t>во или влево перед тем как остан</w:t>
      </w:r>
      <w:r>
        <w:t>о</w:t>
      </w:r>
      <w:r>
        <w:t>виться перед каждым из них, чтобы найти самую лучшую точку воспр</w:t>
      </w:r>
      <w:r>
        <w:t>и</w:t>
      </w:r>
      <w:r>
        <w:t>ятия шедевра.  Еще более ярко такая потребность возникает, когда перед вами произведение архитектуры. Не современная коробка массовой з</w:t>
      </w:r>
      <w:r>
        <w:t>а</w:t>
      </w:r>
      <w:r>
        <w:t>стройки. а уникальное образное соч</w:t>
      </w:r>
      <w:r>
        <w:t>е</w:t>
      </w:r>
      <w:r>
        <w:t>тание и переплетение крупных объ</w:t>
      </w:r>
      <w:r>
        <w:t>е</w:t>
      </w:r>
      <w:r>
        <w:t>мов. Передвигаясь вокруг здания, вы добиваетесь того, чтобы в вашем со</w:t>
      </w:r>
      <w:r>
        <w:t>з</w:t>
      </w:r>
      <w:r>
        <w:t>нании родилось ощущение объемн</w:t>
      </w:r>
      <w:r>
        <w:t>о</w:t>
      </w:r>
      <w:r>
        <w:t>сти сооружения, рельефности его отделки, чтобы детали первого и второго пл</w:t>
      </w:r>
      <w:r>
        <w:t>а</w:t>
      </w:r>
      <w:r>
        <w:t>нов по глубине расположения от вас стали бы перемещаться на фоне основного объема. Именно в такие моменты передвижения вокруг об</w:t>
      </w:r>
      <w:r>
        <w:t>ъ</w:t>
      </w:r>
      <w:r>
        <w:t>екта нарастает и крепнет чувство восторга, вызванное встречей с по</w:t>
      </w:r>
      <w:r>
        <w:t>д</w:t>
      </w:r>
      <w:r>
        <w:t>линным произведением искусс</w:t>
      </w:r>
      <w:r>
        <w:t>т</w:t>
      </w:r>
      <w:r>
        <w:t xml:space="preserve">ва. </w:t>
      </w:r>
    </w:p>
    <w:p w:rsidR="00152147" w:rsidRDefault="00152147" w:rsidP="00152147">
      <w:r>
        <w:t>Природа, как нарочно, придумала эту особенность восприятия. которая продиктовала экранному творчеству довольно жесткую .закономерность условий съемки и стыка в монтаже соседних кадров с одним и тем же главным объектом.</w:t>
      </w:r>
    </w:p>
    <w:p w:rsidR="00152147" w:rsidRDefault="00152147" w:rsidP="00152147">
      <w:r>
        <w:t xml:space="preserve">А девятый принцип заключает в себе весьма простую истину: </w:t>
      </w:r>
      <w:r w:rsidRPr="00662FA8">
        <w:rPr>
          <w:b/>
        </w:rPr>
        <w:t>никогда не снимайте следующий кадр, находясь на оси объектива предыдущего кадра, сделайте перед съемкой шага два в сторону, измените крупность плана и осуществляйте съемку.</w:t>
      </w:r>
      <w:r>
        <w:t xml:space="preserve"> </w:t>
      </w:r>
    </w:p>
    <w:p w:rsidR="00152147" w:rsidRDefault="00152147" w:rsidP="00152147">
      <w:r>
        <w:t>Но если отойти чуть влево или вправо, да еще немного припо</w:t>
      </w:r>
      <w:r>
        <w:t>д</w:t>
      </w:r>
      <w:r>
        <w:t>нять или опустить камеру, то будет достигнуто особое изящество в композиционном решении каждого следующего кадра. Этот принцип распространяется на съемки любого объекта: человека, автомобиля и даже слона, только не забывайте сохранять направление взгляда или движ</w:t>
      </w:r>
      <w:r>
        <w:t>е</w:t>
      </w:r>
      <w:r>
        <w:t>ния в кадре при смене точек съемки.</w:t>
      </w:r>
    </w:p>
    <w:p w:rsidR="00152147" w:rsidRDefault="00152147" w:rsidP="00152147">
      <w:pPr>
        <w:pStyle w:val="20"/>
      </w:pPr>
      <w:bookmarkStart w:id="14" w:name="_Toc337554719"/>
      <w:r>
        <w:t>3.10. Десятый принцип монтажа: по направлению движения основной массы объектов в кадре</w:t>
      </w:r>
      <w:bookmarkEnd w:id="14"/>
    </w:p>
    <w:p w:rsidR="00152147" w:rsidRDefault="00152147" w:rsidP="00152147">
      <w:r>
        <w:t>Десятый принцип соединения соседних кадров - один из самых важных в монтаже изобразительного ряда обоих видов экранного творчества. Он диктует свои требования и условия в самых разноо</w:t>
      </w:r>
      <w:r>
        <w:t>б</w:t>
      </w:r>
      <w:r>
        <w:t>разных случаях, приемах и вариантах монтажа. Что же такое - "дв</w:t>
      </w:r>
      <w:r>
        <w:t>и</w:t>
      </w:r>
      <w:r>
        <w:t>жущаяся масса" в кадре?</w:t>
      </w:r>
    </w:p>
    <w:p w:rsidR="00152147" w:rsidRDefault="00152147" w:rsidP="00152147">
      <w:r>
        <w:t>Самый простой пример. Снят статичный кадр: на фоне леса идет человек. В контурах его фигуры все видимые нами элементы перем</w:t>
      </w:r>
      <w:r>
        <w:t>е</w:t>
      </w:r>
      <w:r>
        <w:t>щаются по экрану со скоростью его движения. Не отдельно голова, брюки, пиджак, ботинки и кисти рук, а именно все одновременно. А человеческое и зрительское восприятие устроено так, что наши гл</w:t>
      </w:r>
      <w:r>
        <w:t>а</w:t>
      </w:r>
      <w:r>
        <w:t xml:space="preserve">за в первую очередь и обязательно направляются на движущийся объект, стараются ухватить и разглядеть его. </w:t>
      </w:r>
    </w:p>
    <w:p w:rsidR="00152147" w:rsidRDefault="00152147" w:rsidP="00152147">
      <w:r>
        <w:t>И при этом наш взгляд почти безотрывно сопровождает этот предмет. Так вот - голова, пиджак, брюки, ботинки и кисти рук пре</w:t>
      </w:r>
      <w:r>
        <w:t>д</w:t>
      </w:r>
      <w:r>
        <w:t xml:space="preserve">ставляют собой некую движущуюся массу, которая в данном случае занимает небольшую часть экрана. Сначала мы и в жизни, и на экране "впиваемся" взглядом во все, что движется, а только потом начинаем разглядывать что же это такое. </w:t>
      </w:r>
    </w:p>
    <w:p w:rsidR="00152147" w:rsidRDefault="00152147" w:rsidP="00152147">
      <w:r>
        <w:t>Движущийся объект может занимать в кадре любую часть его площади и даже весь кадр целиком. Все, что находится в пределах с</w:t>
      </w:r>
      <w:r>
        <w:t>и</w:t>
      </w:r>
      <w:r>
        <w:t>луэта этого объекта, перемещается по экрану и в первое мгновение представляет собой для зрителя движущуюся массу.</w:t>
      </w:r>
    </w:p>
    <w:p w:rsidR="00152147" w:rsidRDefault="00152147" w:rsidP="00152147">
      <w:r>
        <w:t>Поэтому десятый принцип монтажа определяет, как нужно п</w:t>
      </w:r>
      <w:r>
        <w:t>о</w:t>
      </w:r>
      <w:r>
        <w:t xml:space="preserve">ступать режиссеру и оператору с такой "массой", когда они снимают и монтируют кадры с каким-либо движением внутри этих кадров. </w:t>
      </w:r>
    </w:p>
    <w:p w:rsidR="00152147" w:rsidRDefault="00152147" w:rsidP="00152147"/>
    <w:p w:rsidR="00152147" w:rsidRDefault="00152147" w:rsidP="00152147">
      <w:r>
        <w:t>Рассмотрим пример: герой едет в поезде. Вам необходимо это передать на экране. Пусть он немножко погрустит в дороге. Вы сн</w:t>
      </w:r>
      <w:r>
        <w:t>и</w:t>
      </w:r>
      <w:r>
        <w:t>маете первый кадр, статичный: пролетающий мимо состав поезда. П</w:t>
      </w:r>
      <w:r>
        <w:t>е</w:t>
      </w:r>
      <w:r>
        <w:t>ред камерой мелькают вагоны. Потом - второй: герой стоит у окна в проходе вагона и смотрит вперед по ходу поезда.</w:t>
      </w:r>
    </w:p>
    <w:p w:rsidR="00152147" w:rsidRDefault="00152147" w:rsidP="00152147">
      <w:r w:rsidRPr="00580D4C">
        <w:t>Будем надеяться, что вы не забыли про третий принцип и в</w:t>
      </w:r>
      <w:r w:rsidRPr="00580D4C">
        <w:t>ы</w:t>
      </w:r>
      <w:r w:rsidRPr="00580D4C">
        <w:t>брали точки съемки так, чтобы в первом и во втором кадрах поезд на экране двигался в одну и ту же сторону Мизансцены такой съемки из</w:t>
      </w:r>
      <w:r w:rsidRPr="00580D4C">
        <w:t>о</w:t>
      </w:r>
      <w:r w:rsidRPr="00580D4C">
        <w:t>бражены на рисунках</w:t>
      </w:r>
      <w:r>
        <w:t>.</w:t>
      </w:r>
    </w:p>
    <w:p w:rsidR="00152147" w:rsidRDefault="00152147" w:rsidP="00152147">
      <w:r w:rsidRPr="00580D4C">
        <w:rPr>
          <w:noProof/>
        </w:rPr>
        <w:drawing>
          <wp:inline distT="0" distB="0" distL="0" distR="0">
            <wp:extent cx="1543685" cy="2089785"/>
            <wp:effectExtent l="0" t="0" r="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43685" cy="2089785"/>
                    </a:xfrm>
                    <a:prstGeom prst="rect">
                      <a:avLst/>
                    </a:prstGeom>
                    <a:noFill/>
                    <a:ln>
                      <a:noFill/>
                    </a:ln>
                  </pic:spPr>
                </pic:pic>
              </a:graphicData>
            </a:graphic>
          </wp:inline>
        </w:drawing>
      </w:r>
      <w:r>
        <w:t xml:space="preserve"> </w:t>
      </w:r>
      <w:r w:rsidRPr="00580D4C">
        <w:rPr>
          <w:noProof/>
        </w:rPr>
        <w:drawing>
          <wp:inline distT="0" distB="0" distL="0" distR="0">
            <wp:extent cx="1603375" cy="21018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03375" cy="2101850"/>
                    </a:xfrm>
                    <a:prstGeom prst="rect">
                      <a:avLst/>
                    </a:prstGeom>
                    <a:noFill/>
                    <a:ln>
                      <a:noFill/>
                    </a:ln>
                  </pic:spPr>
                </pic:pic>
              </a:graphicData>
            </a:graphic>
          </wp:inline>
        </w:drawing>
      </w:r>
    </w:p>
    <w:p w:rsidR="00152147" w:rsidRDefault="00152147" w:rsidP="00152147">
      <w:r>
        <w:t>В первом кадре мелькающие вагоны заняли большую часть площади в пределах рамки. Но и во втором вы постарались: пейзаж за окном вагона почти во весь кадр стремительно несется навстречу г</w:t>
      </w:r>
      <w:r>
        <w:t>е</w:t>
      </w:r>
      <w:r>
        <w:t xml:space="preserve">рою. </w:t>
      </w:r>
    </w:p>
    <w:p w:rsidR="00152147" w:rsidRDefault="00152147" w:rsidP="00152147">
      <w:r>
        <w:t>А теперь вдумаемся в то, что получится в монтаже после такой съемки и что увидит и испытает зритель? Попробуем вместе с ним п</w:t>
      </w:r>
      <w:r>
        <w:t>е</w:t>
      </w:r>
      <w:r>
        <w:t xml:space="preserve">режить эти впечатления. </w:t>
      </w:r>
    </w:p>
    <w:p w:rsidR="00152147" w:rsidRDefault="00152147" w:rsidP="00152147">
      <w:r>
        <w:t>В первом кадре слева направо часто-часто проскакивают один за другим вагоны поезда. Кадр наполнен движением. Зритель восприн</w:t>
      </w:r>
      <w:r>
        <w:t>и</w:t>
      </w:r>
      <w:r>
        <w:t>мает эту движущуюся почти во весь экран массу окон, сцепок, к</w:t>
      </w:r>
      <w:r>
        <w:t>о</w:t>
      </w:r>
      <w:r>
        <w:t>лес... И как раз в этот момент, когда глаза привыкли, можно сказать адапт</w:t>
      </w:r>
      <w:r>
        <w:t>и</w:t>
      </w:r>
      <w:r>
        <w:t xml:space="preserve">ровались, к движению поезда, вы... меняете кадр. </w:t>
      </w:r>
    </w:p>
    <w:p w:rsidR="00152147" w:rsidRDefault="00152147" w:rsidP="00152147">
      <w:r>
        <w:t xml:space="preserve"> Во втором - герой стоит на фоне окна. Мимо проносится лес. Этот кадр тоже наполнен движением. </w:t>
      </w:r>
    </w:p>
    <w:p w:rsidR="00152147" w:rsidRDefault="00152147" w:rsidP="00152147">
      <w:r>
        <w:t>А теперь обратите внимание на стрелки, которые нарисованы в этих кадрах.</w:t>
      </w:r>
    </w:p>
    <w:p w:rsidR="00152147" w:rsidRDefault="00152147" w:rsidP="00152147">
      <w:pPr>
        <w:jc w:val="center"/>
      </w:pPr>
      <w:r w:rsidRPr="00580D4C">
        <w:rPr>
          <w:noProof/>
        </w:rPr>
        <w:drawing>
          <wp:inline distT="0" distB="0" distL="0" distR="0">
            <wp:extent cx="1638935" cy="235140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38935" cy="2351405"/>
                    </a:xfrm>
                    <a:prstGeom prst="rect">
                      <a:avLst/>
                    </a:prstGeom>
                    <a:noFill/>
                    <a:ln>
                      <a:noFill/>
                    </a:ln>
                  </pic:spPr>
                </pic:pic>
              </a:graphicData>
            </a:graphic>
          </wp:inline>
        </w:drawing>
      </w:r>
    </w:p>
    <w:p w:rsidR="00152147" w:rsidRDefault="00152147" w:rsidP="00152147">
      <w:r>
        <w:t>И в одном кадре много движения, и в другом. Но они направл</w:t>
      </w:r>
      <w:r>
        <w:t>е</w:t>
      </w:r>
      <w:r>
        <w:t>ны навстречу друг другу. Поэтому при смене кадров зрителя буквал</w:t>
      </w:r>
      <w:r>
        <w:t>ь</w:t>
      </w:r>
      <w:r>
        <w:t>но шарахнет по глазам вся масса несущегося навстречу леса. Ни о к</w:t>
      </w:r>
      <w:r>
        <w:t>а</w:t>
      </w:r>
      <w:r>
        <w:t xml:space="preserve">кой комфортности восприятия говорить не приходится. </w:t>
      </w:r>
    </w:p>
    <w:p w:rsidR="00152147" w:rsidRDefault="00152147" w:rsidP="00152147">
      <w:r>
        <w:t xml:space="preserve">Что же делать? </w:t>
      </w:r>
    </w:p>
    <w:p w:rsidR="00152147" w:rsidRDefault="00152147" w:rsidP="00152147">
      <w:r>
        <w:t>Если немного напрячь свое воображение и мысленно проиграть несколько разных вариантов съемки и монтажа, то с полной уверенн</w:t>
      </w:r>
      <w:r>
        <w:t>о</w:t>
      </w:r>
      <w:r>
        <w:t>стью можно сказать, что вы отыщете выразительный, эффектный и о</w:t>
      </w:r>
      <w:r>
        <w:t>д</w:t>
      </w:r>
      <w:r>
        <w:t>новременно комфортный вариант стыка кадров с тем же самым соде</w:t>
      </w:r>
      <w:r>
        <w:t>р</w:t>
      </w:r>
      <w:r>
        <w:t xml:space="preserve">жанием. </w:t>
      </w:r>
    </w:p>
    <w:p w:rsidR="00152147" w:rsidRDefault="00152147" w:rsidP="00152147">
      <w:pPr>
        <w:jc w:val="center"/>
      </w:pPr>
      <w:r w:rsidRPr="00580D4C">
        <w:rPr>
          <w:noProof/>
        </w:rPr>
        <w:drawing>
          <wp:inline distT="0" distB="0" distL="0" distR="0">
            <wp:extent cx="3859530" cy="2410460"/>
            <wp:effectExtent l="0" t="0" r="762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59530" cy="2410460"/>
                    </a:xfrm>
                    <a:prstGeom prst="rect">
                      <a:avLst/>
                    </a:prstGeom>
                    <a:noFill/>
                    <a:ln>
                      <a:noFill/>
                    </a:ln>
                  </pic:spPr>
                </pic:pic>
              </a:graphicData>
            </a:graphic>
          </wp:inline>
        </w:drawing>
      </w:r>
    </w:p>
    <w:p w:rsidR="00152147" w:rsidRDefault="00152147" w:rsidP="00152147">
      <w:r>
        <w:t>Первую точку съемки можно оставить той же. Затем, сняв с д</w:t>
      </w:r>
      <w:r>
        <w:t>е</w:t>
      </w:r>
      <w:r>
        <w:t>сяток пролетающих мимо вагонов, следует начать быстрое панорам</w:t>
      </w:r>
      <w:r>
        <w:t>и</w:t>
      </w:r>
      <w:r>
        <w:t>рование аппаратом в сторону движения поезда. Скорость панорамы должна быть такой, чтобы один из вагонов как бы замер в рамке кадра, а шп</w:t>
      </w:r>
      <w:r>
        <w:t>а</w:t>
      </w:r>
      <w:r>
        <w:t>лы, земля и пейзаж стали бы двигаться в обратном направлении. Обычно для этого оператор выбирает какую-то деталь, допустим окно, и поворачивает камеру так, чтобы оно не меняло своего положения в рамке кадра, следит за ним. Этот прием называется панорамой слеж</w:t>
      </w:r>
      <w:r>
        <w:t>е</w:t>
      </w:r>
      <w:r>
        <w:t xml:space="preserve">ния. </w:t>
      </w:r>
    </w:p>
    <w:p w:rsidR="00152147" w:rsidRDefault="00152147" w:rsidP="00152147">
      <w:pPr>
        <w:jc w:val="center"/>
      </w:pPr>
      <w:r>
        <w:rPr>
          <w:noProof/>
        </w:rPr>
        <w:drawing>
          <wp:inline distT="0" distB="0" distL="0" distR="0">
            <wp:extent cx="1924050" cy="2660015"/>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24050" cy="2660015"/>
                    </a:xfrm>
                    <a:prstGeom prst="rect">
                      <a:avLst/>
                    </a:prstGeom>
                    <a:noFill/>
                    <a:ln>
                      <a:noFill/>
                    </a:ln>
                  </pic:spPr>
                </pic:pic>
              </a:graphicData>
            </a:graphic>
          </wp:inline>
        </w:drawing>
      </w:r>
    </w:p>
    <w:p w:rsidR="00152147" w:rsidRDefault="00152147" w:rsidP="00152147">
      <w:r>
        <w:t>Благодаря использованию этого приема, половина задачи нами уже решена: на несколько мгновений выбранный вагон прекратил стремительное движение вдоль экрана. А нескольких десятых секу</w:t>
      </w:r>
      <w:r>
        <w:t>н</w:t>
      </w:r>
      <w:r>
        <w:t>ды, пока он не успел еще далеко умчаться, нам вполне достаточно, чтобы по</w:t>
      </w:r>
      <w:r>
        <w:t>д</w:t>
      </w:r>
      <w:r>
        <w:t>готовить комфортный переход в следующий кадр.</w:t>
      </w:r>
    </w:p>
    <w:p w:rsidR="00152147" w:rsidRDefault="00152147" w:rsidP="00152147">
      <w:r>
        <w:t>Только начинать такой кадр лучше с другой композиции - как бы встречая поезд в статичном кадре 1а. Затем выполняем панораму слежения, провожая "взглядом" вагон до положения 16, потом ост</w:t>
      </w:r>
      <w:r>
        <w:t>а</w:t>
      </w:r>
      <w:r>
        <w:t>навл</w:t>
      </w:r>
      <w:r>
        <w:t>и</w:t>
      </w:r>
      <w:r>
        <w:t>ваем и выключаем камеру.</w:t>
      </w:r>
    </w:p>
    <w:p w:rsidR="00152147" w:rsidRDefault="00152147" w:rsidP="00152147">
      <w:r w:rsidRPr="00001013">
        <w:t>Во второй кадр тоже можно внести некоторые изменения для достижения идеальной комфортности стыка. Для этого необходимо п</w:t>
      </w:r>
      <w:r w:rsidRPr="00001013">
        <w:t>е</w:t>
      </w:r>
      <w:r w:rsidRPr="00001013">
        <w:t>реставить героя на фон стены вагона, а окну отдать не более одной тр</w:t>
      </w:r>
      <w:r w:rsidRPr="00001013">
        <w:t>е</w:t>
      </w:r>
      <w:r w:rsidRPr="00001013">
        <w:t>ти площади кадра. Точками на раскадровке показаны те элементы композиции, которые в данный момент неподвижны на э</w:t>
      </w:r>
      <w:r w:rsidRPr="00001013">
        <w:t>к</w:t>
      </w:r>
      <w:r w:rsidRPr="00001013">
        <w:t>ране</w:t>
      </w:r>
      <w:r>
        <w:t>.</w:t>
      </w:r>
    </w:p>
    <w:p w:rsidR="00152147" w:rsidRDefault="00152147" w:rsidP="00152147">
      <w:r>
        <w:t>Если этот монтажный кусок сцены сопроводить нарастающим стуком колес, то зритель обязательно ощутит стремительность движ</w:t>
      </w:r>
      <w:r>
        <w:t>е</w:t>
      </w:r>
      <w:r>
        <w:t>ния поезда с самого начала первого кадра и до конца второго. Это п</w:t>
      </w:r>
      <w:r>
        <w:t>о</w:t>
      </w:r>
      <w:r>
        <w:t xml:space="preserve">может пережить ему ощущение движения. </w:t>
      </w:r>
    </w:p>
    <w:p w:rsidR="00152147" w:rsidRDefault="00152147" w:rsidP="00152147">
      <w:r>
        <w:t>Теперь можно прокомментировать процесс зрительского во</w:t>
      </w:r>
      <w:r>
        <w:t>с</w:t>
      </w:r>
      <w:r>
        <w:t xml:space="preserve">приятия стыка кадров. </w:t>
      </w:r>
    </w:p>
    <w:p w:rsidR="00152147" w:rsidRDefault="00152147" w:rsidP="00152147">
      <w:r>
        <w:t>Начав панораму слежения, мы дали возможность глазам зрителя переориентироваться с восприятия движения в одну сторону некот</w:t>
      </w:r>
      <w:r>
        <w:t>о</w:t>
      </w:r>
      <w:r>
        <w:t>рой "массы" кадра на восприятие движения в противоположную ст</w:t>
      </w:r>
      <w:r>
        <w:t>о</w:t>
      </w:r>
      <w:r>
        <w:t xml:space="preserve">рону. </w:t>
      </w:r>
    </w:p>
    <w:p w:rsidR="00152147" w:rsidRDefault="00152147" w:rsidP="00152147">
      <w:r>
        <w:t xml:space="preserve"> Это обстоятельство и позволило нам добиться мягкого, нез</w:t>
      </w:r>
      <w:r>
        <w:t>а</w:t>
      </w:r>
      <w:r>
        <w:t>метного перехода с плана на план. Мы принудили глаза зрителя к во</w:t>
      </w:r>
      <w:r>
        <w:t>с</w:t>
      </w:r>
      <w:r>
        <w:t>приятию нового движения и во втором кадре продолжили движение в этом же направлении. Даже если бы мы оставили второй кадр без и</w:t>
      </w:r>
      <w:r>
        <w:t>з</w:t>
      </w:r>
      <w:r>
        <w:t>менений, стык получился бы почти комфортным.</w:t>
      </w:r>
    </w:p>
    <w:p w:rsidR="00152147" w:rsidRDefault="00152147" w:rsidP="00152147"/>
    <w:p w:rsidR="00152147" w:rsidRDefault="00152147" w:rsidP="00152147">
      <w:r>
        <w:t xml:space="preserve">Рассмотрим следующий пример. </w:t>
      </w:r>
      <w:r w:rsidRPr="003B3088">
        <w:t>По шоссе движется автом</w:t>
      </w:r>
      <w:r w:rsidRPr="003B3088">
        <w:t>о</w:t>
      </w:r>
      <w:r w:rsidRPr="003B3088">
        <w:t>биль. За рулем - ваш герой. Начнем с его среднего плана. Итак, первый кадр - водитель в кабине движущегося авто, он снят с соседнего сид</w:t>
      </w:r>
      <w:r w:rsidRPr="003B3088">
        <w:t>е</w:t>
      </w:r>
      <w:r w:rsidRPr="003B3088">
        <w:t>ния так, что элементы машины остались за рамкой кадра</w:t>
      </w:r>
      <w:r>
        <w:t xml:space="preserve">. </w:t>
      </w:r>
    </w:p>
    <w:p w:rsidR="00152147" w:rsidRDefault="00152147" w:rsidP="00152147">
      <w:pPr>
        <w:jc w:val="center"/>
      </w:pPr>
      <w:r>
        <w:rPr>
          <w:noProof/>
        </w:rPr>
        <w:drawing>
          <wp:inline distT="0" distB="0" distL="0" distR="0">
            <wp:extent cx="1496060" cy="1353820"/>
            <wp:effectExtent l="0" t="0" r="889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96060" cy="1353820"/>
                    </a:xfrm>
                    <a:prstGeom prst="rect">
                      <a:avLst/>
                    </a:prstGeom>
                    <a:noFill/>
                    <a:ln>
                      <a:noFill/>
                    </a:ln>
                  </pic:spPr>
                </pic:pic>
              </a:graphicData>
            </a:graphic>
          </wp:inline>
        </w:drawing>
      </w:r>
    </w:p>
    <w:p w:rsidR="00152147" w:rsidRDefault="00152147" w:rsidP="00152147">
      <w:r w:rsidRPr="003B3088">
        <w:t>Второй кадр - статичный. Далеко на шоссе виден маленький приближающийся автомобиль</w:t>
      </w:r>
      <w:r>
        <w:t xml:space="preserve">. </w:t>
      </w:r>
    </w:p>
    <w:p w:rsidR="00152147" w:rsidRDefault="00152147" w:rsidP="00152147">
      <w:pPr>
        <w:jc w:val="center"/>
      </w:pPr>
      <w:r>
        <w:rPr>
          <w:noProof/>
        </w:rPr>
        <w:drawing>
          <wp:inline distT="0" distB="0" distL="0" distR="0">
            <wp:extent cx="2007235" cy="985520"/>
            <wp:effectExtent l="0" t="0" r="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07235" cy="985520"/>
                    </a:xfrm>
                    <a:prstGeom prst="rect">
                      <a:avLst/>
                    </a:prstGeom>
                    <a:noFill/>
                    <a:ln>
                      <a:noFill/>
                    </a:ln>
                  </pic:spPr>
                </pic:pic>
              </a:graphicData>
            </a:graphic>
          </wp:inline>
        </w:drawing>
      </w:r>
    </w:p>
    <w:p w:rsidR="00152147" w:rsidRDefault="00152147" w:rsidP="00152147">
      <w:r>
        <w:t>Требование принципа сохранения направления движения снова выполнено безупречно. Сняли. Монтируем. Проверяем результат на экране. А он - неутешительный: стык гладким не получился. Придется анализировать впечатление от экспериментального просмотра. Снова - стрелками и точками.  В первом кадре фигура водителя занимает пр</w:t>
      </w:r>
      <w:r>
        <w:t>и</w:t>
      </w:r>
      <w:r>
        <w:t xml:space="preserve">мерно четверть площади экрана. Остальная часть занята движущейся массой. </w:t>
      </w:r>
    </w:p>
    <w:p w:rsidR="00152147" w:rsidRDefault="00152147" w:rsidP="00152147">
      <w:r>
        <w:t>Во втором - движущаяся масса занимает только одну тридцать шестую часть площади, ограниченной рамкой, но перемещается в о</w:t>
      </w:r>
      <w:r>
        <w:t>б</w:t>
      </w:r>
      <w:r>
        <w:t>ратном направлении. По сути дела, второй кадр можно считать соде</w:t>
      </w:r>
      <w:r>
        <w:t>р</w:t>
      </w:r>
      <w:r>
        <w:t>жащим неподвижное изображение.</w:t>
      </w:r>
    </w:p>
    <w:p w:rsidR="00152147" w:rsidRDefault="00152147" w:rsidP="00152147">
      <w:pPr>
        <w:jc w:val="center"/>
      </w:pPr>
      <w:r>
        <w:rPr>
          <w:noProof/>
        </w:rPr>
        <w:drawing>
          <wp:inline distT="0" distB="0" distL="0" distR="0">
            <wp:extent cx="1401445" cy="2042795"/>
            <wp:effectExtent l="0" t="0" r="825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01445" cy="2042795"/>
                    </a:xfrm>
                    <a:prstGeom prst="rect">
                      <a:avLst/>
                    </a:prstGeom>
                    <a:noFill/>
                    <a:ln>
                      <a:noFill/>
                    </a:ln>
                  </pic:spPr>
                </pic:pic>
              </a:graphicData>
            </a:graphic>
          </wp:inline>
        </w:drawing>
      </w:r>
    </w:p>
    <w:p w:rsidR="00152147" w:rsidRDefault="00152147" w:rsidP="00152147">
      <w:r>
        <w:t>При таком соединении кадров глаза зрителя неизбежно будут вынуждены производить после появления второго кадра крайне непр</w:t>
      </w:r>
      <w:r>
        <w:t>и</w:t>
      </w:r>
      <w:r>
        <w:t>ятную для них перестройку с восприятия движения на восприятие ст</w:t>
      </w:r>
      <w:r>
        <w:t>а</w:t>
      </w:r>
      <w:r>
        <w:t xml:space="preserve">тичного изображения, а потом еще приноравливаться к слежению за объектом в обратном направлении. </w:t>
      </w:r>
    </w:p>
    <w:p w:rsidR="00152147" w:rsidRDefault="00152147" w:rsidP="00152147">
      <w:r>
        <w:t>Наше зрительное восприятие обладает некоторой инерцией, что сравнимо с инерцией физических тел. Эффект монтажа кадра, напо</w:t>
      </w:r>
      <w:r>
        <w:t>л</w:t>
      </w:r>
      <w:r>
        <w:t>ненного движением, со статичным кадром сравним с ощущениями б</w:t>
      </w:r>
      <w:r>
        <w:t>е</w:t>
      </w:r>
      <w:r>
        <w:t>гущего человека, если на его пути поставили толстое прозрачное, нез</w:t>
      </w:r>
      <w:r>
        <w:t>а</w:t>
      </w:r>
      <w:r>
        <w:t>метное для него стекло. Наша подопытная персона неизбежно очень больно ударится о неподвижную преграду (трюк, который сотни раз использовался в кино). Преграда неожиданно оказывается на пути эт</w:t>
      </w:r>
      <w:r>
        <w:t>о</w:t>
      </w:r>
      <w:r>
        <w:t xml:space="preserve">го человека, и статичный кадр после динамичного для зрителя тоже неожиданность. </w:t>
      </w:r>
    </w:p>
    <w:p w:rsidR="00152147" w:rsidRDefault="00152147" w:rsidP="00152147">
      <w:r>
        <w:t>Монтаж кадров водителя и автомашины на дороге как раз пр</w:t>
      </w:r>
      <w:r>
        <w:t>о</w:t>
      </w:r>
      <w:r>
        <w:t>изведет эффект неожиданного столкновения с неподвижным предм</w:t>
      </w:r>
      <w:r>
        <w:t>е</w:t>
      </w:r>
      <w:r>
        <w:t xml:space="preserve">том, но только жертвой столкновения окажется наше восприятия. Как быть? </w:t>
      </w:r>
    </w:p>
    <w:p w:rsidR="00152147" w:rsidRDefault="00152147" w:rsidP="00152147">
      <w:r>
        <w:t>Вариантов "лечения" такой убогой съемки, как всегда, - н</w:t>
      </w:r>
      <w:r>
        <w:t>е</w:t>
      </w:r>
      <w:r>
        <w:t xml:space="preserve">сколько. Назовем только два. </w:t>
      </w:r>
    </w:p>
    <w:p w:rsidR="00152147" w:rsidRDefault="00152147" w:rsidP="00152147">
      <w:r>
        <w:t>Для создания комфортности восприятия стыка можно нескол</w:t>
      </w:r>
      <w:r>
        <w:t>ь</w:t>
      </w:r>
      <w:r>
        <w:t>ко изменить точку съемки второго кадра, его композицию и прием. Апп</w:t>
      </w:r>
      <w:r>
        <w:t>а</w:t>
      </w:r>
      <w:r>
        <w:t>рат перенести подальше от шоссе, чтобы снимать автомобиль движ</w:t>
      </w:r>
      <w:r>
        <w:t>у</w:t>
      </w:r>
      <w:r>
        <w:t>щимся поперек кадра. А начать кадр - прямо с панорамы слеж</w:t>
      </w:r>
      <w:r>
        <w:t>е</w:t>
      </w:r>
      <w:r>
        <w:t>ния за машиной.</w:t>
      </w:r>
    </w:p>
    <w:p w:rsidR="00152147" w:rsidRDefault="00152147" w:rsidP="00152147">
      <w:r>
        <w:t>Тогда движение фона за силуэтом кабриолета будет точно со</w:t>
      </w:r>
      <w:r>
        <w:t>в</w:t>
      </w:r>
      <w:r>
        <w:t>падать по направлению с движением фона за фигурой шофера в пе</w:t>
      </w:r>
      <w:r>
        <w:t>р</w:t>
      </w:r>
      <w:r>
        <w:t xml:space="preserve">вом кадре. Следует предусмотреть совпадение темпа или скоростей движения фонов. </w:t>
      </w:r>
    </w:p>
    <w:p w:rsidR="00152147" w:rsidRDefault="00152147" w:rsidP="00152147">
      <w:r>
        <w:t>При значительном удалении камеры от автомобиля скорость движущейся массы может оказаться слишком медленной, и тогда зр</w:t>
      </w:r>
      <w:r>
        <w:t>и</w:t>
      </w:r>
      <w:r>
        <w:t xml:space="preserve">тель все-таки "споткнется" на стыке кадров. Чтобы избежать ошибки, лучше снять несколько дублей объективами с разными фокусными расстояниями. </w:t>
      </w:r>
    </w:p>
    <w:p w:rsidR="00152147" w:rsidRDefault="00152147" w:rsidP="00152147">
      <w:r>
        <w:t>Второй вариант. В конце первого кадра сделать панораму с в</w:t>
      </w:r>
      <w:r>
        <w:t>о</w:t>
      </w:r>
      <w:r>
        <w:t>дителя на спидометр, стрелка которого указывает на цифру 120. Таким образом мы получим завершение плана в виде статичного изображ</w:t>
      </w:r>
      <w:r>
        <w:t>е</w:t>
      </w:r>
      <w:r>
        <w:t>ния. А оно без проблем обеспечит "чистый" переход к кадру снятому первоначально по схеме.</w:t>
      </w:r>
    </w:p>
    <w:p w:rsidR="00152147" w:rsidRDefault="00152147" w:rsidP="00152147">
      <w:pPr>
        <w:jc w:val="center"/>
      </w:pPr>
      <w:r w:rsidRPr="00835894">
        <w:rPr>
          <w:noProof/>
        </w:rPr>
        <w:drawing>
          <wp:inline distT="0" distB="0" distL="0" distR="0">
            <wp:extent cx="1531620" cy="2030730"/>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31620" cy="2030730"/>
                    </a:xfrm>
                    <a:prstGeom prst="rect">
                      <a:avLst/>
                    </a:prstGeom>
                    <a:noFill/>
                    <a:ln>
                      <a:noFill/>
                    </a:ln>
                  </pic:spPr>
                </pic:pic>
              </a:graphicData>
            </a:graphic>
          </wp:inline>
        </w:drawing>
      </w:r>
    </w:p>
    <w:p w:rsidR="00152147" w:rsidRDefault="00152147" w:rsidP="00152147">
      <w:r>
        <w:t xml:space="preserve">И, наконец, самый острый пример для иллюстрации принципа монтажа по направлению основной движущейся массы кадра. В нем предельно отчетливо проступает его суть. </w:t>
      </w:r>
    </w:p>
    <w:p w:rsidR="00152147" w:rsidRDefault="00152147" w:rsidP="00152147">
      <w:r>
        <w:t>По причине отсутствия образования иногда начинающие "р</w:t>
      </w:r>
      <w:r>
        <w:t>е</w:t>
      </w:r>
      <w:r>
        <w:t>жиссеры" пытаются поставить в монтаже одну за другой две панор</w:t>
      </w:r>
      <w:r>
        <w:t>а</w:t>
      </w:r>
      <w:r>
        <w:t>мы, снятые с движением камеры в противоположных направлениях.</w:t>
      </w:r>
    </w:p>
    <w:p w:rsidR="00152147" w:rsidRDefault="00152147" w:rsidP="00152147">
      <w:r>
        <w:t>Ничего более варварского для зрительного восприятия прид</w:t>
      </w:r>
      <w:r>
        <w:t>у</w:t>
      </w:r>
      <w:r>
        <w:t>мать невозможно. А если идут на экране подряд два стыка трех пан</w:t>
      </w:r>
      <w:r>
        <w:t>о</w:t>
      </w:r>
      <w:r>
        <w:t>рам с разными направлениями движения, то с гарантией можно ск</w:t>
      </w:r>
      <w:r>
        <w:t>а</w:t>
      </w:r>
      <w:r>
        <w:t xml:space="preserve">зать, что эффект такого монтажа будет равен воздействию рвотного порошка. </w:t>
      </w:r>
    </w:p>
    <w:p w:rsidR="00152147" w:rsidRDefault="00152147" w:rsidP="00152147">
      <w:r>
        <w:t>Чтобы не "бросать" дорогого зрителя из стороны в сторону как на гонках автомобилей по серпантину, в кино еще на заре его развития был отработан простейший прием съемки. Всякую панораму оператор обязательно снимает, начиная ее со статики и заканчивая статикой. Две секунды в начале кадра и столько же в его конце - без движения. Так обычно выполняется съемка любой панорамы независимо от б</w:t>
      </w:r>
      <w:r>
        <w:t>у</w:t>
      </w:r>
      <w:r>
        <w:t xml:space="preserve">дущего монтажа. </w:t>
      </w:r>
    </w:p>
    <w:p w:rsidR="00152147" w:rsidRDefault="00152147" w:rsidP="00152147">
      <w:r>
        <w:t>Только в этом случае у режиссера появляется определенная св</w:t>
      </w:r>
      <w:r>
        <w:t>о</w:t>
      </w:r>
      <w:r>
        <w:t>бода выбора наиболее интересного монтажного решения. У него, что называется, развязаны руки для поиска наиболее выразительного мо</w:t>
      </w:r>
      <w:r>
        <w:t>н</w:t>
      </w:r>
      <w:r>
        <w:t>тажного хода. Он может смонтировать любой статичный кадр со ст</w:t>
      </w:r>
      <w:r>
        <w:t>а</w:t>
      </w:r>
      <w:r>
        <w:t>тичным началом панорамы и, после завершения панорамы стати</w:t>
      </w:r>
      <w:r>
        <w:t>ч</w:t>
      </w:r>
      <w:r>
        <w:t>ным куском, снова поставить статичный кадр.</w:t>
      </w:r>
    </w:p>
    <w:p w:rsidR="00152147" w:rsidRDefault="00152147" w:rsidP="00152147">
      <w:r>
        <w:t>Может отрезать статичные куски панорам, если они сняты в о</w:t>
      </w:r>
      <w:r>
        <w:t>д</w:t>
      </w:r>
      <w:r>
        <w:t>ном направлении и соединить их между собой как продолжение обз</w:t>
      </w:r>
      <w:r>
        <w:t>о</w:t>
      </w:r>
      <w:r>
        <w:t xml:space="preserve">ра, например, какой-то местности и т. д. </w:t>
      </w:r>
    </w:p>
    <w:p w:rsidR="00152147" w:rsidRDefault="00152147" w:rsidP="00152147"/>
    <w:p w:rsidR="00152147" w:rsidRDefault="00152147" w:rsidP="00152147">
      <w:r>
        <w:t>Монтаж по движению основной массы кадра - один из самых распространенных видов соединения двух кусков в подлинном экра</w:t>
      </w:r>
      <w:r>
        <w:t>н</w:t>
      </w:r>
      <w:r>
        <w:t>ном творчестве. В общем случае, для обеспечения комфортности с</w:t>
      </w:r>
      <w:r>
        <w:t>о</w:t>
      </w:r>
      <w:r>
        <w:t>единения планов с движением какой-то части изображения в кадре, н</w:t>
      </w:r>
      <w:r>
        <w:t>е</w:t>
      </w:r>
      <w:r>
        <w:t>обходимо выполнить несколько простых условий.</w:t>
      </w:r>
    </w:p>
    <w:p w:rsidR="00152147" w:rsidRDefault="00152147" w:rsidP="00152147">
      <w:r>
        <w:t xml:space="preserve">1. Направления движущихся масс в соседних кадрах должны совпадать или иметь близкие векторные значения. </w:t>
      </w:r>
    </w:p>
    <w:p w:rsidR="00152147" w:rsidRDefault="00152147" w:rsidP="00152147">
      <w:r>
        <w:t>2. При монтаже кадра с полностью статичным изображением с кадром, в котором имеется движущаяся масса, эта масса должна зан</w:t>
      </w:r>
      <w:r>
        <w:t>и</w:t>
      </w:r>
      <w:r>
        <w:t xml:space="preserve">мать менее одной трети площади всего изображения. </w:t>
      </w:r>
    </w:p>
    <w:p w:rsidR="00152147" w:rsidRDefault="00152147" w:rsidP="00152147">
      <w:r>
        <w:t>3. Скорость движения масс в смежных кадрах должна полн</w:t>
      </w:r>
      <w:r>
        <w:t>о</w:t>
      </w:r>
      <w:r>
        <w:t xml:space="preserve">стью совпадать или быть достаточно близкой, т. е. темп движения в одном кадре не должен отличаться от темпа движения в следующем. </w:t>
      </w:r>
    </w:p>
    <w:p w:rsidR="00152147" w:rsidRDefault="00152147" w:rsidP="00152147"/>
    <w:p w:rsidR="00152147" w:rsidRDefault="00152147" w:rsidP="00152147">
      <w:r>
        <w:t>Выполнение этих условий позволяет чрезвычайно эффектно монтировать, соединять между собой кадры с движением - не только те, которые являются продолжением один другого по своему действию в какой-то сцене, но, что не менее замечательно, монтировать по дв</w:t>
      </w:r>
      <w:r>
        <w:t>и</w:t>
      </w:r>
      <w:r>
        <w:t xml:space="preserve">жению кадры совсем не связанные сюжетом, а только мыслью автора. Иногда режиссеры и монтажеры пользуются инерционным свойством нашего зрения, чтобы соединить совершенно разные по содержанию кадры. </w:t>
      </w:r>
    </w:p>
    <w:p w:rsidR="00152147" w:rsidRDefault="00152147" w:rsidP="00152147">
      <w:r>
        <w:t>Например, можно смонтировать подряд план несущегося пое</w:t>
      </w:r>
      <w:r>
        <w:t>з</w:t>
      </w:r>
      <w:r>
        <w:t>да, план стремительно движущегося в ту же сторону автомобиля, кадр с героем, скачущим на коне в том же направлении, план пролетающего самолета и план бегущего по полю или по лесу того же персонажа. Для зрителя все пять кадров, снятые панорамой сопровождения, превратя</w:t>
      </w:r>
      <w:r>
        <w:t>т</w:t>
      </w:r>
      <w:r>
        <w:t>ся, благодаря совпадению движения фонов, в единый кусок развития действия и будут им восприняты легко, словно на одном дых</w:t>
      </w:r>
      <w:r>
        <w:t>а</w:t>
      </w:r>
      <w:r>
        <w:t xml:space="preserve">нии. Но вместе с тем последовательный монтаж этих кадров донесет до зрителя мысль о том, что герой долго и настойчиво добирался к своей цели. </w:t>
      </w:r>
    </w:p>
    <w:p w:rsidR="00152147" w:rsidRDefault="00152147" w:rsidP="00152147">
      <w:r>
        <w:t>Здесь нужно только оговорить еще одно обстоятельство, пред</w:t>
      </w:r>
      <w:r>
        <w:t>у</w:t>
      </w:r>
      <w:r>
        <w:t xml:space="preserve">смотренное этим принципом: движущаяся на экране масса должна из плана в план занимать примерно равные площади кадра. </w:t>
      </w:r>
    </w:p>
    <w:p w:rsidR="00152147" w:rsidRDefault="00152147" w:rsidP="00152147">
      <w:r>
        <w:t>Можно воспользоваться данным принципом иначе и более эл</w:t>
      </w:r>
      <w:r>
        <w:t>е</w:t>
      </w:r>
      <w:r>
        <w:t>гантно. Снять движение разных объектов в одном направлении в ст</w:t>
      </w:r>
      <w:r>
        <w:t>а</w:t>
      </w:r>
      <w:r>
        <w:t xml:space="preserve">тичных кадрах и смонтировать их так, чтобы движение одного объекта как бы продолжало или даже частично повторяло движение другого - в следующем плане. Но нужно помнить о том, что площадь, занятая в соседних кадрах движением, должна быть примерно одинаковой. </w:t>
      </w:r>
    </w:p>
    <w:p w:rsidR="00152147" w:rsidRDefault="00152147" w:rsidP="00152147"/>
    <w:p w:rsidR="00152147" w:rsidRDefault="00152147" w:rsidP="00152147">
      <w:r>
        <w:t>Все десять принципов составляют всего лишь азы професси</w:t>
      </w:r>
      <w:r>
        <w:t>о</w:t>
      </w:r>
      <w:r>
        <w:t>нального мастерства режиссеров, операторов и монтажеров в их э</w:t>
      </w:r>
      <w:r>
        <w:t>к</w:t>
      </w:r>
      <w:r>
        <w:t>ранном творчестве. Но без знания этих принципов невозможно гр</w:t>
      </w:r>
      <w:r>
        <w:t>а</w:t>
      </w:r>
      <w:r>
        <w:t>мотно и достойно осуществить ни одну съемку в кино или на телевид</w:t>
      </w:r>
      <w:r>
        <w:t>е</w:t>
      </w:r>
      <w:r>
        <w:t>нии.</w:t>
      </w:r>
    </w:p>
    <w:p w:rsidR="00152147" w:rsidRDefault="00152147" w:rsidP="00152147">
      <w:pPr>
        <w:pStyle w:val="10"/>
      </w:pPr>
      <w:bookmarkStart w:id="15" w:name="_Toc337554720"/>
      <w:r>
        <w:t>4. УПРАЖЕНИЯ ПО ПРИЕМАМ МОНТАЖА</w:t>
      </w:r>
      <w:bookmarkEnd w:id="15"/>
    </w:p>
    <w:p w:rsidR="00152147" w:rsidRDefault="00152147" w:rsidP="00152147">
      <w:pPr>
        <w:pStyle w:val="20"/>
      </w:pPr>
      <w:bookmarkStart w:id="16" w:name="_Toc337554721"/>
      <w:r>
        <w:t>4.1. Упражнение</w:t>
      </w:r>
      <w:r w:rsidRPr="009032B2">
        <w:t xml:space="preserve"> №</w:t>
      </w:r>
      <w:r>
        <w:t>1</w:t>
      </w:r>
      <w:bookmarkEnd w:id="16"/>
    </w:p>
    <w:p w:rsidR="00152147" w:rsidRDefault="00152147" w:rsidP="00152147">
      <w:r>
        <w:t>Задание: "Снять" пять кадров монолога Гамлета. Съемка прои</w:t>
      </w:r>
      <w:r>
        <w:t>з</w:t>
      </w:r>
      <w:r>
        <w:t>водится на репетиции. Зал пуст и камеру можно поставить в любое м</w:t>
      </w:r>
      <w:r>
        <w:t>е</w:t>
      </w:r>
      <w:r>
        <w:t>сто зрительного зала. Актер читает монолог, стоя на одном месте. Тр</w:t>
      </w:r>
      <w:r>
        <w:t>е</w:t>
      </w:r>
      <w:r>
        <w:t>буе</w:t>
      </w:r>
      <w:r>
        <w:t>т</w:t>
      </w:r>
      <w:r>
        <w:t>ся при съемке соблюсти комфортные условия восприятия "по крупн</w:t>
      </w:r>
      <w:r>
        <w:t>о</w:t>
      </w:r>
      <w:r>
        <w:t>сти" и "по ориентации в пространстве".</w:t>
      </w:r>
    </w:p>
    <w:p w:rsidR="00152147" w:rsidRDefault="00152147" w:rsidP="00152147">
      <w:pPr>
        <w:pStyle w:val="001"/>
      </w:pPr>
      <w:r>
        <w:rPr>
          <w:noProof/>
        </w:rPr>
        <w:drawing>
          <wp:inline distT="0" distB="0" distL="0" distR="0">
            <wp:extent cx="3182620" cy="276669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82620" cy="2766695"/>
                    </a:xfrm>
                    <a:prstGeom prst="rect">
                      <a:avLst/>
                    </a:prstGeom>
                    <a:noFill/>
                    <a:ln>
                      <a:noFill/>
                    </a:ln>
                  </pic:spPr>
                </pic:pic>
              </a:graphicData>
            </a:graphic>
          </wp:inline>
        </w:drawing>
      </w:r>
    </w:p>
    <w:p w:rsidR="00152147" w:rsidRPr="009032B2" w:rsidRDefault="00152147" w:rsidP="00152147">
      <w:pPr>
        <w:pStyle w:val="001"/>
      </w:pPr>
      <w:r>
        <w:t>План мизансцены к задаче №1</w:t>
      </w:r>
    </w:p>
    <w:p w:rsidR="00152147" w:rsidRDefault="00152147" w:rsidP="00152147">
      <w:r>
        <w:t>Последовательность действий:</w:t>
      </w:r>
    </w:p>
    <w:p w:rsidR="00152147" w:rsidRDefault="00152147" w:rsidP="00152147">
      <w:pPr>
        <w:pStyle w:val="3"/>
      </w:pPr>
      <w:r>
        <w:t>определить, по мизансцене и раскадровкам, какой кадр снят с какой точки. Поставьте на своих, перерисованных раска</w:t>
      </w:r>
      <w:r>
        <w:t>д</w:t>
      </w:r>
      <w:r>
        <w:t>ровках, номера кадров, соответствующие номерам точек съе</w:t>
      </w:r>
      <w:r>
        <w:t>м</w:t>
      </w:r>
      <w:r>
        <w:t>ки;</w:t>
      </w:r>
    </w:p>
    <w:p w:rsidR="00152147" w:rsidRDefault="00152147" w:rsidP="00152147">
      <w:pPr>
        <w:pStyle w:val="3"/>
      </w:pPr>
      <w:r>
        <w:t>выберите пять точек из восьми, которые удовлетворяют тр</w:t>
      </w:r>
      <w:r>
        <w:t>е</w:t>
      </w:r>
      <w:r>
        <w:t>бованием задачи;</w:t>
      </w:r>
    </w:p>
    <w:p w:rsidR="00152147" w:rsidRDefault="00152147" w:rsidP="00152147">
      <w:pPr>
        <w:pStyle w:val="3"/>
      </w:pPr>
      <w:r>
        <w:t>нарисуйте мизансцену с героем и выбранными точками съемки;</w:t>
      </w:r>
    </w:p>
    <w:p w:rsidR="00152147" w:rsidRDefault="00152147" w:rsidP="00152147">
      <w:pPr>
        <w:pStyle w:val="3"/>
      </w:pPr>
      <w:r>
        <w:t>определите последовательность монтажа выбранных кадров и нарисуйте их в этой последовательности в собственной раскадровке;</w:t>
      </w:r>
    </w:p>
    <w:p w:rsidR="00152147" w:rsidRDefault="00152147" w:rsidP="00152147">
      <w:pPr>
        <w:pStyle w:val="001"/>
        <w:rPr>
          <w:i w:val="0"/>
        </w:rPr>
      </w:pPr>
      <w:r w:rsidRPr="006C380B">
        <w:rPr>
          <w:i w:val="0"/>
          <w:noProof/>
        </w:rPr>
        <w:drawing>
          <wp:inline distT="0" distB="0" distL="0" distR="0">
            <wp:extent cx="3562350" cy="381190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62350" cy="3811905"/>
                    </a:xfrm>
                    <a:prstGeom prst="rect">
                      <a:avLst/>
                    </a:prstGeom>
                    <a:noFill/>
                    <a:ln>
                      <a:noFill/>
                    </a:ln>
                  </pic:spPr>
                </pic:pic>
              </a:graphicData>
            </a:graphic>
          </wp:inline>
        </w:drawing>
      </w:r>
    </w:p>
    <w:p w:rsidR="00152147" w:rsidRDefault="00152147" w:rsidP="00152147">
      <w:pPr>
        <w:pStyle w:val="20"/>
      </w:pPr>
      <w:r>
        <w:br w:type="page"/>
      </w:r>
      <w:bookmarkStart w:id="17" w:name="_Toc337554722"/>
      <w:r>
        <w:t>4.2. Упражнение</w:t>
      </w:r>
      <w:r w:rsidRPr="009032B2">
        <w:t xml:space="preserve"> №2</w:t>
      </w:r>
      <w:bookmarkEnd w:id="17"/>
    </w:p>
    <w:p w:rsidR="00152147" w:rsidRDefault="00152147" w:rsidP="00152147">
      <w:r>
        <w:t>«Снять» телепередачу - беседу за столом с четырьмя участник</w:t>
      </w:r>
      <w:r>
        <w:t>а</w:t>
      </w:r>
      <w:r>
        <w:t>ми. Передача будет длинной, например, о проблемах современного о</w:t>
      </w:r>
      <w:r>
        <w:t>б</w:t>
      </w:r>
      <w:r>
        <w:t>разования в высшей школе. Режиссер и операторы должны быть гот</w:t>
      </w:r>
      <w:r>
        <w:t>о</w:t>
      </w:r>
      <w:r>
        <w:t xml:space="preserve">вы в любой момент снять любого из четырех говорящих. </w:t>
      </w:r>
    </w:p>
    <w:p w:rsidR="00152147" w:rsidRDefault="00152147" w:rsidP="00152147">
      <w:r>
        <w:t>Требуется так выбрать точки съемки, чтобы в процессе перед</w:t>
      </w:r>
      <w:r>
        <w:t>а</w:t>
      </w:r>
      <w:r>
        <w:t>чи можно было снимать любого человека любой камерой монтажно, то есть выполнять требования принципа монтажа "по ориентации в пр</w:t>
      </w:r>
      <w:r>
        <w:t>о</w:t>
      </w:r>
      <w:r>
        <w:t>странстве".</w:t>
      </w:r>
    </w:p>
    <w:p w:rsidR="00152147" w:rsidRDefault="00152147" w:rsidP="00152147">
      <w:r>
        <w:t>Последовательность действий:</w:t>
      </w:r>
    </w:p>
    <w:p w:rsidR="00152147" w:rsidRDefault="00152147" w:rsidP="00152147">
      <w:pPr>
        <w:pStyle w:val="3"/>
      </w:pPr>
      <w:r>
        <w:t>выберите одну из двух мизансцен, которая в большей степ</w:t>
      </w:r>
      <w:r>
        <w:t>е</w:t>
      </w:r>
      <w:r>
        <w:t>ни отвечает требованиям съемки;</w:t>
      </w:r>
    </w:p>
    <w:p w:rsidR="00152147" w:rsidRDefault="00152147" w:rsidP="00152147">
      <w:pPr>
        <w:pStyle w:val="3"/>
      </w:pPr>
      <w:r>
        <w:t>определите, в какой мизансцене и с каких точек сняты ка</w:t>
      </w:r>
      <w:r>
        <w:t>д</w:t>
      </w:r>
      <w:r>
        <w:t>ры предлагаемой раскадровки; проставьте номера кадров в ра</w:t>
      </w:r>
      <w:r>
        <w:t>с</w:t>
      </w:r>
      <w:r>
        <w:t>кадровке;</w:t>
      </w:r>
    </w:p>
    <w:p w:rsidR="00152147" w:rsidRDefault="00152147" w:rsidP="00152147">
      <w:pPr>
        <w:pStyle w:val="3"/>
      </w:pPr>
      <w:r>
        <w:t>выберите четыре точки из семи, которые обеспечат монта</w:t>
      </w:r>
      <w:r>
        <w:t>ж</w:t>
      </w:r>
      <w:r>
        <w:t>ность съемки всей передачи. Перерисуйте мизансцену с эт</w:t>
      </w:r>
      <w:r>
        <w:t>и</w:t>
      </w:r>
      <w:r>
        <w:t>ми четырьмя точками;</w:t>
      </w:r>
    </w:p>
    <w:p w:rsidR="00152147" w:rsidRDefault="00152147" w:rsidP="00152147">
      <w:pPr>
        <w:pStyle w:val="3"/>
      </w:pPr>
      <w:r>
        <w:t>нарисуйте последовательность из четырех кадров, обеспеч</w:t>
      </w:r>
      <w:r>
        <w:t>и</w:t>
      </w:r>
      <w:r>
        <w:t>вающих выполнение принципов комфортности воспр</w:t>
      </w:r>
      <w:r>
        <w:t>и</w:t>
      </w:r>
      <w:r>
        <w:t>ятия.</w:t>
      </w:r>
    </w:p>
    <w:p w:rsidR="00152147" w:rsidRDefault="00152147" w:rsidP="00152147">
      <w:pPr>
        <w:pStyle w:val="001"/>
      </w:pPr>
      <w:r>
        <w:rPr>
          <w:noProof/>
        </w:rPr>
        <w:drawing>
          <wp:inline distT="0" distB="0" distL="0" distR="0">
            <wp:extent cx="2636520" cy="358648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36520" cy="3586480"/>
                    </a:xfrm>
                    <a:prstGeom prst="rect">
                      <a:avLst/>
                    </a:prstGeom>
                    <a:noFill/>
                    <a:ln>
                      <a:noFill/>
                    </a:ln>
                  </pic:spPr>
                </pic:pic>
              </a:graphicData>
            </a:graphic>
          </wp:inline>
        </w:drawing>
      </w:r>
    </w:p>
    <w:p w:rsidR="00152147" w:rsidRDefault="00152147" w:rsidP="00152147">
      <w:pPr>
        <w:pStyle w:val="001"/>
      </w:pPr>
      <w:r>
        <w:t>Раскадровка к задаче №2</w:t>
      </w:r>
    </w:p>
    <w:p w:rsidR="00152147" w:rsidRDefault="00152147" w:rsidP="00152147">
      <w:pPr>
        <w:pStyle w:val="001"/>
        <w:rPr>
          <w:i w:val="0"/>
        </w:rPr>
      </w:pPr>
      <w:r w:rsidRPr="006C380B">
        <w:rPr>
          <w:i w:val="0"/>
          <w:noProof/>
        </w:rPr>
        <w:drawing>
          <wp:inline distT="0" distB="0" distL="0" distR="0">
            <wp:extent cx="3609975" cy="450088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09975" cy="4500880"/>
                    </a:xfrm>
                    <a:prstGeom prst="rect">
                      <a:avLst/>
                    </a:prstGeom>
                    <a:noFill/>
                    <a:ln>
                      <a:noFill/>
                    </a:ln>
                  </pic:spPr>
                </pic:pic>
              </a:graphicData>
            </a:graphic>
          </wp:inline>
        </w:drawing>
      </w:r>
    </w:p>
    <w:p w:rsidR="00152147" w:rsidRDefault="00152147" w:rsidP="00152147">
      <w:pPr>
        <w:pStyle w:val="001"/>
      </w:pPr>
      <w:r>
        <w:t>Планы мизансцен к задаче №2</w:t>
      </w:r>
    </w:p>
    <w:p w:rsidR="00152147" w:rsidRDefault="00152147" w:rsidP="00152147">
      <w:pPr>
        <w:pStyle w:val="20"/>
      </w:pPr>
      <w:r>
        <w:br w:type="page"/>
      </w:r>
      <w:bookmarkStart w:id="18" w:name="_Toc337554723"/>
      <w:r>
        <w:t>4.3. Упражнение</w:t>
      </w:r>
      <w:r w:rsidRPr="002234EC">
        <w:t xml:space="preserve"> №</w:t>
      </w:r>
      <w:r>
        <w:t>3</w:t>
      </w:r>
      <w:bookmarkEnd w:id="18"/>
    </w:p>
    <w:p w:rsidR="00152147" w:rsidRDefault="00152147" w:rsidP="00152147">
      <w:r>
        <w:t>«Снять» проход героя по улицам, когда он ищет книжный маг</w:t>
      </w:r>
      <w:r>
        <w:t>а</w:t>
      </w:r>
      <w:r>
        <w:t>зин, отыскивает его и входит в дверь. При съемке можно делать пан</w:t>
      </w:r>
      <w:r>
        <w:t>о</w:t>
      </w:r>
      <w:r>
        <w:t xml:space="preserve">рамы. </w:t>
      </w:r>
    </w:p>
    <w:p w:rsidR="00152147" w:rsidRDefault="00152147" w:rsidP="00152147">
      <w:r>
        <w:t>Требуется: сохранить направление движения героя из кадра и кадр и выполнить принцип монтажа планов «по направлению движ</w:t>
      </w:r>
      <w:r>
        <w:t>е</w:t>
      </w:r>
      <w:r>
        <w:t>ния объекта». Про монтаж «по крупности» тоже не следует забывать.</w:t>
      </w:r>
    </w:p>
    <w:p w:rsidR="00152147" w:rsidRDefault="00152147" w:rsidP="00152147">
      <w:r>
        <w:t>Последовательность действий.</w:t>
      </w:r>
    </w:p>
    <w:p w:rsidR="00152147" w:rsidRDefault="00152147" w:rsidP="00152147">
      <w:r>
        <w:t>1. Определите по мизансцене и раскадровкам, какие кадры сн</w:t>
      </w:r>
      <w:r>
        <w:t>я</w:t>
      </w:r>
      <w:r>
        <w:t>ты с каких точек. Проставьте номера этих кадров на схеме раскадро</w:t>
      </w:r>
      <w:r>
        <w:t>в</w:t>
      </w:r>
      <w:r>
        <w:t>ки в своей тетради.</w:t>
      </w:r>
    </w:p>
    <w:p w:rsidR="00152147" w:rsidRDefault="00152147" w:rsidP="00152147">
      <w:r>
        <w:t>2. Выберите точки на пути следования героя, которые будут с</w:t>
      </w:r>
      <w:r>
        <w:t>о</w:t>
      </w:r>
      <w:r>
        <w:t>ответствовать его движению в одном направлении на экране и в пр</w:t>
      </w:r>
      <w:r>
        <w:t>о</w:t>
      </w:r>
      <w:r>
        <w:t>тивоположном. Запишите оба варианта.</w:t>
      </w:r>
    </w:p>
    <w:p w:rsidR="00152147" w:rsidRDefault="00152147" w:rsidP="00152147">
      <w:r>
        <w:t>3. Перерисуйте кадры раскадровки в последовательность, кот</w:t>
      </w:r>
      <w:r>
        <w:t>о</w:t>
      </w:r>
      <w:r>
        <w:t>рая будет соответствовать избранной вами схеме. Обяз</w:t>
      </w:r>
      <w:r>
        <w:t>а</w:t>
      </w:r>
      <w:r>
        <w:t>тельно каждый план в раскадровке должен быть показан в двух моментах: начала и конца движения героя. Только при выполнении этого условия можно оценить точность выполнения задания.</w:t>
      </w:r>
    </w:p>
    <w:p w:rsidR="00152147" w:rsidRDefault="00152147" w:rsidP="00152147">
      <w:pPr>
        <w:jc w:val="center"/>
      </w:pPr>
      <w:r w:rsidRPr="00075CF0">
        <w:rPr>
          <w:noProof/>
        </w:rPr>
        <w:drawing>
          <wp:inline distT="0" distB="0" distL="0" distR="0">
            <wp:extent cx="3883025" cy="273113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883025" cy="2731135"/>
                    </a:xfrm>
                    <a:prstGeom prst="rect">
                      <a:avLst/>
                    </a:prstGeom>
                    <a:noFill/>
                    <a:ln>
                      <a:noFill/>
                    </a:ln>
                  </pic:spPr>
                </pic:pic>
              </a:graphicData>
            </a:graphic>
          </wp:inline>
        </w:drawing>
      </w:r>
    </w:p>
    <w:p w:rsidR="00152147" w:rsidRDefault="00152147" w:rsidP="00152147">
      <w:r>
        <w:t>Если вы усмотрели в раскадровках и мизансцене два варианта съемок, нарисуйте их оба.</w:t>
      </w:r>
    </w:p>
    <w:p w:rsidR="00152147" w:rsidRDefault="00152147" w:rsidP="00152147">
      <w:r>
        <w:t>Примечание: буквы, поставленные рядом с кадрами, обознач</w:t>
      </w:r>
      <w:r>
        <w:t>а</w:t>
      </w:r>
      <w:r>
        <w:t>ют начало и конец плана. Стрелкой показано направление поворота кам</w:t>
      </w:r>
      <w:r>
        <w:t>е</w:t>
      </w:r>
      <w:r>
        <w:t>ры, направление панорамы. На своих раскадровках сделайте так же.</w:t>
      </w:r>
    </w:p>
    <w:p w:rsidR="00152147" w:rsidRDefault="00152147" w:rsidP="00152147">
      <w:pPr>
        <w:jc w:val="center"/>
      </w:pPr>
      <w:r w:rsidRPr="00075CF0">
        <w:rPr>
          <w:noProof/>
        </w:rPr>
        <w:drawing>
          <wp:inline distT="0" distB="0" distL="0" distR="0">
            <wp:extent cx="3883025" cy="459549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83025" cy="4595495"/>
                    </a:xfrm>
                    <a:prstGeom prst="rect">
                      <a:avLst/>
                    </a:prstGeom>
                    <a:noFill/>
                    <a:ln>
                      <a:noFill/>
                    </a:ln>
                  </pic:spPr>
                </pic:pic>
              </a:graphicData>
            </a:graphic>
          </wp:inline>
        </w:drawing>
      </w:r>
    </w:p>
    <w:p w:rsidR="00152147" w:rsidRDefault="00152147" w:rsidP="00152147">
      <w:pPr>
        <w:rPr>
          <w:b/>
        </w:rPr>
      </w:pPr>
    </w:p>
    <w:p w:rsidR="00152147" w:rsidRDefault="00152147" w:rsidP="00152147">
      <w:pPr>
        <w:pStyle w:val="20"/>
      </w:pPr>
      <w:r>
        <w:br w:type="page"/>
      </w:r>
      <w:bookmarkStart w:id="19" w:name="_Toc337554724"/>
      <w:r>
        <w:t>4.4. Упражнение №4</w:t>
      </w:r>
      <w:bookmarkEnd w:id="19"/>
      <w:r w:rsidRPr="00ED6BBE">
        <w:t xml:space="preserve"> </w:t>
      </w:r>
    </w:p>
    <w:p w:rsidR="00152147" w:rsidRPr="00ED6BBE" w:rsidRDefault="00152147" w:rsidP="00152147">
      <w:r w:rsidRPr="00ED6BBE">
        <w:t>Снять сцену, как один горец приглашает другого на свадьбу с</w:t>
      </w:r>
      <w:r w:rsidRPr="00ED6BBE">
        <w:t>ы</w:t>
      </w:r>
      <w:r w:rsidRPr="00ED6BBE">
        <w:t>на.</w:t>
      </w:r>
      <w:r>
        <w:t xml:space="preserve"> </w:t>
      </w:r>
      <w:r w:rsidRPr="00ED6BBE">
        <w:t>Арчил стоит на одной стороне ущелья и ждет своего друга. Ва</w:t>
      </w:r>
      <w:r w:rsidRPr="00ED6BBE">
        <w:t>х</w:t>
      </w:r>
      <w:r w:rsidRPr="00ED6BBE">
        <w:t>танг с некоторым опозданием приходит на обычную встр</w:t>
      </w:r>
      <w:r>
        <w:t>е</w:t>
      </w:r>
      <w:r w:rsidRPr="00ED6BBE">
        <w:t>чу. Между ними происходит разговор:</w:t>
      </w:r>
    </w:p>
    <w:p w:rsidR="00152147" w:rsidRPr="00ED6BBE" w:rsidRDefault="00152147" w:rsidP="00152147">
      <w:r w:rsidRPr="00ED6BBE">
        <w:t>—</w:t>
      </w:r>
      <w:r>
        <w:t xml:space="preserve"> </w:t>
      </w:r>
      <w:r w:rsidRPr="00ED6BBE">
        <w:t>Здравствуй, Арчил! — кричит Вахтанг.</w:t>
      </w:r>
    </w:p>
    <w:p w:rsidR="00152147" w:rsidRPr="00ED6BBE" w:rsidRDefault="00152147" w:rsidP="00152147">
      <w:r w:rsidRPr="00ED6BBE">
        <w:t>—</w:t>
      </w:r>
      <w:r>
        <w:t xml:space="preserve"> </w:t>
      </w:r>
      <w:r w:rsidRPr="00ED6BBE">
        <w:t>Здравствуй, Вахтанг! Почему опоздал?</w:t>
      </w:r>
    </w:p>
    <w:p w:rsidR="00152147" w:rsidRPr="00ED6BBE" w:rsidRDefault="00152147" w:rsidP="00152147">
      <w:r w:rsidRPr="00ED6BBE">
        <w:t>—</w:t>
      </w:r>
      <w:r>
        <w:t xml:space="preserve"> </w:t>
      </w:r>
      <w:r w:rsidRPr="00ED6BBE">
        <w:t>Дел невпроворот! Приходи завтра в гости!</w:t>
      </w:r>
    </w:p>
    <w:p w:rsidR="00152147" w:rsidRPr="00ED6BBE" w:rsidRDefault="00152147" w:rsidP="00152147">
      <w:r w:rsidRPr="00ED6BBE">
        <w:t>—</w:t>
      </w:r>
      <w:r>
        <w:t xml:space="preserve"> </w:t>
      </w:r>
      <w:r w:rsidRPr="00ED6BBE">
        <w:t>Что случилось?</w:t>
      </w:r>
    </w:p>
    <w:p w:rsidR="00152147" w:rsidRPr="00ED6BBE" w:rsidRDefault="00152147" w:rsidP="00152147">
      <w:r w:rsidRPr="00ED6BBE">
        <w:t>—</w:t>
      </w:r>
      <w:r>
        <w:t xml:space="preserve"> </w:t>
      </w:r>
      <w:r w:rsidRPr="00ED6BBE">
        <w:t>Сына женю! Будешь?</w:t>
      </w:r>
    </w:p>
    <w:p w:rsidR="00152147" w:rsidRPr="00ED6BBE" w:rsidRDefault="00152147" w:rsidP="00152147">
      <w:r w:rsidRPr="00ED6BBE">
        <w:t>—</w:t>
      </w:r>
      <w:r>
        <w:t xml:space="preserve"> </w:t>
      </w:r>
      <w:r w:rsidRPr="00ED6BBE">
        <w:t>Бу-ду-у!!!</w:t>
      </w:r>
    </w:p>
    <w:p w:rsidR="00152147" w:rsidRDefault="00152147" w:rsidP="00152147"/>
    <w:p w:rsidR="00152147" w:rsidRPr="00ED6BBE" w:rsidRDefault="00152147" w:rsidP="00152147">
      <w:r w:rsidRPr="00ED6BBE">
        <w:t>Требуется: при съемке и в монтаже соблюсти требовании при</w:t>
      </w:r>
      <w:r w:rsidRPr="00ED6BBE">
        <w:t>н</w:t>
      </w:r>
      <w:r w:rsidRPr="00ED6BBE">
        <w:t>ципов «по ориентации в пространстве» и «по направлени</w:t>
      </w:r>
      <w:r>
        <w:t>ю</w:t>
      </w:r>
      <w:r w:rsidRPr="00ED6BBE">
        <w:t xml:space="preserve"> движения объектов», а крупными планами акцентировать некоторые фразы ра</w:t>
      </w:r>
      <w:r w:rsidRPr="00ED6BBE">
        <w:t>з</w:t>
      </w:r>
      <w:r w:rsidRPr="00ED6BBE">
        <w:t>говора друзей.</w:t>
      </w:r>
    </w:p>
    <w:p w:rsidR="00152147" w:rsidRPr="00ED6BBE" w:rsidRDefault="00152147" w:rsidP="00152147">
      <w:r w:rsidRPr="00ED6BBE">
        <w:t xml:space="preserve">Последовательность </w:t>
      </w:r>
      <w:r>
        <w:t>выполнения задания.</w:t>
      </w:r>
    </w:p>
    <w:p w:rsidR="00152147" w:rsidRPr="00ED6BBE" w:rsidRDefault="00152147" w:rsidP="00152147">
      <w:r w:rsidRPr="00ED6BBE">
        <w:t>1. По мизансценам и раскадровкам определите точки съем</w:t>
      </w:r>
      <w:r>
        <w:t>к</w:t>
      </w:r>
      <w:r w:rsidRPr="00ED6BBE">
        <w:t>и каждого кадра. Расставьте номера на раскадровках соответственно точкам съемки.</w:t>
      </w:r>
    </w:p>
    <w:p w:rsidR="00152147" w:rsidRDefault="00152147" w:rsidP="00152147">
      <w:pPr>
        <w:jc w:val="center"/>
      </w:pPr>
      <w:r w:rsidRPr="00ED6BBE">
        <w:rPr>
          <w:noProof/>
        </w:rPr>
        <w:drawing>
          <wp:inline distT="0" distB="0" distL="0" distR="0">
            <wp:extent cx="3883025" cy="2493645"/>
            <wp:effectExtent l="0" t="0" r="3175"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883025" cy="2493645"/>
                    </a:xfrm>
                    <a:prstGeom prst="rect">
                      <a:avLst/>
                    </a:prstGeom>
                    <a:noFill/>
                    <a:ln>
                      <a:noFill/>
                    </a:ln>
                  </pic:spPr>
                </pic:pic>
              </a:graphicData>
            </a:graphic>
          </wp:inline>
        </w:drawing>
      </w:r>
    </w:p>
    <w:p w:rsidR="00152147" w:rsidRPr="00ED6BBE" w:rsidRDefault="00152147" w:rsidP="00152147">
      <w:r w:rsidRPr="00ED6BBE">
        <w:t>2.</w:t>
      </w:r>
      <w:r>
        <w:t xml:space="preserve"> </w:t>
      </w:r>
      <w:r w:rsidRPr="00ED6BBE">
        <w:t>Выберите точки съемки, соответствующие требованиям зад</w:t>
      </w:r>
      <w:r w:rsidRPr="00ED6BBE">
        <w:t>а</w:t>
      </w:r>
      <w:r w:rsidRPr="00ED6BBE">
        <w:t>чи. Если вы найдете два варианта решения задачи, то сделайте</w:t>
      </w:r>
      <w:r>
        <w:t xml:space="preserve"> </w:t>
      </w:r>
      <w:r w:rsidRPr="00ED6BBE">
        <w:t>оба в</w:t>
      </w:r>
      <w:r w:rsidRPr="00ED6BBE">
        <w:t>ы</w:t>
      </w:r>
      <w:r w:rsidRPr="00ED6BBE">
        <w:t>бора.</w:t>
      </w:r>
    </w:p>
    <w:p w:rsidR="00152147" w:rsidRPr="00ED6BBE" w:rsidRDefault="00152147" w:rsidP="00152147">
      <w:r w:rsidRPr="00ED6BBE">
        <w:t>3.</w:t>
      </w:r>
      <w:r>
        <w:t xml:space="preserve"> </w:t>
      </w:r>
      <w:r w:rsidRPr="00ED6BBE">
        <w:t>Перерисуйте кадры раскадровки в избранной вами последов</w:t>
      </w:r>
      <w:r w:rsidRPr="00ED6BBE">
        <w:t>а</w:t>
      </w:r>
      <w:r w:rsidRPr="00ED6BBE">
        <w:t>тельности и напишите рядом слова, которые произносятся</w:t>
      </w:r>
      <w:r>
        <w:t xml:space="preserve"> </w:t>
      </w:r>
      <w:r w:rsidRPr="00ED6BBE">
        <w:t>героями в этих кадрах.</w:t>
      </w:r>
    </w:p>
    <w:p w:rsidR="00152147" w:rsidRDefault="00152147" w:rsidP="00152147">
      <w:pPr>
        <w:jc w:val="center"/>
        <w:rPr>
          <w:b/>
        </w:rPr>
      </w:pPr>
      <w:r w:rsidRPr="00ED6BBE">
        <w:rPr>
          <w:noProof/>
        </w:rPr>
        <w:drawing>
          <wp:inline distT="0" distB="0" distL="0" distR="0">
            <wp:extent cx="2957195" cy="412051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57195" cy="4120515"/>
                    </a:xfrm>
                    <a:prstGeom prst="rect">
                      <a:avLst/>
                    </a:prstGeom>
                    <a:noFill/>
                    <a:ln>
                      <a:noFill/>
                    </a:ln>
                  </pic:spPr>
                </pic:pic>
              </a:graphicData>
            </a:graphic>
          </wp:inline>
        </w:drawing>
      </w:r>
    </w:p>
    <w:p w:rsidR="00152147" w:rsidRDefault="00152147" w:rsidP="00152147">
      <w:pPr>
        <w:ind w:left="990"/>
        <w:rPr>
          <w:b/>
          <w:lang w:val="en-US"/>
        </w:rPr>
      </w:pPr>
    </w:p>
    <w:p w:rsidR="00152147" w:rsidRPr="00542A9D" w:rsidRDefault="00152147" w:rsidP="00152147">
      <w:pPr>
        <w:pStyle w:val="20"/>
      </w:pPr>
      <w:r>
        <w:br w:type="page"/>
      </w:r>
      <w:bookmarkStart w:id="20" w:name="_Toc337554725"/>
      <w:r w:rsidRPr="00542A9D">
        <w:t xml:space="preserve">4.5. </w:t>
      </w:r>
      <w:r>
        <w:t>Упражнение №5</w:t>
      </w:r>
      <w:bookmarkEnd w:id="20"/>
    </w:p>
    <w:p w:rsidR="00152147" w:rsidRDefault="00152147" w:rsidP="00152147">
      <w:r>
        <w:t>Задание: снять сцену, как два друга пилят бревно. Но перед съемкой необходимо разработать план мизансцены по предложенным ра</w:t>
      </w:r>
      <w:r>
        <w:t>с</w:t>
      </w:r>
      <w:r>
        <w:t>кадровкам.</w:t>
      </w:r>
    </w:p>
    <w:p w:rsidR="00152147" w:rsidRDefault="00152147" w:rsidP="00152147">
      <w:r>
        <w:t>Требуется: при съемке и монтаже выполнить условия комфор</w:t>
      </w:r>
      <w:r>
        <w:t>т</w:t>
      </w:r>
      <w:r>
        <w:t>ности восприятия, соблюдая фазы движущихся объектом, монтаж по крупности и ориентацию героев в пространстве.</w:t>
      </w:r>
    </w:p>
    <w:p w:rsidR="00152147" w:rsidRDefault="00152147" w:rsidP="00152147">
      <w:r>
        <w:t>Последовательность действий:</w:t>
      </w:r>
    </w:p>
    <w:p w:rsidR="00152147" w:rsidRDefault="00152147" w:rsidP="00152147">
      <w:r>
        <w:t>1. По раскадровкам нарисуйте план съемочной площадки и ра</w:t>
      </w:r>
      <w:r>
        <w:t>с</w:t>
      </w:r>
      <w:r>
        <w:t>ставьте точки съемки с углами захвата объектов в кадрах.</w:t>
      </w:r>
    </w:p>
    <w:p w:rsidR="00152147" w:rsidRDefault="00152147" w:rsidP="00152147">
      <w:r>
        <w:t>2. Выберите на своей мизансцене точки съемки, которые будут отвечать требованиям задачи.</w:t>
      </w:r>
    </w:p>
    <w:p w:rsidR="00152147" w:rsidRDefault="00152147" w:rsidP="00152147">
      <w:r>
        <w:t>3. Определите последовательность кадров, в которой вы и</w:t>
      </w:r>
      <w:r>
        <w:t>х</w:t>
      </w:r>
      <w:r>
        <w:t>смонтируете.</w:t>
      </w:r>
    </w:p>
    <w:p w:rsidR="00152147" w:rsidRDefault="00152147" w:rsidP="00152147">
      <w:r>
        <w:t>4. Примите решение о том, в какой фазе возвратно-поступательного движения вы будете соединять кадры между собой и, соответственно, выберите на раскадровках планы с персонажами «а» и «б».</w:t>
      </w:r>
    </w:p>
    <w:p w:rsidR="00152147" w:rsidRDefault="00152147" w:rsidP="00152147">
      <w:r>
        <w:t>5. Перерисуйте кадры раскадровки в той последовательности, которую вы избрали для монтажа, пронумеруйте их цифрами и букв</w:t>
      </w:r>
      <w:r>
        <w:t>а</w:t>
      </w:r>
      <w:r>
        <w:t>ми в точном соответствии с предложенной раскадровкой, но в своей последовательности.</w:t>
      </w:r>
    </w:p>
    <w:p w:rsidR="00152147" w:rsidRDefault="00152147" w:rsidP="00152147"/>
    <w:p w:rsidR="00152147" w:rsidRDefault="00152147" w:rsidP="00152147">
      <w:pPr>
        <w:jc w:val="center"/>
        <w:rPr>
          <w:lang w:val="en-US"/>
        </w:rPr>
      </w:pPr>
      <w:r w:rsidRPr="00B66802">
        <w:rPr>
          <w:noProof/>
        </w:rPr>
        <w:drawing>
          <wp:inline distT="0" distB="0" distL="0" distR="0">
            <wp:extent cx="3883025" cy="5771515"/>
            <wp:effectExtent l="0" t="0" r="317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83025" cy="5771515"/>
                    </a:xfrm>
                    <a:prstGeom prst="rect">
                      <a:avLst/>
                    </a:prstGeom>
                    <a:noFill/>
                    <a:ln>
                      <a:noFill/>
                    </a:ln>
                  </pic:spPr>
                </pic:pic>
              </a:graphicData>
            </a:graphic>
          </wp:inline>
        </w:drawing>
      </w:r>
    </w:p>
    <w:p w:rsidR="00152147" w:rsidRPr="002534D5" w:rsidRDefault="00152147" w:rsidP="00152147">
      <w:pPr>
        <w:pStyle w:val="20"/>
      </w:pPr>
      <w:r w:rsidRPr="00542A9D">
        <w:t>4.</w:t>
      </w:r>
      <w:r w:rsidRPr="002534D5">
        <w:t>6</w:t>
      </w:r>
      <w:r w:rsidRPr="00542A9D">
        <w:t xml:space="preserve">. </w:t>
      </w:r>
      <w:r>
        <w:t>Упражнение №</w:t>
      </w:r>
      <w:r w:rsidRPr="002534D5">
        <w:t>6</w:t>
      </w:r>
    </w:p>
    <w:p w:rsidR="00152147" w:rsidRPr="002534D5" w:rsidRDefault="00152147" w:rsidP="00152147">
      <w:r>
        <w:t>Задание</w:t>
      </w:r>
      <w:r w:rsidRPr="002534D5">
        <w:t>: снять и смонтировать сцену, в которой оратор го</w:t>
      </w:r>
      <w:r>
        <w:t>в</w:t>
      </w:r>
      <w:r w:rsidRPr="002534D5">
        <w:t>орит длинную речь с авансцены.</w:t>
      </w:r>
      <w:r>
        <w:t xml:space="preserve"> </w:t>
      </w:r>
      <w:r w:rsidRPr="002534D5">
        <w:t>Задание имеет два варианта: съемка со штатива тремя кам</w:t>
      </w:r>
      <w:r>
        <w:t>е</w:t>
      </w:r>
      <w:r w:rsidRPr="002534D5">
        <w:t>рами и съемка ручной камерой одним оператором.</w:t>
      </w:r>
    </w:p>
    <w:p w:rsidR="00152147" w:rsidRPr="002534D5" w:rsidRDefault="00152147" w:rsidP="00152147">
      <w:r w:rsidRPr="002534D5">
        <w:t>Первый. Расставить три камеры для непрерывной телесъемки. Выбрать для аппаратов на штативе три точки из восьми, предложе</w:t>
      </w:r>
      <w:r w:rsidRPr="002534D5">
        <w:t>н</w:t>
      </w:r>
      <w:r w:rsidRPr="002534D5">
        <w:t>ных для такой съемки.</w:t>
      </w:r>
    </w:p>
    <w:p w:rsidR="00152147" w:rsidRPr="002534D5" w:rsidRDefault="00152147" w:rsidP="00152147">
      <w:r w:rsidRPr="002534D5">
        <w:t>Второй. Произвести съемку ручной камерой без учета содерж</w:t>
      </w:r>
      <w:r w:rsidRPr="002534D5">
        <w:t>а</w:t>
      </w:r>
      <w:r w:rsidRPr="002534D5">
        <w:t>ния и последовательности произнесенного текста для дикторского п</w:t>
      </w:r>
      <w:r w:rsidRPr="002534D5">
        <w:t>е</w:t>
      </w:r>
      <w:r w:rsidRPr="002534D5">
        <w:t>ресказа содержания речи оратора.</w:t>
      </w:r>
    </w:p>
    <w:p w:rsidR="00152147" w:rsidRPr="002534D5" w:rsidRDefault="00152147" w:rsidP="00152147">
      <w:r w:rsidRPr="002534D5">
        <w:t xml:space="preserve">Требуется: при съемке и монтаже двух вариантов </w:t>
      </w:r>
      <w:r>
        <w:t>соблюсти</w:t>
      </w:r>
      <w:r w:rsidRPr="002534D5">
        <w:t xml:space="preserve"> принципы «по смещению оси съемки», «по ориентации в</w:t>
      </w:r>
      <w:r>
        <w:t xml:space="preserve"> пространс</w:t>
      </w:r>
      <w:r>
        <w:t>т</w:t>
      </w:r>
      <w:r>
        <w:t>ве</w:t>
      </w:r>
      <w:r w:rsidRPr="002534D5">
        <w:t>» и «по крупности».</w:t>
      </w:r>
    </w:p>
    <w:p w:rsidR="00152147" w:rsidRPr="002534D5" w:rsidRDefault="00152147" w:rsidP="00152147">
      <w:r w:rsidRPr="002534D5">
        <w:t>Последовательность действий</w:t>
      </w:r>
      <w:r>
        <w:t xml:space="preserve"> </w:t>
      </w:r>
      <w:r w:rsidRPr="002534D5">
        <w:t>по первому варианту</w:t>
      </w:r>
      <w:r>
        <w:t>:</w:t>
      </w:r>
    </w:p>
    <w:p w:rsidR="00152147" w:rsidRPr="002534D5" w:rsidRDefault="00152147" w:rsidP="00152147">
      <w:pPr>
        <w:numPr>
          <w:ilvl w:val="0"/>
          <w:numId w:val="35"/>
        </w:numPr>
        <w:overflowPunct w:val="0"/>
        <w:autoSpaceDE w:val="0"/>
        <w:autoSpaceDN w:val="0"/>
        <w:adjustRightInd w:val="0"/>
        <w:jc w:val="both"/>
        <w:textAlignment w:val="baseline"/>
      </w:pPr>
      <w:r>
        <w:t>о</w:t>
      </w:r>
      <w:r w:rsidRPr="002534D5">
        <w:t>пределить точки, отвечающие требованию принципа «но</w:t>
      </w:r>
      <w:r>
        <w:t xml:space="preserve"> </w:t>
      </w:r>
      <w:r w:rsidRPr="002534D5">
        <w:t>ор</w:t>
      </w:r>
      <w:r w:rsidRPr="002534D5">
        <w:t>и</w:t>
      </w:r>
      <w:r w:rsidRPr="002534D5">
        <w:t>ентации в пространстве»</w:t>
      </w:r>
      <w:r>
        <w:t>;</w:t>
      </w:r>
    </w:p>
    <w:p w:rsidR="00152147" w:rsidRPr="002534D5" w:rsidRDefault="00152147" w:rsidP="00152147">
      <w:pPr>
        <w:numPr>
          <w:ilvl w:val="0"/>
          <w:numId w:val="35"/>
        </w:numPr>
        <w:overflowPunct w:val="0"/>
        <w:autoSpaceDE w:val="0"/>
        <w:autoSpaceDN w:val="0"/>
        <w:adjustRightInd w:val="0"/>
        <w:jc w:val="both"/>
        <w:textAlignment w:val="baseline"/>
      </w:pPr>
      <w:r>
        <w:t>в</w:t>
      </w:r>
      <w:r w:rsidRPr="002534D5">
        <w:t>ыбрать лучшую схему из трех точек по принципу см</w:t>
      </w:r>
      <w:r w:rsidRPr="002534D5">
        <w:t>е</w:t>
      </w:r>
      <w:r>
        <w:t>н</w:t>
      </w:r>
      <w:r w:rsidRPr="002534D5">
        <w:t>ы</w:t>
      </w:r>
      <w:r>
        <w:t xml:space="preserve"> </w:t>
      </w:r>
      <w:r w:rsidRPr="002534D5">
        <w:t>кру</w:t>
      </w:r>
      <w:r w:rsidRPr="002534D5">
        <w:t>п</w:t>
      </w:r>
      <w:r w:rsidRPr="002534D5">
        <w:t>ности</w:t>
      </w:r>
      <w:r>
        <w:t>;</w:t>
      </w:r>
    </w:p>
    <w:p w:rsidR="00152147" w:rsidRPr="002534D5" w:rsidRDefault="00152147" w:rsidP="00152147">
      <w:pPr>
        <w:numPr>
          <w:ilvl w:val="0"/>
          <w:numId w:val="35"/>
        </w:numPr>
        <w:overflowPunct w:val="0"/>
        <w:autoSpaceDE w:val="0"/>
        <w:autoSpaceDN w:val="0"/>
        <w:adjustRightInd w:val="0"/>
        <w:jc w:val="both"/>
        <w:textAlignment w:val="baseline"/>
      </w:pPr>
      <w:r>
        <w:t>у</w:t>
      </w:r>
      <w:r w:rsidRPr="002534D5">
        <w:t>казать попарно точки последовательной съемки, кот</w:t>
      </w:r>
      <w:r w:rsidRPr="002534D5">
        <w:t>о</w:t>
      </w:r>
      <w:r w:rsidRPr="002534D5">
        <w:t>рые</w:t>
      </w:r>
      <w:r>
        <w:t xml:space="preserve"> </w:t>
      </w:r>
      <w:r w:rsidRPr="002534D5">
        <w:t>приведут к нарушению принципа «по смещению оси съемки».</w:t>
      </w:r>
    </w:p>
    <w:p w:rsidR="00152147" w:rsidRPr="002534D5" w:rsidRDefault="00152147" w:rsidP="00152147">
      <w:r w:rsidRPr="002534D5">
        <w:t>Последовательность действий</w:t>
      </w:r>
      <w:r>
        <w:t xml:space="preserve"> </w:t>
      </w:r>
      <w:r w:rsidRPr="002534D5">
        <w:t>по второму варианту</w:t>
      </w:r>
      <w:r>
        <w:t>:</w:t>
      </w:r>
    </w:p>
    <w:p w:rsidR="00152147" w:rsidRDefault="00152147" w:rsidP="00152147">
      <w:pPr>
        <w:numPr>
          <w:ilvl w:val="0"/>
          <w:numId w:val="35"/>
        </w:numPr>
        <w:overflowPunct w:val="0"/>
        <w:autoSpaceDE w:val="0"/>
        <w:autoSpaceDN w:val="0"/>
        <w:adjustRightInd w:val="0"/>
        <w:jc w:val="both"/>
        <w:textAlignment w:val="baseline"/>
      </w:pPr>
      <w:r w:rsidRPr="002534D5">
        <w:t>определить последовательность съемки максимального количества кадров, вплоть до восьми, с указанных т</w:t>
      </w:r>
      <w:r w:rsidRPr="002534D5">
        <w:t>о</w:t>
      </w:r>
      <w:r w:rsidRPr="002534D5">
        <w:t>чек, если оператор работает с ручной камерой и с уч</w:t>
      </w:r>
      <w:r w:rsidRPr="002534D5">
        <w:t>е</w:t>
      </w:r>
      <w:r w:rsidRPr="002534D5">
        <w:t xml:space="preserve">том </w:t>
      </w:r>
      <w:r>
        <w:t>вы</w:t>
      </w:r>
      <w:r w:rsidRPr="002534D5">
        <w:t>полнения условий соблюдения названных при</w:t>
      </w:r>
      <w:r w:rsidRPr="002534D5">
        <w:t>н</w:t>
      </w:r>
      <w:r w:rsidRPr="002534D5">
        <w:t>ципов мо</w:t>
      </w:r>
      <w:r w:rsidRPr="002534D5">
        <w:t>н</w:t>
      </w:r>
      <w:r w:rsidRPr="002534D5">
        <w:t>таж</w:t>
      </w:r>
      <w:r>
        <w:t>а.</w:t>
      </w:r>
    </w:p>
    <w:p w:rsidR="00152147" w:rsidRDefault="00152147" w:rsidP="00152147">
      <w:pPr>
        <w:jc w:val="center"/>
      </w:pPr>
      <w:r w:rsidRPr="002534D5">
        <w:rPr>
          <w:noProof/>
        </w:rPr>
        <w:drawing>
          <wp:inline distT="0" distB="0" distL="0" distR="0">
            <wp:extent cx="3883025" cy="3159125"/>
            <wp:effectExtent l="0" t="0" r="3175"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883025" cy="3159125"/>
                    </a:xfrm>
                    <a:prstGeom prst="rect">
                      <a:avLst/>
                    </a:prstGeom>
                    <a:noFill/>
                    <a:ln>
                      <a:noFill/>
                    </a:ln>
                  </pic:spPr>
                </pic:pic>
              </a:graphicData>
            </a:graphic>
          </wp:inline>
        </w:drawing>
      </w:r>
    </w:p>
    <w:p w:rsidR="00152147" w:rsidRPr="002534D5" w:rsidRDefault="00152147" w:rsidP="00152147">
      <w:pPr>
        <w:pStyle w:val="20"/>
      </w:pPr>
      <w:r>
        <w:br w:type="page"/>
      </w:r>
      <w:r w:rsidRPr="00542A9D">
        <w:t>4.</w:t>
      </w:r>
      <w:r>
        <w:t>7</w:t>
      </w:r>
      <w:r w:rsidRPr="00542A9D">
        <w:t xml:space="preserve">. </w:t>
      </w:r>
      <w:r>
        <w:t>Упражнение №7</w:t>
      </w:r>
    </w:p>
    <w:p w:rsidR="00152147" w:rsidRDefault="00152147" w:rsidP="00152147">
      <w:r>
        <w:t>Задание: снять разговор двух людей, едущих в автомашине. Они поочередно обмениваются отдельными фразами во время и движения лимузина. Первый кадр этой сцены уже снят. Машина едет слева н</w:t>
      </w:r>
      <w:r>
        <w:t>а</w:t>
      </w:r>
      <w:r>
        <w:t>право, а кадр снят панорамой слежения.</w:t>
      </w:r>
    </w:p>
    <w:p w:rsidR="00152147" w:rsidRDefault="00152147" w:rsidP="00152147">
      <w:r>
        <w:t>Требуется: выполнить условия съемки и монтажа кадров в соо</w:t>
      </w:r>
      <w:r>
        <w:t>т</w:t>
      </w:r>
      <w:r>
        <w:t>ветствии с принципом монтажа «по направлению основной движуще</w:t>
      </w:r>
      <w:r>
        <w:t>й</w:t>
      </w:r>
      <w:r>
        <w:t>ся массы в кадре». Во время разговора нужно снять, каждого из пар</w:t>
      </w:r>
      <w:r>
        <w:t>т</w:t>
      </w:r>
      <w:r>
        <w:t>неров о</w:t>
      </w:r>
      <w:r>
        <w:t>т</w:t>
      </w:r>
      <w:r>
        <w:t>дельно крупными и средними планами.</w:t>
      </w:r>
    </w:p>
    <w:p w:rsidR="00152147" w:rsidRDefault="00152147" w:rsidP="00152147">
      <w:r>
        <w:t>Последовательность действий:</w:t>
      </w:r>
    </w:p>
    <w:p w:rsidR="00152147" w:rsidRDefault="00152147" w:rsidP="00152147">
      <w:pPr>
        <w:numPr>
          <w:ilvl w:val="0"/>
          <w:numId w:val="35"/>
        </w:numPr>
        <w:overflowPunct w:val="0"/>
        <w:autoSpaceDE w:val="0"/>
        <w:autoSpaceDN w:val="0"/>
        <w:adjustRightInd w:val="0"/>
        <w:jc w:val="both"/>
        <w:textAlignment w:val="baseline"/>
      </w:pPr>
      <w:r>
        <w:t>выбрать одну, две или три возможных схемы съемки во время движения автомобиля из шести предложенных и перерисовать их;</w:t>
      </w:r>
    </w:p>
    <w:p w:rsidR="00152147" w:rsidRDefault="00152147" w:rsidP="00152147">
      <w:pPr>
        <w:numPr>
          <w:ilvl w:val="0"/>
          <w:numId w:val="35"/>
        </w:numPr>
        <w:overflowPunct w:val="0"/>
        <w:autoSpaceDE w:val="0"/>
        <w:autoSpaceDN w:val="0"/>
        <w:adjustRightInd w:val="0"/>
        <w:jc w:val="both"/>
        <w:textAlignment w:val="baseline"/>
      </w:pPr>
      <w:r>
        <w:t>нарисовать раскадровки из пяти ка</w:t>
      </w:r>
      <w:r>
        <w:t>д</w:t>
      </w:r>
      <w:r>
        <w:t>ров каждая для двух лучших схем. В кадрах показать стрелками направл</w:t>
      </w:r>
      <w:r>
        <w:t>е</w:t>
      </w:r>
      <w:r>
        <w:t xml:space="preserve">ние движении фонов за окнами автомобиля. </w:t>
      </w:r>
    </w:p>
    <w:p w:rsidR="00152147" w:rsidRDefault="00152147" w:rsidP="00152147">
      <w:pPr>
        <w:numPr>
          <w:ilvl w:val="0"/>
          <w:numId w:val="35"/>
        </w:numPr>
        <w:overflowPunct w:val="0"/>
        <w:autoSpaceDE w:val="0"/>
        <w:autoSpaceDN w:val="0"/>
        <w:adjustRightInd w:val="0"/>
        <w:jc w:val="both"/>
        <w:textAlignment w:val="baseline"/>
      </w:pPr>
      <w:r>
        <w:t>обе раскадровки начинать с кадра едущей машины и показа в нем направления движения пейзажа.</w:t>
      </w:r>
    </w:p>
    <w:p w:rsidR="00152147" w:rsidRDefault="00152147" w:rsidP="00152147">
      <w:pPr>
        <w:jc w:val="center"/>
      </w:pPr>
      <w:r w:rsidRPr="00941BC3">
        <w:rPr>
          <w:noProof/>
        </w:rPr>
        <w:drawing>
          <wp:inline distT="0" distB="0" distL="0" distR="0">
            <wp:extent cx="3645535" cy="29571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645535" cy="2957195"/>
                    </a:xfrm>
                    <a:prstGeom prst="rect">
                      <a:avLst/>
                    </a:prstGeom>
                    <a:noFill/>
                    <a:ln>
                      <a:noFill/>
                    </a:ln>
                  </pic:spPr>
                </pic:pic>
              </a:graphicData>
            </a:graphic>
          </wp:inline>
        </w:drawing>
      </w:r>
    </w:p>
    <w:p w:rsidR="00152147" w:rsidRDefault="00152147" w:rsidP="00152147">
      <w:pPr>
        <w:jc w:val="center"/>
      </w:pPr>
      <w:r w:rsidRPr="00941BC3">
        <w:rPr>
          <w:noProof/>
        </w:rPr>
        <w:drawing>
          <wp:inline distT="0" distB="0" distL="0" distR="0">
            <wp:extent cx="3883025" cy="611568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883025" cy="6115685"/>
                    </a:xfrm>
                    <a:prstGeom prst="rect">
                      <a:avLst/>
                    </a:prstGeom>
                    <a:noFill/>
                    <a:ln>
                      <a:noFill/>
                    </a:ln>
                  </pic:spPr>
                </pic:pic>
              </a:graphicData>
            </a:graphic>
          </wp:inline>
        </w:drawing>
      </w:r>
    </w:p>
    <w:p w:rsidR="00152147" w:rsidRDefault="00152147" w:rsidP="00152147">
      <w:pPr>
        <w:jc w:val="center"/>
      </w:pPr>
      <w:r w:rsidRPr="00941BC3">
        <w:rPr>
          <w:noProof/>
        </w:rPr>
        <w:drawing>
          <wp:inline distT="0" distB="0" distL="0" distR="0">
            <wp:extent cx="3883025" cy="1650365"/>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883025" cy="1650365"/>
                    </a:xfrm>
                    <a:prstGeom prst="rect">
                      <a:avLst/>
                    </a:prstGeom>
                    <a:noFill/>
                    <a:ln>
                      <a:noFill/>
                    </a:ln>
                  </pic:spPr>
                </pic:pic>
              </a:graphicData>
            </a:graphic>
          </wp:inline>
        </w:drawing>
      </w:r>
    </w:p>
    <w:p w:rsidR="00152147" w:rsidRPr="002534D5" w:rsidRDefault="00152147" w:rsidP="00152147">
      <w:pPr>
        <w:pStyle w:val="20"/>
      </w:pPr>
      <w:r>
        <w:br w:type="page"/>
      </w:r>
      <w:r w:rsidRPr="00542A9D">
        <w:t>4.</w:t>
      </w:r>
      <w:r>
        <w:t>8</w:t>
      </w:r>
      <w:r w:rsidRPr="00542A9D">
        <w:t xml:space="preserve">. </w:t>
      </w:r>
      <w:r>
        <w:t>Упражнение №8</w:t>
      </w:r>
    </w:p>
    <w:p w:rsidR="00152147" w:rsidRDefault="00152147" w:rsidP="00152147">
      <w:r>
        <w:t>Задание: снять футбольный матч на стадионе со зрителями для трансляции в эфир. Для этого разработать схему расстановки 10 к</w:t>
      </w:r>
      <w:r>
        <w:t>а</w:t>
      </w:r>
      <w:r>
        <w:t>мер. При этом 7 камер должны снимать игру, а 3 камеры - зрителей.</w:t>
      </w:r>
    </w:p>
    <w:p w:rsidR="00152147" w:rsidRDefault="00152147" w:rsidP="00152147">
      <w:r>
        <w:t>Требуется: соблюсти принцип «по ориентации в пространстве» хода событий для восприятия телезрителями. Требования смены кру</w:t>
      </w:r>
      <w:r>
        <w:t>п</w:t>
      </w:r>
      <w:r>
        <w:t>ности на соседних в монтаже планах не должны вызвать затруднений для режиссеров.</w:t>
      </w:r>
    </w:p>
    <w:p w:rsidR="00152147" w:rsidRDefault="00152147" w:rsidP="00152147">
      <w:r>
        <w:t xml:space="preserve">Последовательность действий: </w:t>
      </w:r>
    </w:p>
    <w:p w:rsidR="00152147" w:rsidRDefault="00152147" w:rsidP="00152147">
      <w:pPr>
        <w:numPr>
          <w:ilvl w:val="0"/>
          <w:numId w:val="35"/>
        </w:numPr>
        <w:overflowPunct w:val="0"/>
        <w:autoSpaceDE w:val="0"/>
        <w:autoSpaceDN w:val="0"/>
        <w:adjustRightInd w:val="0"/>
        <w:jc w:val="both"/>
        <w:textAlignment w:val="baseline"/>
      </w:pPr>
      <w:r>
        <w:t>принять решение о том, какая линия взаимодействия для вас будет главной: линия взаимодействия команд или линии взаимодействия «игроки-зрители».</w:t>
      </w:r>
    </w:p>
    <w:p w:rsidR="00152147" w:rsidRPr="00021C40" w:rsidRDefault="00152147" w:rsidP="00152147">
      <w:pPr>
        <w:numPr>
          <w:ilvl w:val="0"/>
          <w:numId w:val="35"/>
        </w:numPr>
        <w:overflowPunct w:val="0"/>
        <w:autoSpaceDE w:val="0"/>
        <w:autoSpaceDN w:val="0"/>
        <w:adjustRightInd w:val="0"/>
        <w:jc w:val="both"/>
        <w:textAlignment w:val="baseline"/>
      </w:pPr>
      <w:r>
        <w:t>определить количество объектов взаимодействия</w:t>
      </w:r>
      <w:r w:rsidRPr="00021C40">
        <w:t>,</w:t>
      </w:r>
      <w:r>
        <w:t>, сколько их?</w:t>
      </w:r>
    </w:p>
    <w:p w:rsidR="00152147" w:rsidRDefault="00152147" w:rsidP="00152147">
      <w:pPr>
        <w:numPr>
          <w:ilvl w:val="0"/>
          <w:numId w:val="35"/>
        </w:numPr>
        <w:overflowPunct w:val="0"/>
        <w:autoSpaceDE w:val="0"/>
        <w:autoSpaceDN w:val="0"/>
        <w:adjustRightInd w:val="0"/>
        <w:jc w:val="both"/>
        <w:textAlignment w:val="baseline"/>
      </w:pPr>
      <w:r>
        <w:t>нарисовать схему стадиона с трибуной и расположить на плане все 10 камер.</w:t>
      </w:r>
    </w:p>
    <w:p w:rsidR="00152147" w:rsidRDefault="00152147" w:rsidP="00152147"/>
    <w:p w:rsidR="00152147" w:rsidRDefault="00152147" w:rsidP="00152147">
      <w:pPr>
        <w:jc w:val="center"/>
      </w:pPr>
      <w:r w:rsidRPr="00941BC3">
        <w:rPr>
          <w:noProof/>
        </w:rPr>
        <w:drawing>
          <wp:inline distT="0" distB="0" distL="0" distR="0">
            <wp:extent cx="2363470" cy="23749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63470" cy="2374900"/>
                    </a:xfrm>
                    <a:prstGeom prst="rect">
                      <a:avLst/>
                    </a:prstGeom>
                    <a:noFill/>
                    <a:ln>
                      <a:noFill/>
                    </a:ln>
                  </pic:spPr>
                </pic:pic>
              </a:graphicData>
            </a:graphic>
          </wp:inline>
        </w:drawing>
      </w:r>
    </w:p>
    <w:p w:rsidR="00152147" w:rsidRPr="002534D5" w:rsidRDefault="00152147" w:rsidP="00152147">
      <w:pPr>
        <w:pStyle w:val="20"/>
      </w:pPr>
      <w:r>
        <w:br w:type="page"/>
      </w:r>
      <w:r w:rsidRPr="00542A9D">
        <w:t>4.</w:t>
      </w:r>
      <w:r>
        <w:t>9</w:t>
      </w:r>
      <w:r w:rsidRPr="00542A9D">
        <w:t xml:space="preserve">. </w:t>
      </w:r>
      <w:r>
        <w:t>Упражнение №9</w:t>
      </w:r>
    </w:p>
    <w:p w:rsidR="00152147" w:rsidRDefault="00152147" w:rsidP="00152147">
      <w:r>
        <w:t>Задание: снять велосипедные гонки по пересеченной местности для трансляции в эфир. Для этого разработать схему расстановки дес</w:t>
      </w:r>
      <w:r>
        <w:t>я</w:t>
      </w:r>
      <w:r>
        <w:t>ти камер от старта до финиша.</w:t>
      </w:r>
    </w:p>
    <w:p w:rsidR="00152147" w:rsidRDefault="00152147" w:rsidP="00152147">
      <w:r>
        <w:t>Требуется: соблюсти принципы «по направлению движения объекта» и «по крупности» при съемках велосипедистов на протяж</w:t>
      </w:r>
      <w:r>
        <w:t>е</w:t>
      </w:r>
      <w:r>
        <w:t>нии всей трассы.</w:t>
      </w:r>
    </w:p>
    <w:p w:rsidR="00152147" w:rsidRDefault="00152147" w:rsidP="00152147">
      <w:r>
        <w:t>Последовательность действий:</w:t>
      </w:r>
    </w:p>
    <w:p w:rsidR="00152147" w:rsidRDefault="00152147" w:rsidP="00152147">
      <w:pPr>
        <w:numPr>
          <w:ilvl w:val="0"/>
          <w:numId w:val="35"/>
        </w:numPr>
        <w:overflowPunct w:val="0"/>
        <w:autoSpaceDE w:val="0"/>
        <w:autoSpaceDN w:val="0"/>
        <w:adjustRightInd w:val="0"/>
        <w:jc w:val="both"/>
        <w:textAlignment w:val="baseline"/>
      </w:pPr>
      <w:r>
        <w:t>принять решение о расположении камер только с о</w:t>
      </w:r>
      <w:r>
        <w:t>д</w:t>
      </w:r>
      <w:r>
        <w:t>ной или с двух сторон по отношению к трассе.</w:t>
      </w:r>
    </w:p>
    <w:p w:rsidR="00152147" w:rsidRDefault="00152147" w:rsidP="00152147">
      <w:pPr>
        <w:numPr>
          <w:ilvl w:val="0"/>
          <w:numId w:val="35"/>
        </w:numPr>
        <w:overflowPunct w:val="0"/>
        <w:autoSpaceDE w:val="0"/>
        <w:autoSpaceDN w:val="0"/>
        <w:adjustRightInd w:val="0"/>
        <w:jc w:val="both"/>
        <w:textAlignment w:val="baseline"/>
      </w:pPr>
      <w:r>
        <w:t>соотнести расположение точек съемки с освещением.</w:t>
      </w:r>
    </w:p>
    <w:p w:rsidR="00152147" w:rsidRDefault="00152147" w:rsidP="00152147">
      <w:pPr>
        <w:numPr>
          <w:ilvl w:val="0"/>
          <w:numId w:val="35"/>
        </w:numPr>
        <w:overflowPunct w:val="0"/>
        <w:autoSpaceDE w:val="0"/>
        <w:autoSpaceDN w:val="0"/>
        <w:adjustRightInd w:val="0"/>
        <w:jc w:val="both"/>
        <w:textAlignment w:val="baseline"/>
      </w:pPr>
      <w:r>
        <w:t>принять решение о том, сколько камер и где будут сн</w:t>
      </w:r>
      <w:r>
        <w:t>и</w:t>
      </w:r>
      <w:r>
        <w:t>мать велосипедистов с движения (с автомобиля).</w:t>
      </w:r>
    </w:p>
    <w:p w:rsidR="00152147" w:rsidRDefault="00152147" w:rsidP="00152147">
      <w:pPr>
        <w:numPr>
          <w:ilvl w:val="0"/>
          <w:numId w:val="35"/>
        </w:numPr>
        <w:overflowPunct w:val="0"/>
        <w:autoSpaceDE w:val="0"/>
        <w:autoSpaceDN w:val="0"/>
        <w:adjustRightInd w:val="0"/>
        <w:jc w:val="both"/>
        <w:textAlignment w:val="baseline"/>
      </w:pPr>
      <w:r>
        <w:t>нарисовать возможную схему расстановки камер на тра</w:t>
      </w:r>
      <w:r>
        <w:t>с</w:t>
      </w:r>
      <w:r>
        <w:t>се.</w:t>
      </w:r>
    </w:p>
    <w:p w:rsidR="00152147" w:rsidRDefault="00152147" w:rsidP="00152147"/>
    <w:p w:rsidR="00152147" w:rsidRDefault="00152147" w:rsidP="00152147">
      <w:pPr>
        <w:jc w:val="center"/>
      </w:pPr>
      <w:r w:rsidRPr="00941BC3">
        <w:rPr>
          <w:noProof/>
        </w:rPr>
        <w:drawing>
          <wp:inline distT="0" distB="0" distL="0" distR="0">
            <wp:extent cx="3408045" cy="2826385"/>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408045" cy="2826385"/>
                    </a:xfrm>
                    <a:prstGeom prst="rect">
                      <a:avLst/>
                    </a:prstGeom>
                    <a:noFill/>
                    <a:ln>
                      <a:noFill/>
                    </a:ln>
                  </pic:spPr>
                </pic:pic>
              </a:graphicData>
            </a:graphic>
          </wp:inline>
        </w:drawing>
      </w:r>
    </w:p>
    <w:p w:rsidR="00152147" w:rsidRPr="002534D5" w:rsidRDefault="00152147" w:rsidP="00152147">
      <w:pPr>
        <w:pStyle w:val="20"/>
      </w:pPr>
      <w:r>
        <w:br w:type="page"/>
      </w:r>
      <w:r w:rsidRPr="00542A9D">
        <w:t>4.</w:t>
      </w:r>
      <w:r>
        <w:t>10</w:t>
      </w:r>
      <w:r w:rsidRPr="00542A9D">
        <w:t xml:space="preserve">. </w:t>
      </w:r>
      <w:r>
        <w:t>Упражнение №10</w:t>
      </w:r>
    </w:p>
    <w:p w:rsidR="00152147" w:rsidRDefault="00152147" w:rsidP="00152147">
      <w:r>
        <w:t>Задание: снять соревнования по бегу на 3 тысячи метров на ст</w:t>
      </w:r>
      <w:r>
        <w:t>а</w:t>
      </w:r>
      <w:r>
        <w:t>дионе для трансляции в эфир пятью камерами. Камеры во время съе</w:t>
      </w:r>
      <w:r>
        <w:t>м</w:t>
      </w:r>
      <w:r>
        <w:t>ки могут панорамировать.</w:t>
      </w:r>
    </w:p>
    <w:p w:rsidR="00152147" w:rsidRDefault="00152147" w:rsidP="00152147">
      <w:r>
        <w:t>Требуется: при расстановке камер для съемки предусмотреть с</w:t>
      </w:r>
      <w:r>
        <w:t>о</w:t>
      </w:r>
      <w:r>
        <w:t>блюдение принципов монтажа «по ориентации в пространстве», «по крупности» и «по направлению движущегося объекта».</w:t>
      </w:r>
    </w:p>
    <w:p w:rsidR="00152147" w:rsidRDefault="00152147" w:rsidP="00152147">
      <w:r>
        <w:t>Последовательность действий:</w:t>
      </w:r>
    </w:p>
    <w:p w:rsidR="00152147" w:rsidRDefault="00152147" w:rsidP="00152147">
      <w:pPr>
        <w:numPr>
          <w:ilvl w:val="0"/>
          <w:numId w:val="35"/>
        </w:numPr>
        <w:overflowPunct w:val="0"/>
        <w:autoSpaceDE w:val="0"/>
        <w:autoSpaceDN w:val="0"/>
        <w:adjustRightInd w:val="0"/>
        <w:jc w:val="both"/>
        <w:textAlignment w:val="baseline"/>
      </w:pPr>
      <w:r>
        <w:t>выбрать мысленно принципиальную схему расстано</w:t>
      </w:r>
      <w:r>
        <w:t>в</w:t>
      </w:r>
      <w:r>
        <w:t>ки камер. Предлагается три варианта:</w:t>
      </w:r>
    </w:p>
    <w:p w:rsidR="00152147" w:rsidRDefault="00152147" w:rsidP="00152147">
      <w:pPr>
        <w:numPr>
          <w:ilvl w:val="1"/>
          <w:numId w:val="35"/>
        </w:numPr>
        <w:overflowPunct w:val="0"/>
        <w:autoSpaceDE w:val="0"/>
        <w:autoSpaceDN w:val="0"/>
        <w:adjustRightInd w:val="0"/>
        <w:jc w:val="both"/>
        <w:textAlignment w:val="baseline"/>
      </w:pPr>
      <w:r>
        <w:t>все камеры стоят по одну сторону от футбол</w:t>
      </w:r>
      <w:r>
        <w:t>ь</w:t>
      </w:r>
      <w:r>
        <w:t xml:space="preserve">ного поля и беговых дорожек; </w:t>
      </w:r>
    </w:p>
    <w:p w:rsidR="00152147" w:rsidRDefault="00152147" w:rsidP="00152147">
      <w:pPr>
        <w:numPr>
          <w:ilvl w:val="1"/>
          <w:numId w:val="35"/>
        </w:numPr>
        <w:overflowPunct w:val="0"/>
        <w:autoSpaceDE w:val="0"/>
        <w:autoSpaceDN w:val="0"/>
        <w:adjustRightInd w:val="0"/>
        <w:jc w:val="both"/>
        <w:textAlignment w:val="baseline"/>
      </w:pPr>
      <w:r>
        <w:t>все камеры стоят на футбольном поле и сним</w:t>
      </w:r>
      <w:r>
        <w:t>а</w:t>
      </w:r>
      <w:r>
        <w:t xml:space="preserve">ют во все стороны бегового круга; </w:t>
      </w:r>
    </w:p>
    <w:p w:rsidR="00152147" w:rsidRDefault="00152147" w:rsidP="00152147">
      <w:pPr>
        <w:numPr>
          <w:ilvl w:val="1"/>
          <w:numId w:val="35"/>
        </w:numPr>
        <w:overflowPunct w:val="0"/>
        <w:autoSpaceDE w:val="0"/>
        <w:autoSpaceDN w:val="0"/>
        <w:adjustRightInd w:val="0"/>
        <w:jc w:val="both"/>
        <w:textAlignment w:val="baseline"/>
      </w:pPr>
      <w:r>
        <w:t>камеры стоят по обе стороны от футбольного поля.</w:t>
      </w:r>
    </w:p>
    <w:p w:rsidR="00152147" w:rsidRDefault="00152147" w:rsidP="00152147">
      <w:pPr>
        <w:numPr>
          <w:ilvl w:val="0"/>
          <w:numId w:val="35"/>
        </w:numPr>
        <w:overflowPunct w:val="0"/>
        <w:autoSpaceDE w:val="0"/>
        <w:autoSpaceDN w:val="0"/>
        <w:adjustRightInd w:val="0"/>
        <w:jc w:val="both"/>
        <w:textAlignment w:val="baseline"/>
      </w:pPr>
      <w:r>
        <w:t>перерисовать схему стадиона и расставить камеры с учетом удобства съемки и дублирования съемки фин</w:t>
      </w:r>
      <w:r>
        <w:t>и</w:t>
      </w:r>
      <w:r>
        <w:t>ша.</w:t>
      </w:r>
    </w:p>
    <w:p w:rsidR="00152147" w:rsidRDefault="00152147" w:rsidP="00152147">
      <w:pPr>
        <w:jc w:val="center"/>
      </w:pPr>
      <w:r w:rsidRPr="00941BC3">
        <w:rPr>
          <w:noProof/>
        </w:rPr>
        <w:drawing>
          <wp:inline distT="0" distB="0" distL="0" distR="0">
            <wp:extent cx="3883025" cy="261239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883025" cy="2612390"/>
                    </a:xfrm>
                    <a:prstGeom prst="rect">
                      <a:avLst/>
                    </a:prstGeom>
                    <a:noFill/>
                    <a:ln>
                      <a:noFill/>
                    </a:ln>
                  </pic:spPr>
                </pic:pic>
              </a:graphicData>
            </a:graphic>
          </wp:inline>
        </w:drawing>
      </w:r>
    </w:p>
    <w:p w:rsidR="00152147" w:rsidRPr="002534D5" w:rsidRDefault="00152147" w:rsidP="00152147"/>
    <w:p w:rsidR="00152147" w:rsidRDefault="00152147" w:rsidP="00152147">
      <w:pPr>
        <w:pStyle w:val="10"/>
      </w:pPr>
      <w:bookmarkStart w:id="21" w:name="_Toc337554726"/>
      <w:r>
        <w:t>5. ЗАДАНИЯ К ЛАБОРАТОРНЫМ РАБОТАМ</w:t>
      </w:r>
      <w:bookmarkEnd w:id="21"/>
    </w:p>
    <w:p w:rsidR="00152147" w:rsidRDefault="00152147" w:rsidP="00152147">
      <w:r>
        <w:t>1. Изучить теоретический материал к лабораторной работе по заданному принципу монтажа.</w:t>
      </w:r>
    </w:p>
    <w:p w:rsidR="00152147" w:rsidRPr="004D0C33" w:rsidRDefault="00152147" w:rsidP="00152147">
      <w:r>
        <w:t>2. Выполнить упражнение по применению принципов монтажа к заданной лабораторной работе. При выполнении упражнения для со</w:t>
      </w:r>
      <w:r>
        <w:t>з</w:t>
      </w:r>
      <w:r>
        <w:t>дания раскадровок использовать программу ToonBoom Storyboard, для планов мизансцен – любой графический редактор. Примечание: тема упражнения не всегда соответствует теме теоретического мат</w:t>
      </w:r>
      <w:r>
        <w:t>е</w:t>
      </w:r>
      <w:r>
        <w:t>риала по данной работе.</w:t>
      </w:r>
    </w:p>
    <w:p w:rsidR="00152147" w:rsidRDefault="00152147" w:rsidP="00152147">
      <w:r>
        <w:t>3. Придумать собственный пример, на котором продемонстр</w:t>
      </w:r>
      <w:r>
        <w:t>и</w:t>
      </w:r>
      <w:r>
        <w:t>ровать применение заданного принципа монтажа. При необходимости представить: варианты раскадровки, демонстрирующие</w:t>
      </w:r>
      <w:r w:rsidRPr="008F6544">
        <w:t xml:space="preserve"> </w:t>
      </w:r>
      <w:r>
        <w:t>как наруш</w:t>
      </w:r>
      <w:r>
        <w:t>е</w:t>
      </w:r>
      <w:r>
        <w:t>ние, так и соблюдение заданного принципа монтажа и планы миза</w:t>
      </w:r>
      <w:r>
        <w:t>н</w:t>
      </w:r>
      <w:r>
        <w:t>сцен для раскадровок.</w:t>
      </w:r>
    </w:p>
    <w:p w:rsidR="00152147" w:rsidRDefault="00152147" w:rsidP="00152147">
      <w:r>
        <w:t xml:space="preserve">4. </w:t>
      </w:r>
      <w:r w:rsidRPr="009032B2">
        <w:t>П</w:t>
      </w:r>
      <w:r>
        <w:t>роанализировать собственную раскадровку: соответствует ли она принципу монтажа, который рассматривает в данной лабор</w:t>
      </w:r>
      <w:r>
        <w:t>а</w:t>
      </w:r>
      <w:r>
        <w:t>торной работе. В качестве отчета представить</w:t>
      </w:r>
      <w:r w:rsidRPr="008F6544">
        <w:t>:</w:t>
      </w:r>
      <w:r>
        <w:t xml:space="preserve"> исходный и исправле</w:t>
      </w:r>
      <w:r>
        <w:t>н</w:t>
      </w:r>
      <w:r>
        <w:t>ный (в случае, если в исходном варианте нарушаются принципы мо</w:t>
      </w:r>
      <w:r>
        <w:t>н</w:t>
      </w:r>
      <w:r>
        <w:t>тажа) вариант раскадровки</w:t>
      </w:r>
      <w:r w:rsidRPr="00E36F81">
        <w:t>;</w:t>
      </w:r>
      <w:r>
        <w:t xml:space="preserve"> планы мизансцен</w:t>
      </w:r>
      <w:r w:rsidRPr="00E36F81">
        <w:t xml:space="preserve"> </w:t>
      </w:r>
      <w:r>
        <w:t>для исправленной ра</w:t>
      </w:r>
      <w:r>
        <w:t>с</w:t>
      </w:r>
      <w:r>
        <w:t>кадровки.</w:t>
      </w:r>
    </w:p>
    <w:tbl>
      <w:tblPr>
        <w:tblStyle w:val="affd"/>
        <w:tblW w:w="4998" w:type="pct"/>
        <w:tblLayout w:type="fixed"/>
        <w:tblLook w:val="01E0" w:firstRow="1" w:lastRow="1" w:firstColumn="1" w:lastColumn="1" w:noHBand="0" w:noVBand="0"/>
      </w:tblPr>
      <w:tblGrid>
        <w:gridCol w:w="1026"/>
        <w:gridCol w:w="7408"/>
        <w:gridCol w:w="1189"/>
      </w:tblGrid>
      <w:tr w:rsidR="00152147" w:rsidTr="005428A3">
        <w:tc>
          <w:tcPr>
            <w:tcW w:w="533" w:type="pct"/>
          </w:tcPr>
          <w:p w:rsidR="00152147" w:rsidRPr="00F16805" w:rsidRDefault="00152147" w:rsidP="005428A3">
            <w:pPr>
              <w:jc w:val="center"/>
              <w:rPr>
                <w:b/>
              </w:rPr>
            </w:pPr>
            <w:r w:rsidRPr="00F16805">
              <w:rPr>
                <w:b/>
              </w:rPr>
              <w:t xml:space="preserve">№ </w:t>
            </w:r>
            <w:r w:rsidRPr="00F16805">
              <w:rPr>
                <w:b/>
              </w:rPr>
              <w:br/>
              <w:t>р</w:t>
            </w:r>
            <w:r w:rsidRPr="00F16805">
              <w:rPr>
                <w:b/>
              </w:rPr>
              <w:t>а</w:t>
            </w:r>
            <w:r w:rsidRPr="00F16805">
              <w:rPr>
                <w:b/>
              </w:rPr>
              <w:t>боты</w:t>
            </w:r>
          </w:p>
        </w:tc>
        <w:tc>
          <w:tcPr>
            <w:tcW w:w="3849" w:type="pct"/>
          </w:tcPr>
          <w:p w:rsidR="00152147" w:rsidRPr="00F16805" w:rsidRDefault="00152147" w:rsidP="005428A3">
            <w:pPr>
              <w:jc w:val="center"/>
              <w:rPr>
                <w:b/>
              </w:rPr>
            </w:pPr>
            <w:r w:rsidRPr="00F16805">
              <w:rPr>
                <w:b/>
              </w:rPr>
              <w:t>Теоретический мат</w:t>
            </w:r>
            <w:r w:rsidRPr="00F16805">
              <w:rPr>
                <w:b/>
              </w:rPr>
              <w:t>е</w:t>
            </w:r>
            <w:r w:rsidRPr="00F16805">
              <w:rPr>
                <w:b/>
              </w:rPr>
              <w:t>риал</w:t>
            </w:r>
          </w:p>
        </w:tc>
        <w:tc>
          <w:tcPr>
            <w:tcW w:w="618" w:type="pct"/>
          </w:tcPr>
          <w:p w:rsidR="00152147" w:rsidRPr="00F16805" w:rsidRDefault="00152147" w:rsidP="005428A3">
            <w:pPr>
              <w:jc w:val="center"/>
              <w:rPr>
                <w:b/>
              </w:rPr>
            </w:pPr>
            <w:r w:rsidRPr="00F16805">
              <w:rPr>
                <w:b/>
              </w:rPr>
              <w:t>У</w:t>
            </w:r>
            <w:r w:rsidRPr="00F16805">
              <w:rPr>
                <w:b/>
              </w:rPr>
              <w:t>п</w:t>
            </w:r>
            <w:r w:rsidRPr="00F16805">
              <w:rPr>
                <w:b/>
              </w:rPr>
              <w:t>ра</w:t>
            </w:r>
            <w:r w:rsidRPr="00F16805">
              <w:rPr>
                <w:b/>
              </w:rPr>
              <w:t>ж</w:t>
            </w:r>
            <w:r w:rsidRPr="00F16805">
              <w:rPr>
                <w:b/>
              </w:rPr>
              <w:t>нения</w:t>
            </w:r>
          </w:p>
        </w:tc>
      </w:tr>
      <w:tr w:rsidR="00152147" w:rsidTr="005428A3">
        <w:tc>
          <w:tcPr>
            <w:tcW w:w="533" w:type="pct"/>
          </w:tcPr>
          <w:p w:rsidR="00152147" w:rsidRDefault="00152147" w:rsidP="005428A3">
            <w:r>
              <w:t>1</w:t>
            </w:r>
          </w:p>
        </w:tc>
        <w:tc>
          <w:tcPr>
            <w:tcW w:w="3849" w:type="pct"/>
          </w:tcPr>
          <w:p w:rsidR="00152147" w:rsidRDefault="00152147" w:rsidP="005428A3">
            <w:r>
              <w:t>§3.1. Принцип монтажа по кру</w:t>
            </w:r>
            <w:r>
              <w:t>п</w:t>
            </w:r>
            <w:r>
              <w:t>ности</w:t>
            </w:r>
          </w:p>
        </w:tc>
        <w:tc>
          <w:tcPr>
            <w:tcW w:w="618" w:type="pct"/>
          </w:tcPr>
          <w:p w:rsidR="00152147" w:rsidRDefault="00152147" w:rsidP="005428A3">
            <w:r>
              <w:t>1</w:t>
            </w:r>
          </w:p>
        </w:tc>
      </w:tr>
      <w:tr w:rsidR="00152147" w:rsidTr="005428A3">
        <w:tc>
          <w:tcPr>
            <w:tcW w:w="533" w:type="pct"/>
          </w:tcPr>
          <w:p w:rsidR="00152147" w:rsidRDefault="00152147" w:rsidP="005428A3">
            <w:r>
              <w:t>2</w:t>
            </w:r>
          </w:p>
        </w:tc>
        <w:tc>
          <w:tcPr>
            <w:tcW w:w="3849" w:type="pct"/>
          </w:tcPr>
          <w:p w:rsidR="00152147" w:rsidRDefault="00152147" w:rsidP="005428A3">
            <w:r>
              <w:t>§3.2. Принцип монтажа по ориентации в пространс</w:t>
            </w:r>
            <w:r>
              <w:t>т</w:t>
            </w:r>
            <w:r>
              <w:t>ве</w:t>
            </w:r>
          </w:p>
        </w:tc>
        <w:tc>
          <w:tcPr>
            <w:tcW w:w="618" w:type="pct"/>
          </w:tcPr>
          <w:p w:rsidR="00152147" w:rsidRDefault="00152147" w:rsidP="005428A3">
            <w:r>
              <w:t>2</w:t>
            </w:r>
          </w:p>
        </w:tc>
      </w:tr>
      <w:tr w:rsidR="00152147" w:rsidTr="005428A3">
        <w:tc>
          <w:tcPr>
            <w:tcW w:w="533" w:type="pct"/>
          </w:tcPr>
          <w:p w:rsidR="00152147" w:rsidRDefault="00152147" w:rsidP="005428A3">
            <w:r>
              <w:t>3</w:t>
            </w:r>
          </w:p>
        </w:tc>
        <w:tc>
          <w:tcPr>
            <w:tcW w:w="3849" w:type="pct"/>
          </w:tcPr>
          <w:p w:rsidR="00152147" w:rsidRDefault="00152147" w:rsidP="005428A3">
            <w:r>
              <w:t>§3.3. Принцип монтажа по направлению движ</w:t>
            </w:r>
            <w:r>
              <w:t>е</w:t>
            </w:r>
            <w:r>
              <w:t>ния</w:t>
            </w:r>
          </w:p>
        </w:tc>
        <w:tc>
          <w:tcPr>
            <w:tcW w:w="618" w:type="pct"/>
          </w:tcPr>
          <w:p w:rsidR="00152147" w:rsidRDefault="00152147" w:rsidP="005428A3">
            <w:r>
              <w:t>4</w:t>
            </w:r>
          </w:p>
        </w:tc>
      </w:tr>
      <w:tr w:rsidR="00152147" w:rsidTr="005428A3">
        <w:tc>
          <w:tcPr>
            <w:tcW w:w="533" w:type="pct"/>
          </w:tcPr>
          <w:p w:rsidR="00152147" w:rsidRDefault="00152147" w:rsidP="005428A3">
            <w:r>
              <w:t>4</w:t>
            </w:r>
          </w:p>
        </w:tc>
        <w:tc>
          <w:tcPr>
            <w:tcW w:w="3849" w:type="pct"/>
          </w:tcPr>
          <w:p w:rsidR="00152147" w:rsidRDefault="00152147" w:rsidP="005428A3">
            <w:r>
              <w:t>§3.4. Принцип монтажа по фазе движущихся объе</w:t>
            </w:r>
            <w:r>
              <w:t>к</w:t>
            </w:r>
            <w:r>
              <w:t>тов</w:t>
            </w:r>
          </w:p>
        </w:tc>
        <w:tc>
          <w:tcPr>
            <w:tcW w:w="618" w:type="pct"/>
          </w:tcPr>
          <w:p w:rsidR="00152147" w:rsidRDefault="00152147" w:rsidP="005428A3">
            <w:r>
              <w:t>5</w:t>
            </w:r>
          </w:p>
        </w:tc>
      </w:tr>
      <w:tr w:rsidR="00152147" w:rsidTr="005428A3">
        <w:tc>
          <w:tcPr>
            <w:tcW w:w="533" w:type="pct"/>
          </w:tcPr>
          <w:p w:rsidR="00152147" w:rsidRDefault="00152147" w:rsidP="005428A3">
            <w:r>
              <w:t>5</w:t>
            </w:r>
          </w:p>
        </w:tc>
        <w:tc>
          <w:tcPr>
            <w:tcW w:w="3849" w:type="pct"/>
          </w:tcPr>
          <w:p w:rsidR="00152147" w:rsidRDefault="00152147" w:rsidP="005428A3">
            <w:r>
              <w:t>§3.5. Принцип монтажа по темпу движущихся объе</w:t>
            </w:r>
            <w:r>
              <w:t>к</w:t>
            </w:r>
            <w:r>
              <w:t>тов</w:t>
            </w:r>
          </w:p>
        </w:tc>
        <w:tc>
          <w:tcPr>
            <w:tcW w:w="618" w:type="pct"/>
          </w:tcPr>
          <w:p w:rsidR="00152147" w:rsidRDefault="00152147" w:rsidP="005428A3">
            <w:r>
              <w:t>3</w:t>
            </w:r>
          </w:p>
        </w:tc>
      </w:tr>
      <w:tr w:rsidR="00152147" w:rsidTr="005428A3">
        <w:tc>
          <w:tcPr>
            <w:tcW w:w="533" w:type="pct"/>
          </w:tcPr>
          <w:p w:rsidR="00152147" w:rsidRDefault="00152147" w:rsidP="005428A3">
            <w:r>
              <w:t>6</w:t>
            </w:r>
          </w:p>
        </w:tc>
        <w:tc>
          <w:tcPr>
            <w:tcW w:w="3849" w:type="pct"/>
          </w:tcPr>
          <w:p w:rsidR="00152147" w:rsidRDefault="00152147" w:rsidP="005428A3">
            <w:r>
              <w:t>§3.6. Принцип монтажа по композиции ка</w:t>
            </w:r>
            <w:r>
              <w:t>д</w:t>
            </w:r>
            <w:r>
              <w:t>ров</w:t>
            </w:r>
          </w:p>
        </w:tc>
        <w:tc>
          <w:tcPr>
            <w:tcW w:w="618" w:type="pct"/>
          </w:tcPr>
          <w:p w:rsidR="00152147" w:rsidRDefault="00152147" w:rsidP="005428A3">
            <w:r>
              <w:t>10</w:t>
            </w:r>
          </w:p>
        </w:tc>
      </w:tr>
      <w:tr w:rsidR="00152147" w:rsidTr="005428A3">
        <w:tc>
          <w:tcPr>
            <w:tcW w:w="533" w:type="pct"/>
          </w:tcPr>
          <w:p w:rsidR="00152147" w:rsidRDefault="00152147" w:rsidP="005428A3">
            <w:r>
              <w:t>7</w:t>
            </w:r>
          </w:p>
        </w:tc>
        <w:tc>
          <w:tcPr>
            <w:tcW w:w="3849" w:type="pct"/>
          </w:tcPr>
          <w:p w:rsidR="00152147" w:rsidRDefault="00152147" w:rsidP="005428A3">
            <w:r>
              <w:t>§3.7. Принцип монтажа по свету</w:t>
            </w:r>
          </w:p>
        </w:tc>
        <w:tc>
          <w:tcPr>
            <w:tcW w:w="618" w:type="pct"/>
          </w:tcPr>
          <w:p w:rsidR="00152147" w:rsidRDefault="00152147" w:rsidP="005428A3">
            <w:r>
              <w:t>9</w:t>
            </w:r>
          </w:p>
        </w:tc>
      </w:tr>
      <w:tr w:rsidR="00152147" w:rsidTr="005428A3">
        <w:tc>
          <w:tcPr>
            <w:tcW w:w="533" w:type="pct"/>
          </w:tcPr>
          <w:p w:rsidR="00152147" w:rsidRDefault="00152147" w:rsidP="005428A3">
            <w:r>
              <w:t>8</w:t>
            </w:r>
          </w:p>
        </w:tc>
        <w:tc>
          <w:tcPr>
            <w:tcW w:w="3849" w:type="pct"/>
          </w:tcPr>
          <w:p w:rsidR="00152147" w:rsidRDefault="00152147" w:rsidP="005428A3">
            <w:r>
              <w:t>§3.8. Принцип монтажа по цвету</w:t>
            </w:r>
          </w:p>
        </w:tc>
        <w:tc>
          <w:tcPr>
            <w:tcW w:w="618" w:type="pct"/>
          </w:tcPr>
          <w:p w:rsidR="00152147" w:rsidRDefault="00152147" w:rsidP="005428A3">
            <w:r>
              <w:t>8</w:t>
            </w:r>
          </w:p>
        </w:tc>
      </w:tr>
      <w:tr w:rsidR="00152147" w:rsidTr="005428A3">
        <w:tc>
          <w:tcPr>
            <w:tcW w:w="533" w:type="pct"/>
          </w:tcPr>
          <w:p w:rsidR="00152147" w:rsidRDefault="00152147" w:rsidP="005428A3">
            <w:r>
              <w:t>9</w:t>
            </w:r>
          </w:p>
        </w:tc>
        <w:tc>
          <w:tcPr>
            <w:tcW w:w="3849" w:type="pct"/>
          </w:tcPr>
          <w:p w:rsidR="00152147" w:rsidRDefault="00152147" w:rsidP="005428A3">
            <w:r>
              <w:t>§3.9. Принцип монтажа по смещению осей съе</w:t>
            </w:r>
            <w:r>
              <w:t>м</w:t>
            </w:r>
            <w:r>
              <w:t>ки</w:t>
            </w:r>
          </w:p>
        </w:tc>
        <w:tc>
          <w:tcPr>
            <w:tcW w:w="618" w:type="pct"/>
          </w:tcPr>
          <w:p w:rsidR="00152147" w:rsidRDefault="00152147" w:rsidP="005428A3">
            <w:r>
              <w:t>6</w:t>
            </w:r>
          </w:p>
        </w:tc>
      </w:tr>
      <w:tr w:rsidR="00152147" w:rsidTr="005428A3">
        <w:tc>
          <w:tcPr>
            <w:tcW w:w="533" w:type="pct"/>
          </w:tcPr>
          <w:p w:rsidR="00152147" w:rsidRDefault="00152147" w:rsidP="005428A3">
            <w:r>
              <w:t>10</w:t>
            </w:r>
          </w:p>
        </w:tc>
        <w:tc>
          <w:tcPr>
            <w:tcW w:w="3849" w:type="pct"/>
          </w:tcPr>
          <w:p w:rsidR="00152147" w:rsidRDefault="00152147" w:rsidP="005428A3">
            <w:r>
              <w:t>§3.10. Принцип монтажа: по направлению движения основной массы объектов в кадре</w:t>
            </w:r>
          </w:p>
        </w:tc>
        <w:tc>
          <w:tcPr>
            <w:tcW w:w="618" w:type="pct"/>
          </w:tcPr>
          <w:p w:rsidR="00152147" w:rsidRDefault="00152147" w:rsidP="005428A3">
            <w:r>
              <w:t>7</w:t>
            </w:r>
          </w:p>
        </w:tc>
      </w:tr>
    </w:tbl>
    <w:p w:rsidR="00152147" w:rsidRPr="0012542F" w:rsidRDefault="00152147" w:rsidP="00152147"/>
    <w:p w:rsidR="00152147" w:rsidRPr="00152147" w:rsidRDefault="00152147" w:rsidP="00152147">
      <w:bookmarkStart w:id="22" w:name="_GoBack"/>
      <w:bookmarkEnd w:id="22"/>
    </w:p>
    <w:sectPr w:rsidR="00152147" w:rsidRPr="00152147" w:rsidSect="00142CFD">
      <w:headerReference w:type="even" r:id="rId107"/>
      <w:headerReference w:type="default" r:id="rId108"/>
      <w:footerReference w:type="even" r:id="rId109"/>
      <w:footerReference w:type="default" r:id="rId110"/>
      <w:pgSz w:w="11906" w:h="16838" w:code="9"/>
      <w:pgMar w:top="1134" w:right="851"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02FC" w:rsidRDefault="005A02FC">
      <w:r>
        <w:separator/>
      </w:r>
    </w:p>
  </w:endnote>
  <w:endnote w:type="continuationSeparator" w:id="0">
    <w:p w:rsidR="005A02FC" w:rsidRDefault="005A0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AFF" w:usb1="C0007843" w:usb2="00000009" w:usb3="00000000" w:csb0="000001FF" w:csb1="00000000"/>
  </w:font>
  <w:font w:name="Times New Roman">
    <w:altName w:val="Times New Roman"/>
    <w:panose1 w:val="02020603050405020304"/>
    <w:charset w:val="CC"/>
    <w:family w:val="roman"/>
    <w:pitch w:val="variable"/>
    <w:sig w:usb0="E0002E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21002A87" w:usb1="00000000" w:usb2="00000000" w:usb3="00000000" w:csb0="000101FF" w:csb1="00000000"/>
  </w:font>
  <w:font w:name="TimesNewRoman">
    <w:altName w:val="Times New Roman"/>
    <w:charset w:val="00"/>
    <w:family w:val="roman"/>
    <w:pitch w:val="default"/>
  </w:font>
  <w:font w:name="Verdana">
    <w:panose1 w:val="020B0604030504040204"/>
    <w:charset w:val="CC"/>
    <w:family w:val="swiss"/>
    <w:pitch w:val="variable"/>
    <w:sig w:usb0="A10006FF" w:usb1="4000205B" w:usb2="00000010" w:usb3="00000000" w:csb0="0000019F" w:csb1="00000000"/>
  </w:font>
  <w:font w:name="Calibri Light">
    <w:altName w:val="Arial"/>
    <w:panose1 w:val="020F0302020204030204"/>
    <w:charset w:val="CC"/>
    <w:family w:val="swiss"/>
    <w:pitch w:val="variable"/>
    <w:sig w:usb0="A00002EF" w:usb1="4000207B" w:usb2="00000000" w:usb3="00000000" w:csb0="0000019F" w:csb1="00000000"/>
  </w:font>
  <w:font w:name="Calibri">
    <w:altName w:val="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BEA" w:rsidRDefault="00274BEA">
    <w:pPr>
      <w:rPr>
        <w:lang w:val="en-US"/>
      </w:rPr>
    </w:pPr>
    <w:r>
      <w:rPr>
        <w:b/>
        <w:caps/>
      </w:rPr>
      <w:fldChar w:fldCharType="begin"/>
    </w:r>
    <w:r>
      <w:rPr>
        <w:b/>
        <w:caps/>
      </w:rPr>
      <w:instrText xml:space="preserve"> PAGE   \* MERGEFORMAT </w:instrText>
    </w:r>
    <w:r>
      <w:rPr>
        <w:b/>
        <w:caps/>
      </w:rPr>
      <w:fldChar w:fldCharType="separate"/>
    </w:r>
    <w:r>
      <w:rPr>
        <w:noProof/>
      </w:rPr>
      <w:t>4</w:t>
    </w:r>
    <w:r>
      <w:rPr>
        <w:b/>
        <w:cap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7995931"/>
      <w:docPartObj>
        <w:docPartGallery w:val="Page Numbers (Bottom of Page)"/>
        <w:docPartUnique/>
      </w:docPartObj>
    </w:sdtPr>
    <w:sdtEndPr/>
    <w:sdtContent>
      <w:p w:rsidR="00274BEA" w:rsidRDefault="00274BEA">
        <w:pPr>
          <w:pStyle w:val="affb"/>
          <w:jc w:val="center"/>
        </w:pPr>
        <w:r>
          <w:fldChar w:fldCharType="begin"/>
        </w:r>
        <w:r>
          <w:instrText>PAGE   \* MERGEFORMAT</w:instrText>
        </w:r>
        <w:r>
          <w:fldChar w:fldCharType="separate"/>
        </w:r>
        <w:r w:rsidR="00152147">
          <w:rPr>
            <w:noProof/>
          </w:rPr>
          <w:t>41</w:t>
        </w:r>
        <w:r>
          <w:fldChar w:fldCharType="end"/>
        </w:r>
      </w:p>
    </w:sdtContent>
  </w:sdt>
  <w:p w:rsidR="00274BEA" w:rsidRDefault="00274BEA">
    <w:pPr>
      <w:pStyle w:val="af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02FC" w:rsidRDefault="005A02FC">
      <w:r>
        <w:separator/>
      </w:r>
    </w:p>
  </w:footnote>
  <w:footnote w:type="continuationSeparator" w:id="0">
    <w:p w:rsidR="005A02FC" w:rsidRDefault="005A02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BEA" w:rsidRDefault="00274BEA" w:rsidP="00B24B41">
    <w:r>
      <w:rPr>
        <w:b/>
        <w:caps/>
      </w:rPr>
      <w:t>ИФУГ.</w:t>
    </w:r>
    <w:r w:rsidRPr="00B24B41">
      <w:rPr>
        <w:color w:val="0000FF"/>
        <w:lang w:val="en-US"/>
      </w:rPr>
      <w:t>XXXXXX</w:t>
    </w:r>
    <w:r w:rsidRPr="00B24B41">
      <w:rPr>
        <w:color w:val="0000FF"/>
      </w:rPr>
      <w:t>.</w:t>
    </w:r>
    <w:r w:rsidRPr="00B24B41">
      <w:rPr>
        <w:color w:val="0000FF"/>
        <w:lang w:val="en-US"/>
      </w:rPr>
      <w:t>YYY</w:t>
    </w:r>
    <w:r>
      <w:t>РЭ</w:t>
    </w:r>
  </w:p>
  <w:tbl>
    <w:tblPr>
      <w:tblW w:w="0" w:type="auto"/>
      <w:tblInd w:w="108" w:type="dxa"/>
      <w:tblLook w:val="01E0" w:firstRow="1" w:lastRow="1" w:firstColumn="1" w:lastColumn="1" w:noHBand="0" w:noVBand="0"/>
    </w:tblPr>
    <w:tblGrid>
      <w:gridCol w:w="9529"/>
    </w:tblGrid>
    <w:tr w:rsidR="00274BEA">
      <w:trPr>
        <w:trHeight w:val="274"/>
      </w:trPr>
      <w:tc>
        <w:tcPr>
          <w:tcW w:w="9745" w:type="dxa"/>
          <w:tcBorders>
            <w:top w:val="nil"/>
            <w:left w:val="nil"/>
            <w:bottom w:val="single" w:sz="4" w:space="0" w:color="auto"/>
            <w:right w:val="nil"/>
          </w:tcBorders>
        </w:tcPr>
        <w:p w:rsidR="00274BEA" w:rsidRDefault="00274BEA">
          <w:pPr>
            <w:jc w:val="right"/>
            <w:rPr>
              <w:rFonts w:ascii="Arial" w:hAnsi="Arial" w:cs="Arial"/>
              <w:b/>
              <w:i/>
              <w:sz w:val="20"/>
              <w:szCs w:val="20"/>
            </w:rPr>
          </w:pPr>
          <w:r>
            <w:rPr>
              <w:rFonts w:ascii="Arial" w:hAnsi="Arial" w:cs="Arial"/>
              <w:b/>
              <w:i/>
              <w:sz w:val="20"/>
              <w:szCs w:val="20"/>
            </w:rPr>
            <w:t>Руководство по эксплуатации</w:t>
          </w:r>
        </w:p>
      </w:tc>
    </w:tr>
  </w:tbl>
  <w:p w:rsidR="00274BEA" w:rsidRDefault="00274BE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BEA" w:rsidRDefault="00274BEA" w:rsidP="00D459D4">
    <w:pPr>
      <w:pStyle w:val="ad"/>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7A50D782"/>
    <w:lvl w:ilvl="0">
      <w:start w:val="1"/>
      <w:numFmt w:val="bullet"/>
      <w:pStyle w:val="3"/>
      <w:lvlText w:val="-"/>
      <w:lvlJc w:val="left"/>
      <w:pPr>
        <w:tabs>
          <w:tab w:val="num" w:pos="926"/>
        </w:tabs>
        <w:ind w:left="926" w:hanging="360"/>
      </w:pPr>
      <w:rPr>
        <w:rFonts w:ascii="Courier New" w:hAnsi="Courier New" w:hint="default"/>
      </w:rPr>
    </w:lvl>
  </w:abstractNum>
  <w:abstractNum w:abstractNumId="1" w15:restartNumberingAfterBreak="0">
    <w:nsid w:val="FFFFFF83"/>
    <w:multiLevelType w:val="singleLevel"/>
    <w:tmpl w:val="F62C8F5A"/>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00000007"/>
    <w:multiLevelType w:val="multilevel"/>
    <w:tmpl w:val="00000006"/>
    <w:lvl w:ilvl="0">
      <w:start w:val="2"/>
      <w:numFmt w:val="decimal"/>
      <w:lvlText w:val="6.%1."/>
      <w:lvlJc w:val="left"/>
      <w:rPr>
        <w:rFonts w:ascii="Times New Roman" w:hAnsi="Times New Roman" w:cs="Times New Roman"/>
        <w:b/>
        <w:bCs/>
        <w:i/>
        <w:iCs/>
        <w:smallCaps w:val="0"/>
        <w:strike w:val="0"/>
        <w:color w:val="000000"/>
        <w:spacing w:val="0"/>
        <w:w w:val="100"/>
        <w:position w:val="0"/>
        <w:sz w:val="24"/>
        <w:szCs w:val="24"/>
        <w:u w:val="none"/>
      </w:rPr>
    </w:lvl>
    <w:lvl w:ilvl="1">
      <w:start w:val="2"/>
      <w:numFmt w:val="decimal"/>
      <w:lvlText w:val="6.%1."/>
      <w:lvlJc w:val="left"/>
      <w:rPr>
        <w:rFonts w:ascii="Times New Roman" w:hAnsi="Times New Roman" w:cs="Times New Roman"/>
        <w:b/>
        <w:bCs/>
        <w:i/>
        <w:iCs/>
        <w:smallCaps w:val="0"/>
        <w:strike w:val="0"/>
        <w:color w:val="000000"/>
        <w:spacing w:val="0"/>
        <w:w w:val="100"/>
        <w:position w:val="0"/>
        <w:sz w:val="24"/>
        <w:szCs w:val="24"/>
        <w:u w:val="none"/>
      </w:rPr>
    </w:lvl>
    <w:lvl w:ilvl="2">
      <w:start w:val="2"/>
      <w:numFmt w:val="decimal"/>
      <w:lvlText w:val="6.%1."/>
      <w:lvlJc w:val="left"/>
      <w:rPr>
        <w:rFonts w:ascii="Times New Roman" w:hAnsi="Times New Roman" w:cs="Times New Roman"/>
        <w:b/>
        <w:bCs/>
        <w:i/>
        <w:iCs/>
        <w:smallCaps w:val="0"/>
        <w:strike w:val="0"/>
        <w:color w:val="000000"/>
        <w:spacing w:val="0"/>
        <w:w w:val="100"/>
        <w:position w:val="0"/>
        <w:sz w:val="24"/>
        <w:szCs w:val="24"/>
        <w:u w:val="none"/>
      </w:rPr>
    </w:lvl>
    <w:lvl w:ilvl="3">
      <w:start w:val="2"/>
      <w:numFmt w:val="decimal"/>
      <w:lvlText w:val="6.%1."/>
      <w:lvlJc w:val="left"/>
      <w:rPr>
        <w:rFonts w:ascii="Times New Roman" w:hAnsi="Times New Roman" w:cs="Times New Roman"/>
        <w:b/>
        <w:bCs/>
        <w:i/>
        <w:iCs/>
        <w:smallCaps w:val="0"/>
        <w:strike w:val="0"/>
        <w:color w:val="000000"/>
        <w:spacing w:val="0"/>
        <w:w w:val="100"/>
        <w:position w:val="0"/>
        <w:sz w:val="24"/>
        <w:szCs w:val="24"/>
        <w:u w:val="none"/>
      </w:rPr>
    </w:lvl>
    <w:lvl w:ilvl="4">
      <w:start w:val="2"/>
      <w:numFmt w:val="decimal"/>
      <w:lvlText w:val="6.%1."/>
      <w:lvlJc w:val="left"/>
      <w:rPr>
        <w:rFonts w:ascii="Times New Roman" w:hAnsi="Times New Roman" w:cs="Times New Roman"/>
        <w:b/>
        <w:bCs/>
        <w:i/>
        <w:iCs/>
        <w:smallCaps w:val="0"/>
        <w:strike w:val="0"/>
        <w:color w:val="000000"/>
        <w:spacing w:val="0"/>
        <w:w w:val="100"/>
        <w:position w:val="0"/>
        <w:sz w:val="24"/>
        <w:szCs w:val="24"/>
        <w:u w:val="none"/>
      </w:rPr>
    </w:lvl>
    <w:lvl w:ilvl="5">
      <w:start w:val="2"/>
      <w:numFmt w:val="decimal"/>
      <w:lvlText w:val="6.%1."/>
      <w:lvlJc w:val="left"/>
      <w:rPr>
        <w:rFonts w:ascii="Times New Roman" w:hAnsi="Times New Roman" w:cs="Times New Roman"/>
        <w:b/>
        <w:bCs/>
        <w:i/>
        <w:iCs/>
        <w:smallCaps w:val="0"/>
        <w:strike w:val="0"/>
        <w:color w:val="000000"/>
        <w:spacing w:val="0"/>
        <w:w w:val="100"/>
        <w:position w:val="0"/>
        <w:sz w:val="24"/>
        <w:szCs w:val="24"/>
        <w:u w:val="none"/>
      </w:rPr>
    </w:lvl>
    <w:lvl w:ilvl="6">
      <w:start w:val="2"/>
      <w:numFmt w:val="decimal"/>
      <w:lvlText w:val="6.%1."/>
      <w:lvlJc w:val="left"/>
      <w:rPr>
        <w:rFonts w:ascii="Times New Roman" w:hAnsi="Times New Roman" w:cs="Times New Roman"/>
        <w:b/>
        <w:bCs/>
        <w:i/>
        <w:iCs/>
        <w:smallCaps w:val="0"/>
        <w:strike w:val="0"/>
        <w:color w:val="000000"/>
        <w:spacing w:val="0"/>
        <w:w w:val="100"/>
        <w:position w:val="0"/>
        <w:sz w:val="24"/>
        <w:szCs w:val="24"/>
        <w:u w:val="none"/>
      </w:rPr>
    </w:lvl>
    <w:lvl w:ilvl="7">
      <w:start w:val="2"/>
      <w:numFmt w:val="decimal"/>
      <w:lvlText w:val="6.%1."/>
      <w:lvlJc w:val="left"/>
      <w:rPr>
        <w:rFonts w:ascii="Times New Roman" w:hAnsi="Times New Roman" w:cs="Times New Roman"/>
        <w:b/>
        <w:bCs/>
        <w:i/>
        <w:iCs/>
        <w:smallCaps w:val="0"/>
        <w:strike w:val="0"/>
        <w:color w:val="000000"/>
        <w:spacing w:val="0"/>
        <w:w w:val="100"/>
        <w:position w:val="0"/>
        <w:sz w:val="24"/>
        <w:szCs w:val="24"/>
        <w:u w:val="none"/>
      </w:rPr>
    </w:lvl>
    <w:lvl w:ilvl="8">
      <w:start w:val="2"/>
      <w:numFmt w:val="decimal"/>
      <w:lvlText w:val="6.%1."/>
      <w:lvlJc w:val="left"/>
      <w:rPr>
        <w:rFonts w:ascii="Times New Roman" w:hAnsi="Times New Roman" w:cs="Times New Roman"/>
        <w:b/>
        <w:bCs/>
        <w:i/>
        <w:iCs/>
        <w:smallCaps w:val="0"/>
        <w:strike w:val="0"/>
        <w:color w:val="000000"/>
        <w:spacing w:val="0"/>
        <w:w w:val="100"/>
        <w:position w:val="0"/>
        <w:sz w:val="24"/>
        <w:szCs w:val="24"/>
        <w:u w:val="none"/>
      </w:rPr>
    </w:lvl>
  </w:abstractNum>
  <w:abstractNum w:abstractNumId="3" w15:restartNumberingAfterBreak="0">
    <w:nsid w:val="000A326C"/>
    <w:multiLevelType w:val="multilevel"/>
    <w:tmpl w:val="6FDA6744"/>
    <w:lvl w:ilvl="0">
      <w:start w:val="1"/>
      <w:numFmt w:val="decimal"/>
      <w:pStyle w:val="a"/>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4" w15:restartNumberingAfterBreak="0">
    <w:nsid w:val="04D33396"/>
    <w:multiLevelType w:val="hybridMultilevel"/>
    <w:tmpl w:val="7F5683F6"/>
    <w:lvl w:ilvl="0" w:tplc="04190011">
      <w:start w:val="1"/>
      <w:numFmt w:val="decimal"/>
      <w:lvlText w:val="%1)"/>
      <w:lvlJc w:val="left"/>
      <w:pPr>
        <w:tabs>
          <w:tab w:val="num" w:pos="926"/>
        </w:tabs>
        <w:ind w:left="926"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6D141F6"/>
    <w:multiLevelType w:val="singleLevel"/>
    <w:tmpl w:val="B434DFDC"/>
    <w:lvl w:ilvl="0">
      <w:start w:val="1"/>
      <w:numFmt w:val="bullet"/>
      <w:pStyle w:val="1"/>
      <w:lvlText w:val="–"/>
      <w:lvlJc w:val="left"/>
      <w:pPr>
        <w:tabs>
          <w:tab w:val="num" w:pos="360"/>
        </w:tabs>
        <w:ind w:left="360" w:hanging="360"/>
      </w:pPr>
      <w:rPr>
        <w:rFonts w:ascii="Arial" w:hAnsi="Arial" w:hint="default"/>
      </w:rPr>
    </w:lvl>
  </w:abstractNum>
  <w:abstractNum w:abstractNumId="6" w15:restartNumberingAfterBreak="0">
    <w:nsid w:val="07403FEE"/>
    <w:multiLevelType w:val="hybridMultilevel"/>
    <w:tmpl w:val="676E46A0"/>
    <w:lvl w:ilvl="0" w:tplc="56AA07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0B846FF4"/>
    <w:multiLevelType w:val="hybridMultilevel"/>
    <w:tmpl w:val="576C5B18"/>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8" w15:restartNumberingAfterBreak="0">
    <w:nsid w:val="0DBC19FA"/>
    <w:multiLevelType w:val="hybridMultilevel"/>
    <w:tmpl w:val="98101BB2"/>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15:restartNumberingAfterBreak="0">
    <w:nsid w:val="10221389"/>
    <w:multiLevelType w:val="hybridMultilevel"/>
    <w:tmpl w:val="00A62A38"/>
    <w:lvl w:ilvl="0" w:tplc="1E90D454">
      <w:start w:val="1"/>
      <w:numFmt w:val="bullet"/>
      <w:pStyle w:val="a0"/>
      <w:lvlText w:val=""/>
      <w:lvlJc w:val="left"/>
      <w:pPr>
        <w:tabs>
          <w:tab w:val="num" w:pos="927"/>
        </w:tabs>
        <w:ind w:left="927" w:hanging="360"/>
      </w:pPr>
      <w:rPr>
        <w:rFonts w:ascii="Symbol" w:hAnsi="Symbol" w:hint="default"/>
      </w:rPr>
    </w:lvl>
    <w:lvl w:ilvl="1" w:tplc="0419000F">
      <w:start w:val="1"/>
      <w:numFmt w:val="decimal"/>
      <w:lvlText w:val="%2."/>
      <w:lvlJc w:val="left"/>
      <w:pPr>
        <w:tabs>
          <w:tab w:val="num" w:pos="1647"/>
        </w:tabs>
        <w:ind w:left="1647" w:hanging="360"/>
      </w:pPr>
      <w:rPr>
        <w:rFonts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0" w15:restartNumberingAfterBreak="0">
    <w:nsid w:val="189A795C"/>
    <w:multiLevelType w:val="multilevel"/>
    <w:tmpl w:val="3D429C00"/>
    <w:lvl w:ilvl="0">
      <w:start w:val="1"/>
      <w:numFmt w:val="russianLower"/>
      <w:pStyle w:val="a1"/>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11" w15:restartNumberingAfterBreak="0">
    <w:nsid w:val="1B9F5CA6"/>
    <w:multiLevelType w:val="hybridMultilevel"/>
    <w:tmpl w:val="09DE04CC"/>
    <w:lvl w:ilvl="0" w:tplc="0419000F">
      <w:start w:val="1"/>
      <w:numFmt w:val="decimal"/>
      <w:lvlText w:val="%1."/>
      <w:lvlJc w:val="left"/>
      <w:pPr>
        <w:ind w:left="1358" w:hanging="360"/>
      </w:pPr>
    </w:lvl>
    <w:lvl w:ilvl="1" w:tplc="04190019" w:tentative="1">
      <w:start w:val="1"/>
      <w:numFmt w:val="lowerLetter"/>
      <w:lvlText w:val="%2."/>
      <w:lvlJc w:val="left"/>
      <w:pPr>
        <w:ind w:left="2078" w:hanging="360"/>
      </w:pPr>
    </w:lvl>
    <w:lvl w:ilvl="2" w:tplc="0419001B" w:tentative="1">
      <w:start w:val="1"/>
      <w:numFmt w:val="lowerRoman"/>
      <w:lvlText w:val="%3."/>
      <w:lvlJc w:val="right"/>
      <w:pPr>
        <w:ind w:left="2798" w:hanging="180"/>
      </w:pPr>
    </w:lvl>
    <w:lvl w:ilvl="3" w:tplc="0419000F" w:tentative="1">
      <w:start w:val="1"/>
      <w:numFmt w:val="decimal"/>
      <w:lvlText w:val="%4."/>
      <w:lvlJc w:val="left"/>
      <w:pPr>
        <w:ind w:left="3518" w:hanging="360"/>
      </w:pPr>
    </w:lvl>
    <w:lvl w:ilvl="4" w:tplc="04190019" w:tentative="1">
      <w:start w:val="1"/>
      <w:numFmt w:val="lowerLetter"/>
      <w:lvlText w:val="%5."/>
      <w:lvlJc w:val="left"/>
      <w:pPr>
        <w:ind w:left="4238" w:hanging="360"/>
      </w:pPr>
    </w:lvl>
    <w:lvl w:ilvl="5" w:tplc="0419001B" w:tentative="1">
      <w:start w:val="1"/>
      <w:numFmt w:val="lowerRoman"/>
      <w:lvlText w:val="%6."/>
      <w:lvlJc w:val="right"/>
      <w:pPr>
        <w:ind w:left="4958" w:hanging="180"/>
      </w:pPr>
    </w:lvl>
    <w:lvl w:ilvl="6" w:tplc="0419000F" w:tentative="1">
      <w:start w:val="1"/>
      <w:numFmt w:val="decimal"/>
      <w:lvlText w:val="%7."/>
      <w:lvlJc w:val="left"/>
      <w:pPr>
        <w:ind w:left="5678" w:hanging="360"/>
      </w:pPr>
    </w:lvl>
    <w:lvl w:ilvl="7" w:tplc="04190019" w:tentative="1">
      <w:start w:val="1"/>
      <w:numFmt w:val="lowerLetter"/>
      <w:lvlText w:val="%8."/>
      <w:lvlJc w:val="left"/>
      <w:pPr>
        <w:ind w:left="6398" w:hanging="360"/>
      </w:pPr>
    </w:lvl>
    <w:lvl w:ilvl="8" w:tplc="0419001B" w:tentative="1">
      <w:start w:val="1"/>
      <w:numFmt w:val="lowerRoman"/>
      <w:lvlText w:val="%9."/>
      <w:lvlJc w:val="right"/>
      <w:pPr>
        <w:ind w:left="7118" w:hanging="180"/>
      </w:pPr>
    </w:lvl>
  </w:abstractNum>
  <w:abstractNum w:abstractNumId="12" w15:restartNumberingAfterBreak="0">
    <w:nsid w:val="25475EE7"/>
    <w:multiLevelType w:val="hybridMultilevel"/>
    <w:tmpl w:val="C9D8180A"/>
    <w:lvl w:ilvl="0" w:tplc="04190011">
      <w:start w:val="1"/>
      <w:numFmt w:val="decimal"/>
      <w:lvlText w:val="%1)"/>
      <w:lvlJc w:val="left"/>
      <w:pPr>
        <w:tabs>
          <w:tab w:val="num" w:pos="926"/>
        </w:tabs>
        <w:ind w:left="926" w:hanging="360"/>
      </w:pPr>
    </w:lvl>
    <w:lvl w:ilvl="1" w:tplc="04190019" w:tentative="1">
      <w:start w:val="1"/>
      <w:numFmt w:val="lowerLetter"/>
      <w:lvlText w:val="%2."/>
      <w:lvlJc w:val="left"/>
      <w:pPr>
        <w:tabs>
          <w:tab w:val="num" w:pos="1646"/>
        </w:tabs>
        <w:ind w:left="1646" w:hanging="360"/>
      </w:pPr>
    </w:lvl>
    <w:lvl w:ilvl="2" w:tplc="0419001B" w:tentative="1">
      <w:start w:val="1"/>
      <w:numFmt w:val="lowerRoman"/>
      <w:lvlText w:val="%3."/>
      <w:lvlJc w:val="right"/>
      <w:pPr>
        <w:tabs>
          <w:tab w:val="num" w:pos="2366"/>
        </w:tabs>
        <w:ind w:left="2366" w:hanging="180"/>
      </w:pPr>
    </w:lvl>
    <w:lvl w:ilvl="3" w:tplc="0419000F" w:tentative="1">
      <w:start w:val="1"/>
      <w:numFmt w:val="decimal"/>
      <w:lvlText w:val="%4."/>
      <w:lvlJc w:val="left"/>
      <w:pPr>
        <w:tabs>
          <w:tab w:val="num" w:pos="3086"/>
        </w:tabs>
        <w:ind w:left="3086" w:hanging="360"/>
      </w:pPr>
    </w:lvl>
    <w:lvl w:ilvl="4" w:tplc="04190019" w:tentative="1">
      <w:start w:val="1"/>
      <w:numFmt w:val="lowerLetter"/>
      <w:lvlText w:val="%5."/>
      <w:lvlJc w:val="left"/>
      <w:pPr>
        <w:tabs>
          <w:tab w:val="num" w:pos="3806"/>
        </w:tabs>
        <w:ind w:left="3806" w:hanging="360"/>
      </w:pPr>
    </w:lvl>
    <w:lvl w:ilvl="5" w:tplc="0419001B" w:tentative="1">
      <w:start w:val="1"/>
      <w:numFmt w:val="lowerRoman"/>
      <w:lvlText w:val="%6."/>
      <w:lvlJc w:val="right"/>
      <w:pPr>
        <w:tabs>
          <w:tab w:val="num" w:pos="4526"/>
        </w:tabs>
        <w:ind w:left="4526" w:hanging="180"/>
      </w:pPr>
    </w:lvl>
    <w:lvl w:ilvl="6" w:tplc="0419000F" w:tentative="1">
      <w:start w:val="1"/>
      <w:numFmt w:val="decimal"/>
      <w:lvlText w:val="%7."/>
      <w:lvlJc w:val="left"/>
      <w:pPr>
        <w:tabs>
          <w:tab w:val="num" w:pos="5246"/>
        </w:tabs>
        <w:ind w:left="5246" w:hanging="360"/>
      </w:pPr>
    </w:lvl>
    <w:lvl w:ilvl="7" w:tplc="04190019" w:tentative="1">
      <w:start w:val="1"/>
      <w:numFmt w:val="lowerLetter"/>
      <w:lvlText w:val="%8."/>
      <w:lvlJc w:val="left"/>
      <w:pPr>
        <w:tabs>
          <w:tab w:val="num" w:pos="5966"/>
        </w:tabs>
        <w:ind w:left="5966" w:hanging="360"/>
      </w:pPr>
    </w:lvl>
    <w:lvl w:ilvl="8" w:tplc="0419001B" w:tentative="1">
      <w:start w:val="1"/>
      <w:numFmt w:val="lowerRoman"/>
      <w:lvlText w:val="%9."/>
      <w:lvlJc w:val="right"/>
      <w:pPr>
        <w:tabs>
          <w:tab w:val="num" w:pos="6686"/>
        </w:tabs>
        <w:ind w:left="6686" w:hanging="180"/>
      </w:pPr>
    </w:lvl>
  </w:abstractNum>
  <w:abstractNum w:abstractNumId="13" w15:restartNumberingAfterBreak="0">
    <w:nsid w:val="279E0DE9"/>
    <w:multiLevelType w:val="hybridMultilevel"/>
    <w:tmpl w:val="889AF1AE"/>
    <w:lvl w:ilvl="0" w:tplc="1CFEB7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5" w15:restartNumberingAfterBreak="0">
    <w:nsid w:val="36A77254"/>
    <w:multiLevelType w:val="hybridMultilevel"/>
    <w:tmpl w:val="C5B8962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6" w15:restartNumberingAfterBreak="0">
    <w:nsid w:val="3D911A42"/>
    <w:multiLevelType w:val="multilevel"/>
    <w:tmpl w:val="17FA2C2E"/>
    <w:lvl w:ilvl="0">
      <w:start w:val="1"/>
      <w:numFmt w:val="decimal"/>
      <w:pStyle w:val="10"/>
      <w:suff w:val="space"/>
      <w:lvlText w:val="%1"/>
      <w:lvlJc w:val="left"/>
      <w:pPr>
        <w:ind w:firstLine="567"/>
      </w:pPr>
      <w:rPr>
        <w:rFonts w:cs="Times New Roman" w:hint="default"/>
      </w:rPr>
    </w:lvl>
    <w:lvl w:ilvl="1">
      <w:start w:val="1"/>
      <w:numFmt w:val="decimal"/>
      <w:pStyle w:val="20"/>
      <w:suff w:val="space"/>
      <w:lvlText w:val="%1.%2"/>
      <w:lvlJc w:val="left"/>
      <w:pPr>
        <w:ind w:firstLine="567"/>
      </w:pPr>
      <w:rPr>
        <w:rFonts w:cs="Times New Roman" w:hint="default"/>
      </w:rPr>
    </w:lvl>
    <w:lvl w:ilvl="2">
      <w:start w:val="1"/>
      <w:numFmt w:val="decimal"/>
      <w:pStyle w:val="30"/>
      <w:suff w:val="space"/>
      <w:lvlText w:val="%1.%2.%3"/>
      <w:lvlJc w:val="left"/>
      <w:pPr>
        <w:ind w:firstLine="567"/>
      </w:pPr>
      <w:rPr>
        <w:rFonts w:cs="Times New Roman" w:hint="default"/>
      </w:rPr>
    </w:lvl>
    <w:lvl w:ilvl="3">
      <w:start w:val="1"/>
      <w:numFmt w:val="decimal"/>
      <w:pStyle w:val="4"/>
      <w:suff w:val="space"/>
      <w:lvlText w:val="%1.%2.%3.%4"/>
      <w:lvlJc w:val="left"/>
      <w:pPr>
        <w:ind w:firstLine="567"/>
      </w:pPr>
      <w:rPr>
        <w:rFonts w:cs="Times New Roman" w:hint="default"/>
      </w:rPr>
    </w:lvl>
    <w:lvl w:ilvl="4">
      <w:start w:val="1"/>
      <w:numFmt w:val="decimal"/>
      <w:pStyle w:val="5"/>
      <w:suff w:val="space"/>
      <w:lvlText w:val="%1.%2.%3.%4.%5"/>
      <w:lvlJc w:val="left"/>
      <w:pPr>
        <w:ind w:firstLine="567"/>
      </w:pPr>
      <w:rPr>
        <w:rFonts w:cs="Times New Roman" w:hint="default"/>
      </w:rPr>
    </w:lvl>
    <w:lvl w:ilvl="5">
      <w:start w:val="1"/>
      <w:numFmt w:val="decimal"/>
      <w:pStyle w:val="6"/>
      <w:suff w:val="space"/>
      <w:lvlText w:val="%1.%2.%3.%4.%5.%6"/>
      <w:lvlJc w:val="left"/>
      <w:pPr>
        <w:ind w:firstLine="567"/>
      </w:pPr>
      <w:rPr>
        <w:rFonts w:cs="Times New Roman" w:hint="default"/>
      </w:rPr>
    </w:lvl>
    <w:lvl w:ilvl="6">
      <w:start w:val="1"/>
      <w:numFmt w:val="decimal"/>
      <w:pStyle w:val="7"/>
      <w:suff w:val="space"/>
      <w:lvlText w:val="%1.%2.%3.%4.%5.%6.%7"/>
      <w:lvlJc w:val="left"/>
      <w:pPr>
        <w:ind w:firstLine="567"/>
      </w:pPr>
      <w:rPr>
        <w:rFonts w:cs="Times New Roman" w:hint="default"/>
      </w:rPr>
    </w:lvl>
    <w:lvl w:ilvl="7">
      <w:start w:val="1"/>
      <w:numFmt w:val="decimal"/>
      <w:pStyle w:val="8"/>
      <w:suff w:val="space"/>
      <w:lvlText w:val="%1.%2.%3.%4.%5.%6.%7.%8"/>
      <w:lvlJc w:val="left"/>
      <w:pPr>
        <w:ind w:firstLine="567"/>
      </w:pPr>
      <w:rPr>
        <w:rFonts w:cs="Times New Roman" w:hint="default"/>
      </w:rPr>
    </w:lvl>
    <w:lvl w:ilvl="8">
      <w:start w:val="1"/>
      <w:numFmt w:val="decimal"/>
      <w:pStyle w:val="9"/>
      <w:suff w:val="space"/>
      <w:lvlText w:val="%1.%2.%3.%4.%5.%6.%7.%8.%9"/>
      <w:lvlJc w:val="left"/>
      <w:pPr>
        <w:ind w:firstLine="567"/>
      </w:pPr>
      <w:rPr>
        <w:rFonts w:cs="Times New Roman" w:hint="default"/>
      </w:rPr>
    </w:lvl>
  </w:abstractNum>
  <w:abstractNum w:abstractNumId="17" w15:restartNumberingAfterBreak="0">
    <w:nsid w:val="46C40C09"/>
    <w:multiLevelType w:val="multilevel"/>
    <w:tmpl w:val="5F9C4FF0"/>
    <w:styleLink w:val="a3"/>
    <w:lvl w:ilvl="0">
      <w:start w:val="1"/>
      <w:numFmt w:val="decimal"/>
      <w:lvlText w:val="%1."/>
      <w:lvlJc w:val="left"/>
      <w:pPr>
        <w:tabs>
          <w:tab w:val="num" w:pos="567"/>
        </w:tabs>
        <w:ind w:left="567"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4F65195B"/>
    <w:multiLevelType w:val="multilevel"/>
    <w:tmpl w:val="16A8B17E"/>
    <w:lvl w:ilvl="0">
      <w:start w:val="1"/>
      <w:numFmt w:val="decimal"/>
      <w:pStyle w:val="1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9" w15:restartNumberingAfterBreak="0">
    <w:nsid w:val="5E2B5D60"/>
    <w:multiLevelType w:val="hybridMultilevel"/>
    <w:tmpl w:val="F36E58B8"/>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0" w15:restartNumberingAfterBreak="0">
    <w:nsid w:val="61BE135E"/>
    <w:multiLevelType w:val="hybridMultilevel"/>
    <w:tmpl w:val="4E7EA1E6"/>
    <w:lvl w:ilvl="0" w:tplc="B0F08940">
      <w:start w:val="1"/>
      <w:numFmt w:val="decimal"/>
      <w:pStyle w:val="12"/>
      <w:lvlText w:val="%1."/>
      <w:lvlJc w:val="left"/>
      <w:pPr>
        <w:ind w:left="1287" w:hanging="360"/>
      </w:pPr>
      <w:rPr>
        <w:rFonts w:cs="Times New Roman"/>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21" w15:restartNumberingAfterBreak="0">
    <w:nsid w:val="62C44283"/>
    <w:multiLevelType w:val="multilevel"/>
    <w:tmpl w:val="36DA9DD0"/>
    <w:lvl w:ilvl="0">
      <w:start w:val="1"/>
      <w:numFmt w:val="russianUpper"/>
      <w:pStyle w:val="a4"/>
      <w:suff w:val="space"/>
      <w:lvlText w:val="Приложение %1"/>
      <w:lvlJc w:val="left"/>
      <w:rPr>
        <w:rFonts w:cs="Times New Roman" w:hint="default"/>
      </w:rPr>
    </w:lvl>
    <w:lvl w:ilvl="1">
      <w:start w:val="1"/>
      <w:numFmt w:val="decimal"/>
      <w:pStyle w:val="21"/>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1"/>
      <w:suff w:val="space"/>
      <w:lvlText w:val="%1.%2.%3"/>
      <w:lvlJc w:val="left"/>
      <w:pPr>
        <w:ind w:firstLine="567"/>
      </w:pPr>
      <w:rPr>
        <w:rFonts w:ascii="Times New Roman" w:hAnsi="Times New Roman" w:cs="Times New Roman" w:hint="default"/>
        <w:b/>
        <w:i w:val="0"/>
        <w:color w:val="auto"/>
        <w:sz w:val="26"/>
      </w:rPr>
    </w:lvl>
    <w:lvl w:ilvl="3">
      <w:start w:val="1"/>
      <w:numFmt w:val="decimal"/>
      <w:pStyle w:val="40"/>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22" w15:restartNumberingAfterBreak="0">
    <w:nsid w:val="636D237D"/>
    <w:multiLevelType w:val="multilevel"/>
    <w:tmpl w:val="FFFA9CC8"/>
    <w:lvl w:ilvl="0">
      <w:start w:val="1"/>
      <w:numFmt w:val="bullet"/>
      <w:pStyle w:val="a5"/>
      <w:suff w:val="space"/>
      <w:lvlText w:val="–"/>
      <w:lvlJc w:val="left"/>
      <w:pPr>
        <w:ind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23" w15:restartNumberingAfterBreak="0">
    <w:nsid w:val="70CC008F"/>
    <w:multiLevelType w:val="multilevel"/>
    <w:tmpl w:val="D3A4E860"/>
    <w:lvl w:ilvl="0">
      <w:start w:val="1"/>
      <w:numFmt w:val="decimal"/>
      <w:pStyle w:val="a6"/>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6"/>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24" w15:restartNumberingAfterBreak="0">
    <w:nsid w:val="711D2D0F"/>
    <w:multiLevelType w:val="hybridMultilevel"/>
    <w:tmpl w:val="A502E7C8"/>
    <w:lvl w:ilvl="0" w:tplc="04190011">
      <w:start w:val="1"/>
      <w:numFmt w:val="decimal"/>
      <w:lvlText w:val="%1)"/>
      <w:lvlJc w:val="left"/>
      <w:pPr>
        <w:tabs>
          <w:tab w:val="num" w:pos="926"/>
        </w:tabs>
        <w:ind w:left="926" w:hanging="360"/>
      </w:pPr>
    </w:lvl>
    <w:lvl w:ilvl="1" w:tplc="04190019" w:tentative="1">
      <w:start w:val="1"/>
      <w:numFmt w:val="lowerLetter"/>
      <w:lvlText w:val="%2."/>
      <w:lvlJc w:val="left"/>
      <w:pPr>
        <w:tabs>
          <w:tab w:val="num" w:pos="1646"/>
        </w:tabs>
        <w:ind w:left="1646" w:hanging="360"/>
      </w:pPr>
    </w:lvl>
    <w:lvl w:ilvl="2" w:tplc="0419001B" w:tentative="1">
      <w:start w:val="1"/>
      <w:numFmt w:val="lowerRoman"/>
      <w:lvlText w:val="%3."/>
      <w:lvlJc w:val="right"/>
      <w:pPr>
        <w:tabs>
          <w:tab w:val="num" w:pos="2366"/>
        </w:tabs>
        <w:ind w:left="2366" w:hanging="180"/>
      </w:pPr>
    </w:lvl>
    <w:lvl w:ilvl="3" w:tplc="0419000F" w:tentative="1">
      <w:start w:val="1"/>
      <w:numFmt w:val="decimal"/>
      <w:lvlText w:val="%4."/>
      <w:lvlJc w:val="left"/>
      <w:pPr>
        <w:tabs>
          <w:tab w:val="num" w:pos="3086"/>
        </w:tabs>
        <w:ind w:left="3086" w:hanging="360"/>
      </w:pPr>
    </w:lvl>
    <w:lvl w:ilvl="4" w:tplc="04190019" w:tentative="1">
      <w:start w:val="1"/>
      <w:numFmt w:val="lowerLetter"/>
      <w:lvlText w:val="%5."/>
      <w:lvlJc w:val="left"/>
      <w:pPr>
        <w:tabs>
          <w:tab w:val="num" w:pos="3806"/>
        </w:tabs>
        <w:ind w:left="3806" w:hanging="360"/>
      </w:pPr>
    </w:lvl>
    <w:lvl w:ilvl="5" w:tplc="0419001B" w:tentative="1">
      <w:start w:val="1"/>
      <w:numFmt w:val="lowerRoman"/>
      <w:lvlText w:val="%6."/>
      <w:lvlJc w:val="right"/>
      <w:pPr>
        <w:tabs>
          <w:tab w:val="num" w:pos="4526"/>
        </w:tabs>
        <w:ind w:left="4526" w:hanging="180"/>
      </w:pPr>
    </w:lvl>
    <w:lvl w:ilvl="6" w:tplc="0419000F" w:tentative="1">
      <w:start w:val="1"/>
      <w:numFmt w:val="decimal"/>
      <w:lvlText w:val="%7."/>
      <w:lvlJc w:val="left"/>
      <w:pPr>
        <w:tabs>
          <w:tab w:val="num" w:pos="5246"/>
        </w:tabs>
        <w:ind w:left="5246" w:hanging="360"/>
      </w:pPr>
    </w:lvl>
    <w:lvl w:ilvl="7" w:tplc="04190019" w:tentative="1">
      <w:start w:val="1"/>
      <w:numFmt w:val="lowerLetter"/>
      <w:lvlText w:val="%8."/>
      <w:lvlJc w:val="left"/>
      <w:pPr>
        <w:tabs>
          <w:tab w:val="num" w:pos="5966"/>
        </w:tabs>
        <w:ind w:left="5966" w:hanging="360"/>
      </w:pPr>
    </w:lvl>
    <w:lvl w:ilvl="8" w:tplc="0419001B" w:tentative="1">
      <w:start w:val="1"/>
      <w:numFmt w:val="lowerRoman"/>
      <w:lvlText w:val="%9."/>
      <w:lvlJc w:val="right"/>
      <w:pPr>
        <w:tabs>
          <w:tab w:val="num" w:pos="6686"/>
        </w:tabs>
        <w:ind w:left="6686" w:hanging="180"/>
      </w:pPr>
    </w:lvl>
  </w:abstractNum>
  <w:num w:numId="1">
    <w:abstractNumId w:val="16"/>
  </w:num>
  <w:num w:numId="2">
    <w:abstractNumId w:val="10"/>
  </w:num>
  <w:num w:numId="3">
    <w:abstractNumId w:val="14"/>
  </w:num>
  <w:num w:numId="4">
    <w:abstractNumId w:val="18"/>
  </w:num>
  <w:num w:numId="5">
    <w:abstractNumId w:val="23"/>
  </w:num>
  <w:num w:numId="6">
    <w:abstractNumId w:val="5"/>
  </w:num>
  <w:num w:numId="7">
    <w:abstractNumId w:val="22"/>
  </w:num>
  <w:num w:numId="8">
    <w:abstractNumId w:val="21"/>
  </w:num>
  <w:num w:numId="9">
    <w:abstractNumId w:val="3"/>
  </w:num>
  <w:num w:numId="10">
    <w:abstractNumId w:val="20"/>
  </w:num>
  <w:num w:numId="11">
    <w:abstractNumId w:val="15"/>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num>
  <w:num w:numId="14">
    <w:abstractNumId w:val="20"/>
    <w:lvlOverride w:ilvl="0">
      <w:startOverride w:val="1"/>
    </w:lvlOverride>
  </w:num>
  <w:num w:numId="15">
    <w:abstractNumId w:val="20"/>
    <w:lvlOverride w:ilvl="0">
      <w:startOverride w:val="1"/>
    </w:lvlOverride>
  </w:num>
  <w:num w:numId="16">
    <w:abstractNumId w:val="13"/>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16"/>
  </w:num>
  <w:num w:numId="23">
    <w:abstractNumId w:val="16"/>
  </w:num>
  <w:num w:numId="24">
    <w:abstractNumId w:val="16"/>
  </w:num>
  <w:num w:numId="25">
    <w:abstractNumId w:val="11"/>
  </w:num>
  <w:num w:numId="26">
    <w:abstractNumId w:val="9"/>
  </w:num>
  <w:num w:numId="27">
    <w:abstractNumId w:val="17"/>
  </w:num>
  <w:num w:numId="28">
    <w:abstractNumId w:val="1"/>
  </w:num>
  <w:num w:numId="29">
    <w:abstractNumId w:val="0"/>
  </w:num>
  <w:num w:numId="30">
    <w:abstractNumId w:val="12"/>
  </w:num>
  <w:num w:numId="31">
    <w:abstractNumId w:val="4"/>
  </w:num>
  <w:num w:numId="32">
    <w:abstractNumId w:val="24"/>
  </w:num>
  <w:num w:numId="33">
    <w:abstractNumId w:val="8"/>
  </w:num>
  <w:num w:numId="34">
    <w:abstractNumId w:val="7"/>
  </w:num>
  <w:num w:numId="35">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doNotHyphenateCaps/>
  <w:drawingGridHorizontalSpacing w:val="57"/>
  <w:drawingGridVerticalSpacing w:val="57"/>
  <w:doNotUseMarginsForDrawingGridOrigin/>
  <w:drawingGridHorizontalOrigin w:val="1418"/>
  <w:drawingGridVerticalOrigin w:val="1134"/>
  <w:doNotShadeFormData/>
  <w:noPunctuationKerning/>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DFE"/>
    <w:rsid w:val="000008CE"/>
    <w:rsid w:val="000156B1"/>
    <w:rsid w:val="00016588"/>
    <w:rsid w:val="0001750F"/>
    <w:rsid w:val="00020246"/>
    <w:rsid w:val="0002165B"/>
    <w:rsid w:val="00025169"/>
    <w:rsid w:val="000279A7"/>
    <w:rsid w:val="00033F02"/>
    <w:rsid w:val="00036D87"/>
    <w:rsid w:val="0004368A"/>
    <w:rsid w:val="00043A9B"/>
    <w:rsid w:val="0004737F"/>
    <w:rsid w:val="000474CE"/>
    <w:rsid w:val="00052ADA"/>
    <w:rsid w:val="00056CB7"/>
    <w:rsid w:val="00066B74"/>
    <w:rsid w:val="000670F3"/>
    <w:rsid w:val="000748DC"/>
    <w:rsid w:val="00076595"/>
    <w:rsid w:val="00081FEF"/>
    <w:rsid w:val="000848F3"/>
    <w:rsid w:val="0008735E"/>
    <w:rsid w:val="0008769E"/>
    <w:rsid w:val="000A0B0A"/>
    <w:rsid w:val="000B4391"/>
    <w:rsid w:val="000B5FA8"/>
    <w:rsid w:val="000C262B"/>
    <w:rsid w:val="000C37EC"/>
    <w:rsid w:val="000C461A"/>
    <w:rsid w:val="000D5E3E"/>
    <w:rsid w:val="000E4AD8"/>
    <w:rsid w:val="000E6683"/>
    <w:rsid w:val="000E6ABC"/>
    <w:rsid w:val="000E7EFF"/>
    <w:rsid w:val="000F1FD5"/>
    <w:rsid w:val="000F3EAE"/>
    <w:rsid w:val="000F533E"/>
    <w:rsid w:val="001134C6"/>
    <w:rsid w:val="001155FF"/>
    <w:rsid w:val="0012648F"/>
    <w:rsid w:val="0013191E"/>
    <w:rsid w:val="00132B55"/>
    <w:rsid w:val="00140133"/>
    <w:rsid w:val="00140DC1"/>
    <w:rsid w:val="00142CFD"/>
    <w:rsid w:val="001456E2"/>
    <w:rsid w:val="00152147"/>
    <w:rsid w:val="001649AF"/>
    <w:rsid w:val="0016677F"/>
    <w:rsid w:val="001741C2"/>
    <w:rsid w:val="0018580E"/>
    <w:rsid w:val="00191D89"/>
    <w:rsid w:val="00195687"/>
    <w:rsid w:val="001A1150"/>
    <w:rsid w:val="001A59BE"/>
    <w:rsid w:val="001B231A"/>
    <w:rsid w:val="001B4FB9"/>
    <w:rsid w:val="001B5595"/>
    <w:rsid w:val="001B6DFE"/>
    <w:rsid w:val="001C0199"/>
    <w:rsid w:val="001C0DCD"/>
    <w:rsid w:val="001C2FD7"/>
    <w:rsid w:val="001C3BDB"/>
    <w:rsid w:val="001C4596"/>
    <w:rsid w:val="001D1404"/>
    <w:rsid w:val="001D342A"/>
    <w:rsid w:val="001E224A"/>
    <w:rsid w:val="001E23CE"/>
    <w:rsid w:val="001E7852"/>
    <w:rsid w:val="001F2AA3"/>
    <w:rsid w:val="001F6E35"/>
    <w:rsid w:val="001F7579"/>
    <w:rsid w:val="00210939"/>
    <w:rsid w:val="002117AC"/>
    <w:rsid w:val="00212C69"/>
    <w:rsid w:val="002144FE"/>
    <w:rsid w:val="002215F4"/>
    <w:rsid w:val="00224EDA"/>
    <w:rsid w:val="00226CA0"/>
    <w:rsid w:val="002318B9"/>
    <w:rsid w:val="0024071D"/>
    <w:rsid w:val="002441DD"/>
    <w:rsid w:val="00247B2D"/>
    <w:rsid w:val="00247BC4"/>
    <w:rsid w:val="00253F50"/>
    <w:rsid w:val="0025752E"/>
    <w:rsid w:val="002600EE"/>
    <w:rsid w:val="00264850"/>
    <w:rsid w:val="00274BEA"/>
    <w:rsid w:val="00280C53"/>
    <w:rsid w:val="00282992"/>
    <w:rsid w:val="00283A0A"/>
    <w:rsid w:val="00285650"/>
    <w:rsid w:val="00285E7B"/>
    <w:rsid w:val="00287919"/>
    <w:rsid w:val="00290636"/>
    <w:rsid w:val="00290CA0"/>
    <w:rsid w:val="002941C5"/>
    <w:rsid w:val="002A1E1D"/>
    <w:rsid w:val="002A68B4"/>
    <w:rsid w:val="002A7DB6"/>
    <w:rsid w:val="002B20E3"/>
    <w:rsid w:val="002B2B7B"/>
    <w:rsid w:val="002B2C87"/>
    <w:rsid w:val="002B3D9E"/>
    <w:rsid w:val="002D34EC"/>
    <w:rsid w:val="002E19E3"/>
    <w:rsid w:val="002E1D2B"/>
    <w:rsid w:val="002E2986"/>
    <w:rsid w:val="002E29D7"/>
    <w:rsid w:val="002F00EB"/>
    <w:rsid w:val="002F11C7"/>
    <w:rsid w:val="002F5810"/>
    <w:rsid w:val="00300CA1"/>
    <w:rsid w:val="00301DFE"/>
    <w:rsid w:val="0030364F"/>
    <w:rsid w:val="0030366E"/>
    <w:rsid w:val="00304E95"/>
    <w:rsid w:val="003212DE"/>
    <w:rsid w:val="00322289"/>
    <w:rsid w:val="0032385A"/>
    <w:rsid w:val="003331AD"/>
    <w:rsid w:val="00333345"/>
    <w:rsid w:val="0033426F"/>
    <w:rsid w:val="00336460"/>
    <w:rsid w:val="00345DC9"/>
    <w:rsid w:val="00353E29"/>
    <w:rsid w:val="00355821"/>
    <w:rsid w:val="00355F27"/>
    <w:rsid w:val="00367A06"/>
    <w:rsid w:val="003805F4"/>
    <w:rsid w:val="00380EE8"/>
    <w:rsid w:val="00380F25"/>
    <w:rsid w:val="00384315"/>
    <w:rsid w:val="00386B4C"/>
    <w:rsid w:val="003901EC"/>
    <w:rsid w:val="003922AA"/>
    <w:rsid w:val="00397519"/>
    <w:rsid w:val="003A44B7"/>
    <w:rsid w:val="003A602C"/>
    <w:rsid w:val="003B2B5A"/>
    <w:rsid w:val="003B6A1A"/>
    <w:rsid w:val="003C1C7E"/>
    <w:rsid w:val="003C70A3"/>
    <w:rsid w:val="003D6D77"/>
    <w:rsid w:val="003F1C6A"/>
    <w:rsid w:val="00400792"/>
    <w:rsid w:val="00401DCC"/>
    <w:rsid w:val="004105C3"/>
    <w:rsid w:val="004125B2"/>
    <w:rsid w:val="00413F08"/>
    <w:rsid w:val="00425F99"/>
    <w:rsid w:val="00427422"/>
    <w:rsid w:val="004307FE"/>
    <w:rsid w:val="00432658"/>
    <w:rsid w:val="00442308"/>
    <w:rsid w:val="0045079F"/>
    <w:rsid w:val="00454ED6"/>
    <w:rsid w:val="0045570E"/>
    <w:rsid w:val="004609A7"/>
    <w:rsid w:val="004652F4"/>
    <w:rsid w:val="0046676F"/>
    <w:rsid w:val="00476774"/>
    <w:rsid w:val="00476CD7"/>
    <w:rsid w:val="004820FF"/>
    <w:rsid w:val="0048430A"/>
    <w:rsid w:val="00494314"/>
    <w:rsid w:val="00494FB3"/>
    <w:rsid w:val="0049512B"/>
    <w:rsid w:val="0049634F"/>
    <w:rsid w:val="00497234"/>
    <w:rsid w:val="004A005C"/>
    <w:rsid w:val="004B71DA"/>
    <w:rsid w:val="004C17A0"/>
    <w:rsid w:val="004D44AC"/>
    <w:rsid w:val="004D75EB"/>
    <w:rsid w:val="004E3760"/>
    <w:rsid w:val="004E4548"/>
    <w:rsid w:val="004E59F0"/>
    <w:rsid w:val="004E5B2F"/>
    <w:rsid w:val="004E5FEA"/>
    <w:rsid w:val="004E6955"/>
    <w:rsid w:val="004F4508"/>
    <w:rsid w:val="004F49B4"/>
    <w:rsid w:val="00500EB0"/>
    <w:rsid w:val="00501492"/>
    <w:rsid w:val="00502CA2"/>
    <w:rsid w:val="00503A8F"/>
    <w:rsid w:val="00507144"/>
    <w:rsid w:val="00513D3E"/>
    <w:rsid w:val="00517E8A"/>
    <w:rsid w:val="0053099E"/>
    <w:rsid w:val="00531D63"/>
    <w:rsid w:val="0053585F"/>
    <w:rsid w:val="00536B56"/>
    <w:rsid w:val="0054040A"/>
    <w:rsid w:val="00552F66"/>
    <w:rsid w:val="00561D67"/>
    <w:rsid w:val="00565527"/>
    <w:rsid w:val="00576460"/>
    <w:rsid w:val="0058324C"/>
    <w:rsid w:val="00592C2B"/>
    <w:rsid w:val="00597D21"/>
    <w:rsid w:val="005A02FC"/>
    <w:rsid w:val="005A784B"/>
    <w:rsid w:val="005B1122"/>
    <w:rsid w:val="005B1648"/>
    <w:rsid w:val="005C6977"/>
    <w:rsid w:val="005C7747"/>
    <w:rsid w:val="005D663B"/>
    <w:rsid w:val="005D68D0"/>
    <w:rsid w:val="005E5AF3"/>
    <w:rsid w:val="005F34F3"/>
    <w:rsid w:val="005F6555"/>
    <w:rsid w:val="005F7F57"/>
    <w:rsid w:val="0062058E"/>
    <w:rsid w:val="00624966"/>
    <w:rsid w:val="00625F2B"/>
    <w:rsid w:val="006274A2"/>
    <w:rsid w:val="00635C3B"/>
    <w:rsid w:val="00636105"/>
    <w:rsid w:val="00636341"/>
    <w:rsid w:val="00644432"/>
    <w:rsid w:val="00644BFF"/>
    <w:rsid w:val="00645118"/>
    <w:rsid w:val="00660962"/>
    <w:rsid w:val="0066290B"/>
    <w:rsid w:val="00673008"/>
    <w:rsid w:val="00676AB7"/>
    <w:rsid w:val="0068200A"/>
    <w:rsid w:val="00684C8C"/>
    <w:rsid w:val="00684F42"/>
    <w:rsid w:val="0069205C"/>
    <w:rsid w:val="0069684E"/>
    <w:rsid w:val="00696E57"/>
    <w:rsid w:val="006978A4"/>
    <w:rsid w:val="006A0891"/>
    <w:rsid w:val="006A0A43"/>
    <w:rsid w:val="006B0855"/>
    <w:rsid w:val="006B2D6D"/>
    <w:rsid w:val="006B2EEA"/>
    <w:rsid w:val="006C17A0"/>
    <w:rsid w:val="006C3A2E"/>
    <w:rsid w:val="006D3207"/>
    <w:rsid w:val="006D35D1"/>
    <w:rsid w:val="006D3867"/>
    <w:rsid w:val="006D44DE"/>
    <w:rsid w:val="006E5A2D"/>
    <w:rsid w:val="006F07FE"/>
    <w:rsid w:val="006F1B97"/>
    <w:rsid w:val="006F3034"/>
    <w:rsid w:val="007277F9"/>
    <w:rsid w:val="00733A46"/>
    <w:rsid w:val="00733D4D"/>
    <w:rsid w:val="007403F1"/>
    <w:rsid w:val="007445EB"/>
    <w:rsid w:val="007452F6"/>
    <w:rsid w:val="00752439"/>
    <w:rsid w:val="00755337"/>
    <w:rsid w:val="00760A69"/>
    <w:rsid w:val="007611DE"/>
    <w:rsid w:val="00766928"/>
    <w:rsid w:val="00767848"/>
    <w:rsid w:val="00770841"/>
    <w:rsid w:val="00771062"/>
    <w:rsid w:val="00780BB8"/>
    <w:rsid w:val="00786AF7"/>
    <w:rsid w:val="007972EE"/>
    <w:rsid w:val="007B5BF3"/>
    <w:rsid w:val="007B6616"/>
    <w:rsid w:val="007C436B"/>
    <w:rsid w:val="007C5BEE"/>
    <w:rsid w:val="007D576F"/>
    <w:rsid w:val="007D7717"/>
    <w:rsid w:val="007E2380"/>
    <w:rsid w:val="007F1118"/>
    <w:rsid w:val="007F1AB6"/>
    <w:rsid w:val="008009CB"/>
    <w:rsid w:val="0080314C"/>
    <w:rsid w:val="00803DB7"/>
    <w:rsid w:val="008064B6"/>
    <w:rsid w:val="00815D27"/>
    <w:rsid w:val="00817BAE"/>
    <w:rsid w:val="00821911"/>
    <w:rsid w:val="00825629"/>
    <w:rsid w:val="00827B32"/>
    <w:rsid w:val="0084131A"/>
    <w:rsid w:val="00845B6B"/>
    <w:rsid w:val="00846508"/>
    <w:rsid w:val="00853593"/>
    <w:rsid w:val="008616E8"/>
    <w:rsid w:val="00862D62"/>
    <w:rsid w:val="00866A09"/>
    <w:rsid w:val="00867096"/>
    <w:rsid w:val="00870416"/>
    <w:rsid w:val="008731AC"/>
    <w:rsid w:val="0087567B"/>
    <w:rsid w:val="00876837"/>
    <w:rsid w:val="0087709A"/>
    <w:rsid w:val="008774C3"/>
    <w:rsid w:val="008776F6"/>
    <w:rsid w:val="00880D74"/>
    <w:rsid w:val="00884F35"/>
    <w:rsid w:val="008855C5"/>
    <w:rsid w:val="00885CDD"/>
    <w:rsid w:val="00897E8E"/>
    <w:rsid w:val="008B47C9"/>
    <w:rsid w:val="008B6465"/>
    <w:rsid w:val="008B6A66"/>
    <w:rsid w:val="008C10A8"/>
    <w:rsid w:val="008C1FD5"/>
    <w:rsid w:val="008D175C"/>
    <w:rsid w:val="008D6EEB"/>
    <w:rsid w:val="008D7DA7"/>
    <w:rsid w:val="008E07E5"/>
    <w:rsid w:val="008E789F"/>
    <w:rsid w:val="008F0582"/>
    <w:rsid w:val="008F1A69"/>
    <w:rsid w:val="008F47BD"/>
    <w:rsid w:val="008F5FF8"/>
    <w:rsid w:val="008F6296"/>
    <w:rsid w:val="008F6F51"/>
    <w:rsid w:val="0090099C"/>
    <w:rsid w:val="00901596"/>
    <w:rsid w:val="0092266A"/>
    <w:rsid w:val="00922678"/>
    <w:rsid w:val="009229F1"/>
    <w:rsid w:val="0092353C"/>
    <w:rsid w:val="00924C59"/>
    <w:rsid w:val="00925B48"/>
    <w:rsid w:val="00930D71"/>
    <w:rsid w:val="00937E72"/>
    <w:rsid w:val="00940282"/>
    <w:rsid w:val="0094081B"/>
    <w:rsid w:val="00941BC5"/>
    <w:rsid w:val="00941F42"/>
    <w:rsid w:val="0094405C"/>
    <w:rsid w:val="009630F0"/>
    <w:rsid w:val="00967006"/>
    <w:rsid w:val="00973851"/>
    <w:rsid w:val="009801DD"/>
    <w:rsid w:val="00983066"/>
    <w:rsid w:val="00994F5D"/>
    <w:rsid w:val="0099790F"/>
    <w:rsid w:val="009A4AC0"/>
    <w:rsid w:val="009A5642"/>
    <w:rsid w:val="009B109E"/>
    <w:rsid w:val="009B5A5E"/>
    <w:rsid w:val="009C02F0"/>
    <w:rsid w:val="009C545E"/>
    <w:rsid w:val="009C590C"/>
    <w:rsid w:val="009D4E89"/>
    <w:rsid w:val="009D5498"/>
    <w:rsid w:val="009D6662"/>
    <w:rsid w:val="009D7681"/>
    <w:rsid w:val="009E02C1"/>
    <w:rsid w:val="009E138C"/>
    <w:rsid w:val="009E4995"/>
    <w:rsid w:val="009F63B2"/>
    <w:rsid w:val="00A0244C"/>
    <w:rsid w:val="00A03444"/>
    <w:rsid w:val="00A04C3F"/>
    <w:rsid w:val="00A06538"/>
    <w:rsid w:val="00A10BC3"/>
    <w:rsid w:val="00A14CB9"/>
    <w:rsid w:val="00A17ABB"/>
    <w:rsid w:val="00A24685"/>
    <w:rsid w:val="00A26338"/>
    <w:rsid w:val="00A27B68"/>
    <w:rsid w:val="00A35BB9"/>
    <w:rsid w:val="00A46A3E"/>
    <w:rsid w:val="00A46FBB"/>
    <w:rsid w:val="00A51F29"/>
    <w:rsid w:val="00A61262"/>
    <w:rsid w:val="00A61508"/>
    <w:rsid w:val="00A63A8B"/>
    <w:rsid w:val="00A64C8B"/>
    <w:rsid w:val="00A66111"/>
    <w:rsid w:val="00A715DB"/>
    <w:rsid w:val="00A82AFD"/>
    <w:rsid w:val="00A94CE0"/>
    <w:rsid w:val="00A9523D"/>
    <w:rsid w:val="00AA2ECE"/>
    <w:rsid w:val="00AA5241"/>
    <w:rsid w:val="00AB5998"/>
    <w:rsid w:val="00AC3234"/>
    <w:rsid w:val="00AC5D07"/>
    <w:rsid w:val="00AC7488"/>
    <w:rsid w:val="00AD0EB7"/>
    <w:rsid w:val="00AE2FB5"/>
    <w:rsid w:val="00AE57CC"/>
    <w:rsid w:val="00AE7F53"/>
    <w:rsid w:val="00AF779A"/>
    <w:rsid w:val="00B03C57"/>
    <w:rsid w:val="00B07EC6"/>
    <w:rsid w:val="00B1633C"/>
    <w:rsid w:val="00B24B41"/>
    <w:rsid w:val="00B31A55"/>
    <w:rsid w:val="00B325BB"/>
    <w:rsid w:val="00B36B42"/>
    <w:rsid w:val="00B36C91"/>
    <w:rsid w:val="00B372AB"/>
    <w:rsid w:val="00B43205"/>
    <w:rsid w:val="00B501BD"/>
    <w:rsid w:val="00B511C4"/>
    <w:rsid w:val="00B52A55"/>
    <w:rsid w:val="00B74ACB"/>
    <w:rsid w:val="00B74C84"/>
    <w:rsid w:val="00B84684"/>
    <w:rsid w:val="00B87FE6"/>
    <w:rsid w:val="00B95493"/>
    <w:rsid w:val="00B95862"/>
    <w:rsid w:val="00BA11C7"/>
    <w:rsid w:val="00BA57B9"/>
    <w:rsid w:val="00BA751D"/>
    <w:rsid w:val="00BC28CC"/>
    <w:rsid w:val="00BC61CB"/>
    <w:rsid w:val="00BC62BB"/>
    <w:rsid w:val="00BC6ECA"/>
    <w:rsid w:val="00BE7CEE"/>
    <w:rsid w:val="00C14645"/>
    <w:rsid w:val="00C14A9B"/>
    <w:rsid w:val="00C15853"/>
    <w:rsid w:val="00C15BC4"/>
    <w:rsid w:val="00C232AF"/>
    <w:rsid w:val="00C23B34"/>
    <w:rsid w:val="00C323A3"/>
    <w:rsid w:val="00C35E64"/>
    <w:rsid w:val="00C449C5"/>
    <w:rsid w:val="00C50972"/>
    <w:rsid w:val="00C56145"/>
    <w:rsid w:val="00C67348"/>
    <w:rsid w:val="00C678E1"/>
    <w:rsid w:val="00C82261"/>
    <w:rsid w:val="00C87746"/>
    <w:rsid w:val="00C94551"/>
    <w:rsid w:val="00C9788F"/>
    <w:rsid w:val="00CA08EA"/>
    <w:rsid w:val="00CB214B"/>
    <w:rsid w:val="00CC14C6"/>
    <w:rsid w:val="00CC158A"/>
    <w:rsid w:val="00CC3013"/>
    <w:rsid w:val="00CD1C29"/>
    <w:rsid w:val="00CD212F"/>
    <w:rsid w:val="00CD559A"/>
    <w:rsid w:val="00CE61B1"/>
    <w:rsid w:val="00CF0170"/>
    <w:rsid w:val="00CF11A8"/>
    <w:rsid w:val="00CF5E90"/>
    <w:rsid w:val="00D00D0F"/>
    <w:rsid w:val="00D1009E"/>
    <w:rsid w:val="00D16DAC"/>
    <w:rsid w:val="00D16DDD"/>
    <w:rsid w:val="00D25492"/>
    <w:rsid w:val="00D26D44"/>
    <w:rsid w:val="00D26D57"/>
    <w:rsid w:val="00D3479A"/>
    <w:rsid w:val="00D35510"/>
    <w:rsid w:val="00D3643D"/>
    <w:rsid w:val="00D36635"/>
    <w:rsid w:val="00D44B84"/>
    <w:rsid w:val="00D459D4"/>
    <w:rsid w:val="00D51313"/>
    <w:rsid w:val="00D633B4"/>
    <w:rsid w:val="00D73599"/>
    <w:rsid w:val="00D766AC"/>
    <w:rsid w:val="00D77AD5"/>
    <w:rsid w:val="00D860CB"/>
    <w:rsid w:val="00D874FB"/>
    <w:rsid w:val="00D955EA"/>
    <w:rsid w:val="00DA054D"/>
    <w:rsid w:val="00DA3CE0"/>
    <w:rsid w:val="00DB4A6A"/>
    <w:rsid w:val="00DC0D6D"/>
    <w:rsid w:val="00DC2687"/>
    <w:rsid w:val="00DD2D9F"/>
    <w:rsid w:val="00DD49F8"/>
    <w:rsid w:val="00DE2F34"/>
    <w:rsid w:val="00DE34CC"/>
    <w:rsid w:val="00DE7DB4"/>
    <w:rsid w:val="00DF76B5"/>
    <w:rsid w:val="00E00CAD"/>
    <w:rsid w:val="00E01A2E"/>
    <w:rsid w:val="00E06331"/>
    <w:rsid w:val="00E06CAD"/>
    <w:rsid w:val="00E072BE"/>
    <w:rsid w:val="00E07A8E"/>
    <w:rsid w:val="00E10704"/>
    <w:rsid w:val="00E1582C"/>
    <w:rsid w:val="00E24F8A"/>
    <w:rsid w:val="00E25A71"/>
    <w:rsid w:val="00E30DEB"/>
    <w:rsid w:val="00E340F0"/>
    <w:rsid w:val="00E34EF2"/>
    <w:rsid w:val="00E40ECA"/>
    <w:rsid w:val="00E415F6"/>
    <w:rsid w:val="00E429BC"/>
    <w:rsid w:val="00E504A5"/>
    <w:rsid w:val="00E50FA4"/>
    <w:rsid w:val="00E57495"/>
    <w:rsid w:val="00E577E2"/>
    <w:rsid w:val="00E62618"/>
    <w:rsid w:val="00E63803"/>
    <w:rsid w:val="00E65B13"/>
    <w:rsid w:val="00E66941"/>
    <w:rsid w:val="00E6741E"/>
    <w:rsid w:val="00E72A90"/>
    <w:rsid w:val="00E7758C"/>
    <w:rsid w:val="00E839C0"/>
    <w:rsid w:val="00E9443F"/>
    <w:rsid w:val="00EA270A"/>
    <w:rsid w:val="00EA5C7A"/>
    <w:rsid w:val="00EA66BC"/>
    <w:rsid w:val="00EB07DB"/>
    <w:rsid w:val="00EB2AE4"/>
    <w:rsid w:val="00EB6AD6"/>
    <w:rsid w:val="00EB6AEC"/>
    <w:rsid w:val="00ED12CB"/>
    <w:rsid w:val="00EE3682"/>
    <w:rsid w:val="00EE4FA0"/>
    <w:rsid w:val="00EE6666"/>
    <w:rsid w:val="00EE79A0"/>
    <w:rsid w:val="00EE7D2E"/>
    <w:rsid w:val="00EF1C4E"/>
    <w:rsid w:val="00F11406"/>
    <w:rsid w:val="00F13327"/>
    <w:rsid w:val="00F13C98"/>
    <w:rsid w:val="00F22A89"/>
    <w:rsid w:val="00F24039"/>
    <w:rsid w:val="00F30C62"/>
    <w:rsid w:val="00F43C72"/>
    <w:rsid w:val="00F44D2D"/>
    <w:rsid w:val="00F473D1"/>
    <w:rsid w:val="00F475E8"/>
    <w:rsid w:val="00F5339E"/>
    <w:rsid w:val="00F61562"/>
    <w:rsid w:val="00F63200"/>
    <w:rsid w:val="00F777CA"/>
    <w:rsid w:val="00FA5C3A"/>
    <w:rsid w:val="00FB16CD"/>
    <w:rsid w:val="00FB4413"/>
    <w:rsid w:val="00FB6415"/>
    <w:rsid w:val="00FB7784"/>
    <w:rsid w:val="00FC2AAF"/>
    <w:rsid w:val="00FC43BC"/>
    <w:rsid w:val="00FD02B6"/>
    <w:rsid w:val="00FD1DA8"/>
    <w:rsid w:val="00FD1E12"/>
    <w:rsid w:val="00FD4973"/>
    <w:rsid w:val="00FD7C1C"/>
    <w:rsid w:val="00FF4F70"/>
    <w:rsid w:val="00FF5FFA"/>
    <w:rsid w:val="00FF7E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5F0DE304"/>
  <w15:chartTrackingRefBased/>
  <w15:docId w15:val="{5F893340-8A7D-4EE0-AF56-05540B9C3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caption" w:locked="1" w:qFormat="1"/>
    <w:lsdException w:name="List" w:uiPriority="99"/>
    <w:lsdException w:name="Title" w:locked="1" w:qFormat="1"/>
    <w:lsdException w:name="Subtitle" w:locked="1" w:qFormat="1"/>
    <w:lsdException w:name="Hyperlink" w:locked="1"/>
    <w:lsdException w:name="Strong" w:locked="1" w:qFormat="1"/>
    <w:lsdException w:name="Emphasis" w:locked="1" w:qFormat="1"/>
    <w:lsdException w:name="Normal Table"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Pr>
      <w:sz w:val="24"/>
      <w:szCs w:val="24"/>
    </w:rPr>
  </w:style>
  <w:style w:type="paragraph" w:styleId="10">
    <w:name w:val="heading 1"/>
    <w:basedOn w:val="a7"/>
    <w:next w:val="a7"/>
    <w:qFormat/>
    <w:rsid w:val="001B231A"/>
    <w:pPr>
      <w:keepNext/>
      <w:numPr>
        <w:numId w:val="1"/>
      </w:numPr>
      <w:tabs>
        <w:tab w:val="left" w:pos="851"/>
      </w:tabs>
      <w:spacing w:before="240" w:after="240"/>
      <w:outlineLvl w:val="0"/>
    </w:pPr>
    <w:rPr>
      <w:b/>
      <w:bCs/>
      <w:caps/>
      <w:kern w:val="32"/>
      <w:szCs w:val="28"/>
    </w:rPr>
  </w:style>
  <w:style w:type="paragraph" w:styleId="20">
    <w:name w:val="heading 2"/>
    <w:basedOn w:val="a7"/>
    <w:next w:val="a7"/>
    <w:link w:val="22"/>
    <w:qFormat/>
    <w:rsid w:val="00760A69"/>
    <w:pPr>
      <w:keepNext/>
      <w:numPr>
        <w:ilvl w:val="1"/>
        <w:numId w:val="1"/>
      </w:numPr>
      <w:tabs>
        <w:tab w:val="left" w:pos="1134"/>
        <w:tab w:val="left" w:pos="1276"/>
      </w:tabs>
      <w:spacing w:before="180" w:after="60"/>
      <w:outlineLvl w:val="1"/>
    </w:pPr>
    <w:rPr>
      <w:b/>
      <w:bCs/>
      <w:iCs/>
      <w:szCs w:val="28"/>
    </w:rPr>
  </w:style>
  <w:style w:type="paragraph" w:styleId="30">
    <w:name w:val="heading 3"/>
    <w:basedOn w:val="a7"/>
    <w:next w:val="a7"/>
    <w:link w:val="32"/>
    <w:qFormat/>
    <w:rsid w:val="00760A69"/>
    <w:pPr>
      <w:keepNext/>
      <w:numPr>
        <w:ilvl w:val="2"/>
        <w:numId w:val="1"/>
      </w:numPr>
      <w:tabs>
        <w:tab w:val="left" w:pos="1276"/>
      </w:tabs>
      <w:spacing w:before="120" w:after="120"/>
      <w:outlineLvl w:val="2"/>
    </w:pPr>
    <w:rPr>
      <w:bCs/>
      <w:i/>
      <w:szCs w:val="26"/>
    </w:rPr>
  </w:style>
  <w:style w:type="paragraph" w:styleId="4">
    <w:name w:val="heading 4"/>
    <w:basedOn w:val="a7"/>
    <w:next w:val="a7"/>
    <w:qFormat/>
    <w:rsid w:val="00A63A8B"/>
    <w:pPr>
      <w:keepNext/>
      <w:numPr>
        <w:ilvl w:val="3"/>
        <w:numId w:val="1"/>
      </w:numPr>
      <w:tabs>
        <w:tab w:val="left" w:pos="1418"/>
      </w:tabs>
      <w:spacing w:before="120" w:after="60"/>
      <w:outlineLvl w:val="3"/>
    </w:pPr>
    <w:rPr>
      <w:b/>
      <w:bCs/>
    </w:rPr>
  </w:style>
  <w:style w:type="paragraph" w:styleId="5">
    <w:name w:val="heading 5"/>
    <w:basedOn w:val="a7"/>
    <w:next w:val="a7"/>
    <w:qFormat/>
    <w:pPr>
      <w:numPr>
        <w:ilvl w:val="4"/>
        <w:numId w:val="1"/>
      </w:numPr>
      <w:tabs>
        <w:tab w:val="left" w:pos="1701"/>
      </w:tabs>
      <w:spacing w:before="240" w:after="60"/>
      <w:outlineLvl w:val="4"/>
    </w:pPr>
    <w:rPr>
      <w:b/>
      <w:bCs/>
      <w:iCs/>
      <w:sz w:val="22"/>
      <w:szCs w:val="22"/>
    </w:rPr>
  </w:style>
  <w:style w:type="paragraph" w:styleId="6">
    <w:name w:val="heading 6"/>
    <w:basedOn w:val="a7"/>
    <w:next w:val="a7"/>
    <w:qFormat/>
    <w:pPr>
      <w:numPr>
        <w:ilvl w:val="5"/>
        <w:numId w:val="1"/>
      </w:numPr>
      <w:spacing w:before="240" w:after="60"/>
      <w:outlineLvl w:val="5"/>
    </w:pPr>
    <w:rPr>
      <w:b/>
      <w:bCs/>
      <w:sz w:val="22"/>
      <w:szCs w:val="22"/>
    </w:rPr>
  </w:style>
  <w:style w:type="paragraph" w:styleId="7">
    <w:name w:val="heading 7"/>
    <w:basedOn w:val="a7"/>
    <w:next w:val="a7"/>
    <w:qFormat/>
    <w:pPr>
      <w:numPr>
        <w:ilvl w:val="6"/>
        <w:numId w:val="1"/>
      </w:numPr>
      <w:spacing w:before="240" w:after="60"/>
      <w:outlineLvl w:val="6"/>
    </w:pPr>
  </w:style>
  <w:style w:type="paragraph" w:styleId="8">
    <w:name w:val="heading 8"/>
    <w:basedOn w:val="a7"/>
    <w:next w:val="a7"/>
    <w:qFormat/>
    <w:pPr>
      <w:numPr>
        <w:ilvl w:val="7"/>
        <w:numId w:val="1"/>
      </w:numPr>
      <w:spacing w:before="240" w:after="60"/>
      <w:outlineLvl w:val="7"/>
    </w:pPr>
    <w:rPr>
      <w:i/>
      <w:iCs/>
    </w:rPr>
  </w:style>
  <w:style w:type="paragraph" w:styleId="9">
    <w:name w:val="heading 9"/>
    <w:basedOn w:val="a7"/>
    <w:next w:val="a7"/>
    <w:qFormat/>
    <w:pPr>
      <w:numPr>
        <w:ilvl w:val="8"/>
        <w:numId w:val="1"/>
      </w:numPr>
      <w:spacing w:before="240" w:after="60"/>
      <w:outlineLvl w:val="8"/>
    </w:pPr>
    <w:rPr>
      <w:rFonts w:ascii="Arial" w:hAnsi="Arial" w:cs="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semiHidden/>
    <w:unhideWhenUsed/>
  </w:style>
  <w:style w:type="paragraph" w:styleId="a5">
    <w:name w:val="List"/>
    <w:basedOn w:val="a7"/>
    <w:link w:val="ab"/>
    <w:uiPriority w:val="99"/>
    <w:rsid w:val="00A63A8B"/>
    <w:pPr>
      <w:numPr>
        <w:numId w:val="7"/>
      </w:numPr>
      <w:spacing w:after="60"/>
      <w:jc w:val="both"/>
    </w:pPr>
  </w:style>
  <w:style w:type="paragraph" w:customStyle="1" w:styleId="ac">
    <w:name w:val="Год утверждения"/>
    <w:basedOn w:val="a7"/>
    <w:pPr>
      <w:jc w:val="center"/>
    </w:pPr>
    <w:rPr>
      <w:b/>
      <w:sz w:val="28"/>
      <w:szCs w:val="28"/>
    </w:rPr>
  </w:style>
  <w:style w:type="paragraph" w:styleId="ad">
    <w:name w:val="header"/>
    <w:basedOn w:val="a7"/>
    <w:link w:val="ae"/>
    <w:rsid w:val="00A14CB9"/>
    <w:pPr>
      <w:tabs>
        <w:tab w:val="center" w:pos="4677"/>
        <w:tab w:val="right" w:pos="9355"/>
      </w:tabs>
    </w:pPr>
  </w:style>
  <w:style w:type="paragraph" w:customStyle="1" w:styleId="af">
    <w:name w:val="Утверждаю"/>
    <w:basedOn w:val="a7"/>
  </w:style>
  <w:style w:type="paragraph" w:styleId="33">
    <w:name w:val="toc 3"/>
    <w:basedOn w:val="a7"/>
    <w:next w:val="a7"/>
    <w:autoRedefine/>
    <w:semiHidden/>
    <w:pPr>
      <w:ind w:left="480"/>
    </w:pPr>
    <w:rPr>
      <w:i/>
      <w:iCs/>
      <w:sz w:val="20"/>
      <w:szCs w:val="20"/>
    </w:rPr>
  </w:style>
  <w:style w:type="paragraph" w:customStyle="1" w:styleId="a">
    <w:name w:val="Список нумерованный"/>
    <w:basedOn w:val="a7"/>
    <w:rsid w:val="0054040A"/>
    <w:pPr>
      <w:numPr>
        <w:numId w:val="9"/>
      </w:numPr>
      <w:spacing w:before="120"/>
      <w:jc w:val="both"/>
    </w:pPr>
  </w:style>
  <w:style w:type="paragraph" w:customStyle="1" w:styleId="23">
    <w:name w:val="Пункт 2"/>
    <w:basedOn w:val="20"/>
    <w:rsid w:val="00645118"/>
    <w:pPr>
      <w:keepNext w:val="0"/>
      <w:tabs>
        <w:tab w:val="clear" w:pos="1276"/>
      </w:tabs>
      <w:spacing w:before="120"/>
      <w:jc w:val="both"/>
    </w:pPr>
    <w:rPr>
      <w:b w:val="0"/>
      <w:szCs w:val="24"/>
    </w:rPr>
  </w:style>
  <w:style w:type="paragraph" w:customStyle="1" w:styleId="34">
    <w:name w:val="Пункт 3"/>
    <w:basedOn w:val="30"/>
    <w:rsid w:val="00645118"/>
    <w:pPr>
      <w:keepNext w:val="0"/>
      <w:spacing w:after="60"/>
      <w:jc w:val="both"/>
    </w:pPr>
    <w:rPr>
      <w:b/>
      <w:szCs w:val="24"/>
    </w:rPr>
  </w:style>
  <w:style w:type="paragraph" w:customStyle="1" w:styleId="41">
    <w:name w:val="Пункт 4"/>
    <w:basedOn w:val="4"/>
    <w:rsid w:val="00645118"/>
    <w:pPr>
      <w:keepNext w:val="0"/>
      <w:jc w:val="both"/>
    </w:pPr>
    <w:rPr>
      <w:b w:val="0"/>
    </w:rPr>
  </w:style>
  <w:style w:type="paragraph" w:customStyle="1" w:styleId="50">
    <w:name w:val="Пункт 5"/>
    <w:basedOn w:val="5"/>
    <w:link w:val="51"/>
    <w:pPr>
      <w:spacing w:before="60"/>
    </w:pPr>
    <w:rPr>
      <w:b w:val="0"/>
      <w:sz w:val="24"/>
      <w:szCs w:val="24"/>
    </w:rPr>
  </w:style>
  <w:style w:type="character" w:customStyle="1" w:styleId="51">
    <w:name w:val="Пункт 5 Знак"/>
    <w:link w:val="50"/>
    <w:locked/>
    <w:rsid w:val="0080314C"/>
    <w:rPr>
      <w:bCs/>
      <w:iCs/>
      <w:sz w:val="24"/>
      <w:szCs w:val="24"/>
    </w:rPr>
  </w:style>
  <w:style w:type="paragraph" w:customStyle="1" w:styleId="a4">
    <w:name w:val="Приложение"/>
    <w:basedOn w:val="a7"/>
    <w:next w:val="a7"/>
    <w:rsid w:val="00E072BE"/>
    <w:pPr>
      <w:keepNext/>
      <w:pageBreakBefore/>
      <w:numPr>
        <w:numId w:val="8"/>
      </w:numPr>
      <w:spacing w:before="120" w:after="120"/>
      <w:jc w:val="center"/>
    </w:pPr>
    <w:rPr>
      <w:b/>
      <w:kern w:val="28"/>
      <w:sz w:val="28"/>
      <w:szCs w:val="20"/>
    </w:rPr>
  </w:style>
  <w:style w:type="paragraph" w:customStyle="1" w:styleId="af0">
    <w:name w:val="Табличный"/>
    <w:basedOn w:val="a7"/>
    <w:pPr>
      <w:keepNext/>
      <w:widowControl w:val="0"/>
      <w:spacing w:before="60" w:after="60"/>
      <w:jc w:val="center"/>
    </w:pPr>
    <w:rPr>
      <w:b/>
      <w:sz w:val="22"/>
      <w:szCs w:val="20"/>
    </w:rPr>
  </w:style>
  <w:style w:type="paragraph" w:customStyle="1" w:styleId="af1">
    <w:name w:val="Содержание"/>
    <w:basedOn w:val="a7"/>
    <w:pPr>
      <w:widowControl w:val="0"/>
      <w:spacing w:before="240" w:after="240"/>
      <w:jc w:val="center"/>
    </w:pPr>
    <w:rPr>
      <w:b/>
      <w:caps/>
      <w:szCs w:val="20"/>
    </w:rPr>
  </w:style>
  <w:style w:type="paragraph" w:customStyle="1" w:styleId="af2">
    <w:name w:val="Верх. колонт. четн."/>
    <w:basedOn w:val="a7"/>
    <w:pPr>
      <w:widowControl w:val="0"/>
      <w:spacing w:line="240" w:lineRule="exact"/>
      <w:jc w:val="right"/>
    </w:pPr>
    <w:rPr>
      <w:rFonts w:ascii="Arial" w:hAnsi="Arial"/>
      <w:b/>
      <w:i/>
      <w:szCs w:val="20"/>
    </w:rPr>
  </w:style>
  <w:style w:type="paragraph" w:customStyle="1" w:styleId="af3">
    <w:name w:val="Верх. колонт. нечет."/>
    <w:basedOn w:val="a7"/>
    <w:pPr>
      <w:widowControl w:val="0"/>
      <w:spacing w:line="240" w:lineRule="exact"/>
    </w:pPr>
    <w:rPr>
      <w:rFonts w:ascii="Arial" w:hAnsi="Arial"/>
      <w:b/>
      <w:i/>
      <w:szCs w:val="20"/>
    </w:rPr>
  </w:style>
  <w:style w:type="paragraph" w:styleId="af4">
    <w:name w:val="Balloon Text"/>
    <w:basedOn w:val="a7"/>
    <w:semiHidden/>
    <w:pPr>
      <w:widowControl w:val="0"/>
      <w:suppressAutoHyphens/>
      <w:jc w:val="both"/>
    </w:pPr>
    <w:rPr>
      <w:rFonts w:ascii="Tahoma" w:hAnsi="Tahoma" w:cs="Courier New"/>
      <w:sz w:val="16"/>
      <w:szCs w:val="16"/>
    </w:rPr>
  </w:style>
  <w:style w:type="paragraph" w:styleId="af5">
    <w:name w:val="Block Text"/>
    <w:basedOn w:val="a7"/>
    <w:pPr>
      <w:widowControl w:val="0"/>
      <w:shd w:val="clear" w:color="auto" w:fill="FFFFFF"/>
      <w:suppressAutoHyphens/>
      <w:spacing w:line="312" w:lineRule="auto"/>
      <w:ind w:left="11" w:right="28" w:firstLine="680"/>
      <w:jc w:val="both"/>
    </w:pPr>
    <w:rPr>
      <w:b/>
      <w:szCs w:val="20"/>
    </w:rPr>
  </w:style>
  <w:style w:type="paragraph" w:styleId="13">
    <w:name w:val="toc 1"/>
    <w:basedOn w:val="a7"/>
    <w:next w:val="a7"/>
    <w:autoRedefine/>
    <w:semiHidden/>
    <w:pPr>
      <w:spacing w:before="120" w:after="120"/>
    </w:pPr>
    <w:rPr>
      <w:b/>
      <w:bCs/>
      <w:caps/>
      <w:sz w:val="20"/>
      <w:szCs w:val="20"/>
    </w:rPr>
  </w:style>
  <w:style w:type="paragraph" w:styleId="24">
    <w:name w:val="toc 2"/>
    <w:basedOn w:val="a7"/>
    <w:next w:val="a7"/>
    <w:autoRedefine/>
    <w:semiHidden/>
    <w:pPr>
      <w:ind w:left="240"/>
    </w:pPr>
    <w:rPr>
      <w:smallCaps/>
      <w:sz w:val="20"/>
      <w:szCs w:val="20"/>
    </w:rPr>
  </w:style>
  <w:style w:type="paragraph" w:styleId="af6">
    <w:name w:val="caption"/>
    <w:basedOn w:val="a7"/>
    <w:next w:val="a7"/>
    <w:qFormat/>
    <w:rsid w:val="003212DE"/>
    <w:pPr>
      <w:spacing w:before="120" w:after="120"/>
      <w:jc w:val="center"/>
    </w:pPr>
    <w:rPr>
      <w:b/>
      <w:bCs/>
      <w:szCs w:val="20"/>
    </w:rPr>
  </w:style>
  <w:style w:type="paragraph" w:customStyle="1" w:styleId="af7">
    <w:name w:val="Название таблицы"/>
    <w:basedOn w:val="af6"/>
    <w:rsid w:val="00BC62BB"/>
    <w:pPr>
      <w:keepNext/>
      <w:spacing w:after="0"/>
      <w:jc w:val="left"/>
    </w:pPr>
    <w:rPr>
      <w:szCs w:val="22"/>
    </w:rPr>
  </w:style>
  <w:style w:type="paragraph" w:customStyle="1" w:styleId="af8">
    <w:name w:val="Табличный_заголовки"/>
    <w:basedOn w:val="a7"/>
    <w:rsid w:val="00597D21"/>
    <w:pPr>
      <w:jc w:val="center"/>
    </w:pPr>
    <w:rPr>
      <w:b/>
      <w:szCs w:val="22"/>
    </w:rPr>
  </w:style>
  <w:style w:type="paragraph" w:customStyle="1" w:styleId="af9">
    <w:name w:val="Табличный_центр"/>
    <w:basedOn w:val="a7"/>
    <w:pPr>
      <w:jc w:val="center"/>
    </w:pPr>
    <w:rPr>
      <w:sz w:val="22"/>
      <w:szCs w:val="22"/>
    </w:rPr>
  </w:style>
  <w:style w:type="paragraph" w:customStyle="1" w:styleId="11">
    <w:name w:val="Список 1)"/>
    <w:basedOn w:val="a7"/>
    <w:rsid w:val="00E072BE"/>
    <w:pPr>
      <w:numPr>
        <w:numId w:val="4"/>
      </w:numPr>
      <w:spacing w:after="60"/>
      <w:jc w:val="both"/>
    </w:pPr>
  </w:style>
  <w:style w:type="paragraph" w:customStyle="1" w:styleId="afa">
    <w:name w:val="Примечания"/>
    <w:basedOn w:val="a7"/>
    <w:link w:val="14"/>
    <w:pPr>
      <w:spacing w:before="120"/>
      <w:ind w:firstLine="567"/>
      <w:jc w:val="both"/>
    </w:pPr>
    <w:rPr>
      <w:spacing w:val="80"/>
    </w:rPr>
  </w:style>
  <w:style w:type="character" w:customStyle="1" w:styleId="14">
    <w:name w:val="Примечания Знак1"/>
    <w:link w:val="afa"/>
    <w:locked/>
    <w:rsid w:val="00E6741E"/>
    <w:rPr>
      <w:spacing w:val="80"/>
      <w:sz w:val="24"/>
      <w:lang w:val="ru-RU" w:eastAsia="ru-RU"/>
    </w:rPr>
  </w:style>
  <w:style w:type="paragraph" w:customStyle="1" w:styleId="afb">
    <w:name w:val="Внимание"/>
    <w:basedOn w:val="a7"/>
    <w:pPr>
      <w:spacing w:before="120"/>
      <w:ind w:firstLine="567"/>
      <w:jc w:val="both"/>
    </w:pPr>
    <w:rPr>
      <w:b/>
      <w:bCs/>
    </w:rPr>
  </w:style>
  <w:style w:type="paragraph" w:customStyle="1" w:styleId="a2">
    <w:name w:val="Табличный_нумерованный"/>
    <w:basedOn w:val="a7"/>
    <w:link w:val="afc"/>
    <w:rsid w:val="00301DFE"/>
    <w:pPr>
      <w:numPr>
        <w:numId w:val="3"/>
      </w:numPr>
    </w:pPr>
    <w:rPr>
      <w:sz w:val="22"/>
      <w:szCs w:val="22"/>
    </w:rPr>
  </w:style>
  <w:style w:type="paragraph" w:styleId="42">
    <w:name w:val="toc 4"/>
    <w:basedOn w:val="a7"/>
    <w:next w:val="a7"/>
    <w:autoRedefine/>
    <w:semiHidden/>
    <w:pPr>
      <w:ind w:left="720"/>
    </w:pPr>
    <w:rPr>
      <w:sz w:val="18"/>
      <w:szCs w:val="18"/>
    </w:rPr>
  </w:style>
  <w:style w:type="paragraph" w:styleId="52">
    <w:name w:val="toc 5"/>
    <w:basedOn w:val="a7"/>
    <w:next w:val="a7"/>
    <w:autoRedefine/>
    <w:semiHidden/>
    <w:pPr>
      <w:ind w:left="960"/>
    </w:pPr>
    <w:rPr>
      <w:sz w:val="18"/>
      <w:szCs w:val="18"/>
    </w:rPr>
  </w:style>
  <w:style w:type="paragraph" w:styleId="60">
    <w:name w:val="toc 6"/>
    <w:basedOn w:val="a7"/>
    <w:next w:val="a7"/>
    <w:autoRedefine/>
    <w:semiHidden/>
    <w:pPr>
      <w:ind w:left="1200"/>
    </w:pPr>
    <w:rPr>
      <w:sz w:val="18"/>
      <w:szCs w:val="18"/>
    </w:rPr>
  </w:style>
  <w:style w:type="paragraph" w:styleId="70">
    <w:name w:val="toc 7"/>
    <w:basedOn w:val="a7"/>
    <w:next w:val="a7"/>
    <w:autoRedefine/>
    <w:semiHidden/>
    <w:pPr>
      <w:ind w:left="1440"/>
    </w:pPr>
    <w:rPr>
      <w:sz w:val="18"/>
      <w:szCs w:val="18"/>
    </w:rPr>
  </w:style>
  <w:style w:type="paragraph" w:styleId="80">
    <w:name w:val="toc 8"/>
    <w:basedOn w:val="a7"/>
    <w:next w:val="a7"/>
    <w:autoRedefine/>
    <w:semiHidden/>
    <w:pPr>
      <w:ind w:left="1680"/>
    </w:pPr>
    <w:rPr>
      <w:sz w:val="18"/>
      <w:szCs w:val="18"/>
    </w:rPr>
  </w:style>
  <w:style w:type="paragraph" w:styleId="90">
    <w:name w:val="toc 9"/>
    <w:basedOn w:val="a7"/>
    <w:next w:val="a7"/>
    <w:autoRedefine/>
    <w:semiHidden/>
    <w:pPr>
      <w:ind w:left="1920"/>
    </w:pPr>
    <w:rPr>
      <w:sz w:val="18"/>
      <w:szCs w:val="18"/>
    </w:rPr>
  </w:style>
  <w:style w:type="character" w:styleId="afd">
    <w:name w:val="Hyperlink"/>
    <w:rPr>
      <w:color w:val="0000FF"/>
      <w:u w:val="single"/>
    </w:rPr>
  </w:style>
  <w:style w:type="paragraph" w:styleId="afe">
    <w:name w:val="Body Text"/>
    <w:basedOn w:val="a7"/>
    <w:link w:val="aff"/>
    <w:pPr>
      <w:numPr>
        <w:ilvl w:val="12"/>
      </w:numPr>
      <w:spacing w:after="60"/>
      <w:ind w:firstLine="567"/>
      <w:jc w:val="both"/>
    </w:pPr>
    <w:rPr>
      <w:szCs w:val="20"/>
    </w:rPr>
  </w:style>
  <w:style w:type="character" w:customStyle="1" w:styleId="aff">
    <w:name w:val="Основной текст Знак"/>
    <w:link w:val="afe"/>
    <w:locked/>
    <w:rsid w:val="0080314C"/>
    <w:rPr>
      <w:sz w:val="24"/>
      <w:lang w:val="ru-RU" w:eastAsia="ru-RU"/>
    </w:rPr>
  </w:style>
  <w:style w:type="paragraph" w:customStyle="1" w:styleId="aff0">
    <w:name w:val="Верхняя шапка"/>
    <w:basedOn w:val="a7"/>
    <w:rsid w:val="006F3034"/>
    <w:pPr>
      <w:jc w:val="center"/>
    </w:pPr>
    <w:rPr>
      <w:b/>
      <w:bCs/>
      <w:sz w:val="28"/>
      <w:szCs w:val="20"/>
    </w:rPr>
  </w:style>
  <w:style w:type="paragraph" w:styleId="aff1">
    <w:name w:val="toa heading"/>
    <w:basedOn w:val="a7"/>
    <w:next w:val="a7"/>
    <w:semiHidden/>
    <w:pPr>
      <w:spacing w:before="40" w:after="20"/>
      <w:jc w:val="center"/>
    </w:pPr>
    <w:rPr>
      <w:b/>
      <w:sz w:val="22"/>
      <w:szCs w:val="20"/>
    </w:rPr>
  </w:style>
  <w:style w:type="paragraph" w:styleId="aff2">
    <w:name w:val="annotation text"/>
    <w:basedOn w:val="a7"/>
    <w:semiHidden/>
    <w:rPr>
      <w:sz w:val="20"/>
      <w:szCs w:val="20"/>
    </w:rPr>
  </w:style>
  <w:style w:type="paragraph" w:styleId="aff3">
    <w:name w:val="annotation subject"/>
    <w:basedOn w:val="aff2"/>
    <w:next w:val="aff2"/>
    <w:semiHidden/>
    <w:pPr>
      <w:ind w:firstLine="284"/>
      <w:jc w:val="both"/>
    </w:pPr>
    <w:rPr>
      <w:b/>
      <w:bCs/>
    </w:rPr>
  </w:style>
  <w:style w:type="paragraph" w:customStyle="1" w:styleId="aff4">
    <w:name w:val="ЕСКД_название устройства"/>
    <w:basedOn w:val="a7"/>
    <w:pPr>
      <w:spacing w:line="360" w:lineRule="auto"/>
      <w:jc w:val="center"/>
    </w:pPr>
    <w:rPr>
      <w:b/>
      <w:bCs/>
      <w:sz w:val="36"/>
      <w:szCs w:val="36"/>
    </w:rPr>
  </w:style>
  <w:style w:type="paragraph" w:customStyle="1" w:styleId="a6">
    <w:name w:val="Требования"/>
    <w:basedOn w:val="23"/>
    <w:pPr>
      <w:numPr>
        <w:numId w:val="5"/>
      </w:numPr>
      <w:tabs>
        <w:tab w:val="clear" w:pos="1134"/>
      </w:tabs>
    </w:pPr>
    <w:rPr>
      <w:i/>
    </w:rPr>
  </w:style>
  <w:style w:type="paragraph" w:customStyle="1" w:styleId="a1">
    <w:name w:val="Список а)"/>
    <w:basedOn w:val="a5"/>
    <w:rsid w:val="0054040A"/>
    <w:pPr>
      <w:numPr>
        <w:numId w:val="2"/>
      </w:numPr>
      <w:ind w:firstLine="0"/>
    </w:pPr>
  </w:style>
  <w:style w:type="paragraph" w:styleId="aff5">
    <w:name w:val="Document Map"/>
    <w:basedOn w:val="a7"/>
    <w:semiHidden/>
    <w:pPr>
      <w:widowControl w:val="0"/>
      <w:shd w:val="clear" w:color="auto" w:fill="000080"/>
      <w:suppressAutoHyphens/>
      <w:jc w:val="both"/>
    </w:pPr>
    <w:rPr>
      <w:rFonts w:ascii="Tahoma" w:hAnsi="Tahoma"/>
      <w:szCs w:val="20"/>
    </w:rPr>
  </w:style>
  <w:style w:type="paragraph" w:customStyle="1" w:styleId="aff6">
    <w:name w:val="Внимание_Опасность"/>
    <w:basedOn w:val="afb"/>
    <w:pPr>
      <w:keepLines/>
    </w:pPr>
    <w:rPr>
      <w:caps/>
    </w:rPr>
  </w:style>
  <w:style w:type="character" w:styleId="aff7">
    <w:name w:val="annotation reference"/>
    <w:semiHidden/>
    <w:rPr>
      <w:sz w:val="16"/>
    </w:rPr>
  </w:style>
  <w:style w:type="paragraph" w:customStyle="1" w:styleId="aff8">
    <w:name w:val="Абзац"/>
    <w:basedOn w:val="a7"/>
    <w:link w:val="aff9"/>
    <w:pPr>
      <w:spacing w:before="120" w:after="60"/>
      <w:ind w:firstLine="567"/>
      <w:jc w:val="both"/>
    </w:pPr>
  </w:style>
  <w:style w:type="paragraph" w:customStyle="1" w:styleId="affa">
    <w:name w:val="Табличный_слева"/>
    <w:basedOn w:val="a7"/>
    <w:rsid w:val="00052ADA"/>
    <w:rPr>
      <w:szCs w:val="22"/>
    </w:rPr>
  </w:style>
  <w:style w:type="paragraph" w:customStyle="1" w:styleId="1">
    <w:name w:val="Обычный 1"/>
    <w:basedOn w:val="a7"/>
    <w:next w:val="a7"/>
    <w:semiHidden/>
    <w:pPr>
      <w:numPr>
        <w:ilvl w:val="1"/>
        <w:numId w:val="6"/>
      </w:numPr>
      <w:spacing w:before="120"/>
      <w:jc w:val="both"/>
    </w:pPr>
    <w:rPr>
      <w:szCs w:val="20"/>
    </w:rPr>
  </w:style>
  <w:style w:type="character" w:customStyle="1" w:styleId="afc">
    <w:name w:val="Табличный_нумерованный Знак"/>
    <w:link w:val="a2"/>
    <w:locked/>
    <w:rsid w:val="00F5339E"/>
    <w:rPr>
      <w:sz w:val="22"/>
      <w:szCs w:val="22"/>
    </w:rPr>
  </w:style>
  <w:style w:type="character" w:customStyle="1" w:styleId="aff9">
    <w:name w:val="Абзац Знак"/>
    <w:link w:val="aff8"/>
    <w:locked/>
    <w:rsid w:val="0069205C"/>
    <w:rPr>
      <w:sz w:val="24"/>
      <w:lang w:val="ru-RU" w:eastAsia="ru-RU"/>
    </w:rPr>
  </w:style>
  <w:style w:type="paragraph" w:styleId="affb">
    <w:name w:val="footer"/>
    <w:basedOn w:val="a7"/>
    <w:link w:val="affc"/>
    <w:rsid w:val="00A14CB9"/>
    <w:pPr>
      <w:tabs>
        <w:tab w:val="center" w:pos="4677"/>
        <w:tab w:val="right" w:pos="9355"/>
      </w:tabs>
    </w:pPr>
  </w:style>
  <w:style w:type="table" w:styleId="affd">
    <w:name w:val="Table Grid"/>
    <w:basedOn w:val="a9"/>
    <w:rsid w:val="00973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FollowedHyperlink"/>
    <w:rsid w:val="0084131A"/>
    <w:rPr>
      <w:color w:val="800080"/>
      <w:u w:val="single"/>
    </w:rPr>
  </w:style>
  <w:style w:type="paragraph" w:customStyle="1" w:styleId="afff">
    <w:name w:val="Обычный влево"/>
    <w:basedOn w:val="1"/>
    <w:rsid w:val="0084131A"/>
    <w:pPr>
      <w:numPr>
        <w:ilvl w:val="0"/>
        <w:numId w:val="0"/>
      </w:numPr>
      <w:spacing w:before="0"/>
      <w:jc w:val="left"/>
    </w:pPr>
  </w:style>
  <w:style w:type="paragraph" w:customStyle="1" w:styleId="afff0">
    <w:name w:val="Шапка таблицы"/>
    <w:basedOn w:val="a7"/>
    <w:rsid w:val="0084131A"/>
    <w:pPr>
      <w:jc w:val="center"/>
    </w:pPr>
    <w:rPr>
      <w:b/>
      <w:szCs w:val="20"/>
    </w:rPr>
  </w:style>
  <w:style w:type="paragraph" w:customStyle="1" w:styleId="afff1">
    <w:name w:val="Лист согласования"/>
    <w:basedOn w:val="a7"/>
    <w:rsid w:val="0084131A"/>
    <w:pPr>
      <w:ind w:firstLine="851"/>
      <w:jc w:val="center"/>
    </w:pPr>
    <w:rPr>
      <w:b/>
      <w:bCs/>
      <w:szCs w:val="20"/>
    </w:rPr>
  </w:style>
  <w:style w:type="character" w:customStyle="1" w:styleId="ab">
    <w:name w:val="Список Знак"/>
    <w:link w:val="a5"/>
    <w:locked/>
    <w:rsid w:val="00A63A8B"/>
    <w:rPr>
      <w:sz w:val="24"/>
      <w:szCs w:val="24"/>
    </w:rPr>
  </w:style>
  <w:style w:type="paragraph" w:customStyle="1" w:styleId="afff2">
    <w:name w:val="Табличный_по ширине"/>
    <w:basedOn w:val="affa"/>
    <w:rsid w:val="009A4AC0"/>
    <w:pPr>
      <w:jc w:val="both"/>
    </w:pPr>
  </w:style>
  <w:style w:type="paragraph" w:customStyle="1" w:styleId="21">
    <w:name w:val="Заголовок 2_Приложения"/>
    <w:basedOn w:val="a7"/>
    <w:next w:val="aff8"/>
    <w:rsid w:val="00A63A8B"/>
    <w:pPr>
      <w:numPr>
        <w:ilvl w:val="1"/>
        <w:numId w:val="8"/>
      </w:numPr>
      <w:spacing w:before="180" w:after="60"/>
      <w:jc w:val="both"/>
    </w:pPr>
    <w:rPr>
      <w:b/>
      <w:sz w:val="28"/>
    </w:rPr>
  </w:style>
  <w:style w:type="paragraph" w:customStyle="1" w:styleId="31">
    <w:name w:val="Заголовок 3_Приложения"/>
    <w:basedOn w:val="a7"/>
    <w:next w:val="aff8"/>
    <w:rsid w:val="00A63A8B"/>
    <w:pPr>
      <w:numPr>
        <w:ilvl w:val="2"/>
        <w:numId w:val="8"/>
      </w:numPr>
      <w:spacing w:before="120" w:after="60"/>
      <w:jc w:val="both"/>
    </w:pPr>
    <w:rPr>
      <w:b/>
      <w:sz w:val="26"/>
    </w:rPr>
  </w:style>
  <w:style w:type="paragraph" w:customStyle="1" w:styleId="40">
    <w:name w:val="Заголовок 4_Приложения"/>
    <w:basedOn w:val="a7"/>
    <w:next w:val="aff8"/>
    <w:rsid w:val="0024071D"/>
    <w:pPr>
      <w:numPr>
        <w:ilvl w:val="3"/>
        <w:numId w:val="8"/>
      </w:numPr>
      <w:spacing w:before="120" w:after="120"/>
    </w:pPr>
    <w:rPr>
      <w:b/>
    </w:rPr>
  </w:style>
  <w:style w:type="paragraph" w:customStyle="1" w:styleId="afff3">
    <w:name w:val="Табличный_справа"/>
    <w:basedOn w:val="affa"/>
    <w:uiPriority w:val="99"/>
    <w:rsid w:val="00803DB7"/>
    <w:pPr>
      <w:jc w:val="right"/>
    </w:pPr>
  </w:style>
  <w:style w:type="paragraph" w:customStyle="1" w:styleId="12">
    <w:name w:val="Список 1."/>
    <w:basedOn w:val="11"/>
    <w:rsid w:val="001D1404"/>
    <w:pPr>
      <w:numPr>
        <w:numId w:val="10"/>
      </w:numPr>
    </w:pPr>
  </w:style>
  <w:style w:type="character" w:customStyle="1" w:styleId="afff4">
    <w:name w:val="Подпись к таблице_"/>
    <w:uiPriority w:val="99"/>
    <w:rsid w:val="001741C2"/>
    <w:rPr>
      <w:rFonts w:ascii="Times New Roman" w:hAnsi="Times New Roman"/>
      <w:i/>
      <w:shd w:val="clear" w:color="auto" w:fill="FFFFFF"/>
    </w:rPr>
  </w:style>
  <w:style w:type="paragraph" w:customStyle="1" w:styleId="Default">
    <w:name w:val="Default"/>
    <w:rsid w:val="006F07FE"/>
    <w:pPr>
      <w:suppressAutoHyphens/>
    </w:pPr>
    <w:rPr>
      <w:color w:val="000000"/>
      <w:sz w:val="24"/>
      <w:szCs w:val="24"/>
      <w:lang w:eastAsia="zh-CN"/>
    </w:rPr>
  </w:style>
  <w:style w:type="character" w:customStyle="1" w:styleId="22">
    <w:name w:val="Заголовок 2 Знак"/>
    <w:link w:val="20"/>
    <w:locked/>
    <w:rsid w:val="008009CB"/>
    <w:rPr>
      <w:b/>
      <w:bCs/>
      <w:iCs/>
      <w:sz w:val="24"/>
      <w:szCs w:val="28"/>
    </w:rPr>
  </w:style>
  <w:style w:type="paragraph" w:customStyle="1" w:styleId="15">
    <w:name w:val="список1."/>
    <w:basedOn w:val="a7"/>
    <w:rsid w:val="009E138C"/>
    <w:pPr>
      <w:spacing w:before="100" w:beforeAutospacing="1" w:after="100" w:afterAutospacing="1"/>
    </w:pPr>
  </w:style>
  <w:style w:type="character" w:customStyle="1" w:styleId="32">
    <w:name w:val="Заголовок 3 Знак"/>
    <w:link w:val="30"/>
    <w:locked/>
    <w:rsid w:val="00827B32"/>
    <w:rPr>
      <w:bCs/>
      <w:i/>
      <w:sz w:val="24"/>
      <w:szCs w:val="26"/>
    </w:rPr>
  </w:style>
  <w:style w:type="paragraph" w:customStyle="1" w:styleId="afff5">
    <w:name w:val="обычный"/>
    <w:basedOn w:val="a7"/>
    <w:rsid w:val="00827B32"/>
    <w:rPr>
      <w:color w:val="000000"/>
      <w:sz w:val="20"/>
      <w:szCs w:val="20"/>
    </w:rPr>
  </w:style>
  <w:style w:type="character" w:customStyle="1" w:styleId="afff6">
    <w:name w:val="НАДПИСЬ"/>
    <w:rsid w:val="00AB5998"/>
    <w:rPr>
      <w:rFonts w:ascii="Times New Roman" w:hAnsi="Times New Roman"/>
      <w:sz w:val="24"/>
    </w:rPr>
  </w:style>
  <w:style w:type="paragraph" w:customStyle="1" w:styleId="afff7">
    <w:name w:val="НАДПИСЬ АБЗАЦ"/>
    <w:basedOn w:val="a7"/>
    <w:qFormat/>
    <w:rsid w:val="00AB5998"/>
    <w:pPr>
      <w:jc w:val="center"/>
    </w:pPr>
  </w:style>
  <w:style w:type="character" w:customStyle="1" w:styleId="ae">
    <w:name w:val="Верхний колонтитул Знак"/>
    <w:link w:val="ad"/>
    <w:uiPriority w:val="99"/>
    <w:rsid w:val="00D459D4"/>
    <w:rPr>
      <w:sz w:val="24"/>
      <w:szCs w:val="24"/>
    </w:rPr>
  </w:style>
  <w:style w:type="paragraph" w:customStyle="1" w:styleId="16">
    <w:name w:val="Заголовок 1 БЕЗ НОМЕРА"/>
    <w:basedOn w:val="10"/>
    <w:next w:val="aff8"/>
    <w:qFormat/>
    <w:rsid w:val="00D459D4"/>
    <w:pPr>
      <w:numPr>
        <w:numId w:val="0"/>
      </w:numPr>
      <w:jc w:val="center"/>
    </w:pPr>
  </w:style>
  <w:style w:type="paragraph" w:customStyle="1" w:styleId="afff8">
    <w:name w:val="Абзац БЕЗ ОТСТУПА"/>
    <w:basedOn w:val="aff8"/>
    <w:qFormat/>
    <w:rsid w:val="00780BB8"/>
    <w:pPr>
      <w:spacing w:after="120"/>
      <w:ind w:firstLine="0"/>
    </w:pPr>
  </w:style>
  <w:style w:type="character" w:customStyle="1" w:styleId="fontstyle01">
    <w:name w:val="fontstyle01"/>
    <w:basedOn w:val="a8"/>
    <w:rsid w:val="003922AA"/>
    <w:rPr>
      <w:rFonts w:ascii="TimesNewRoman" w:hAnsi="TimesNewRoman" w:hint="default"/>
      <w:b w:val="0"/>
      <w:bCs w:val="0"/>
      <w:i w:val="0"/>
      <w:iCs w:val="0"/>
      <w:color w:val="000000"/>
      <w:sz w:val="24"/>
      <w:szCs w:val="24"/>
    </w:rPr>
  </w:style>
  <w:style w:type="character" w:customStyle="1" w:styleId="17">
    <w:name w:val="Список Знак1"/>
    <w:locked/>
    <w:rsid w:val="00442308"/>
    <w:rPr>
      <w:sz w:val="24"/>
      <w:szCs w:val="24"/>
      <w:lang w:val="ru-RU" w:eastAsia="ru-RU" w:bidi="ar-SA"/>
    </w:rPr>
  </w:style>
  <w:style w:type="character" w:customStyle="1" w:styleId="affc">
    <w:name w:val="Нижний колонтитул Знак"/>
    <w:basedOn w:val="a8"/>
    <w:link w:val="affb"/>
    <w:uiPriority w:val="99"/>
    <w:rsid w:val="004820FF"/>
    <w:rPr>
      <w:sz w:val="24"/>
      <w:szCs w:val="24"/>
    </w:rPr>
  </w:style>
  <w:style w:type="character" w:customStyle="1" w:styleId="110">
    <w:name w:val="Основной текст + 11"/>
    <w:aliases w:val="5 pt6,Не полужирный"/>
    <w:rsid w:val="00967006"/>
    <w:rPr>
      <w:rFonts w:ascii="Times New Roman" w:hAnsi="Times New Roman" w:cs="Times New Roman"/>
      <w:sz w:val="23"/>
      <w:szCs w:val="23"/>
      <w:u w:val="none"/>
    </w:rPr>
  </w:style>
  <w:style w:type="character" w:customStyle="1" w:styleId="25">
    <w:name w:val="Основной текст (2)_"/>
    <w:rsid w:val="00636105"/>
    <w:rPr>
      <w:rFonts w:ascii="Times New Roman" w:hAnsi="Times New Roman"/>
      <w:u w:val="none"/>
    </w:rPr>
  </w:style>
  <w:style w:type="paragraph" w:customStyle="1" w:styleId="18">
    <w:name w:val="Абзац списка1"/>
    <w:basedOn w:val="a7"/>
    <w:rsid w:val="00636105"/>
    <w:pPr>
      <w:ind w:left="708"/>
    </w:pPr>
    <w:rPr>
      <w:sz w:val="20"/>
      <w:szCs w:val="20"/>
    </w:rPr>
  </w:style>
  <w:style w:type="paragraph" w:customStyle="1" w:styleId="a0">
    <w:name w:val="Перечисление первого уровня"/>
    <w:basedOn w:val="a7"/>
    <w:rsid w:val="00A10BC3"/>
    <w:pPr>
      <w:numPr>
        <w:numId w:val="26"/>
      </w:numPr>
      <w:overflowPunct w:val="0"/>
      <w:autoSpaceDE w:val="0"/>
      <w:autoSpaceDN w:val="0"/>
      <w:adjustRightInd w:val="0"/>
      <w:jc w:val="both"/>
      <w:textAlignment w:val="baseline"/>
    </w:pPr>
    <w:rPr>
      <w:sz w:val="20"/>
      <w:szCs w:val="20"/>
    </w:rPr>
  </w:style>
  <w:style w:type="character" w:styleId="afff9">
    <w:name w:val="page number"/>
    <w:basedOn w:val="a8"/>
    <w:rsid w:val="00152147"/>
  </w:style>
  <w:style w:type="paragraph" w:styleId="afffa">
    <w:name w:val="Body Text Indent"/>
    <w:basedOn w:val="a7"/>
    <w:link w:val="afffb"/>
    <w:rsid w:val="00152147"/>
    <w:pPr>
      <w:overflowPunct w:val="0"/>
      <w:autoSpaceDE w:val="0"/>
      <w:autoSpaceDN w:val="0"/>
      <w:adjustRightInd w:val="0"/>
      <w:ind w:firstLine="567"/>
      <w:jc w:val="both"/>
      <w:textAlignment w:val="baseline"/>
    </w:pPr>
    <w:rPr>
      <w:sz w:val="20"/>
      <w:szCs w:val="20"/>
    </w:rPr>
  </w:style>
  <w:style w:type="character" w:customStyle="1" w:styleId="afffb">
    <w:name w:val="Основной текст с отступом Знак"/>
    <w:basedOn w:val="a8"/>
    <w:link w:val="afffa"/>
    <w:rsid w:val="00152147"/>
  </w:style>
  <w:style w:type="paragraph" w:styleId="26">
    <w:name w:val="Body Text Indent 2"/>
    <w:basedOn w:val="a7"/>
    <w:link w:val="27"/>
    <w:rsid w:val="00152147"/>
    <w:pPr>
      <w:overflowPunct w:val="0"/>
      <w:autoSpaceDE w:val="0"/>
      <w:autoSpaceDN w:val="0"/>
      <w:adjustRightInd w:val="0"/>
      <w:ind w:firstLine="567"/>
      <w:jc w:val="both"/>
      <w:textAlignment w:val="baseline"/>
    </w:pPr>
    <w:rPr>
      <w:b/>
      <w:bCs/>
      <w:sz w:val="20"/>
      <w:szCs w:val="20"/>
    </w:rPr>
  </w:style>
  <w:style w:type="character" w:customStyle="1" w:styleId="27">
    <w:name w:val="Основной текст с отступом 2 Знак"/>
    <w:basedOn w:val="a8"/>
    <w:link w:val="26"/>
    <w:rsid w:val="00152147"/>
    <w:rPr>
      <w:b/>
      <w:bCs/>
    </w:rPr>
  </w:style>
  <w:style w:type="paragraph" w:styleId="35">
    <w:name w:val="Body Text Indent 3"/>
    <w:basedOn w:val="a7"/>
    <w:link w:val="36"/>
    <w:rsid w:val="00152147"/>
    <w:pPr>
      <w:overflowPunct w:val="0"/>
      <w:autoSpaceDE w:val="0"/>
      <w:autoSpaceDN w:val="0"/>
      <w:adjustRightInd w:val="0"/>
      <w:spacing w:line="280" w:lineRule="exact"/>
      <w:ind w:firstLine="454"/>
      <w:jc w:val="both"/>
      <w:textAlignment w:val="baseline"/>
    </w:pPr>
    <w:rPr>
      <w:sz w:val="20"/>
      <w:szCs w:val="20"/>
    </w:rPr>
  </w:style>
  <w:style w:type="character" w:customStyle="1" w:styleId="36">
    <w:name w:val="Основной текст с отступом 3 Знак"/>
    <w:basedOn w:val="a8"/>
    <w:link w:val="35"/>
    <w:rsid w:val="00152147"/>
  </w:style>
  <w:style w:type="paragraph" w:styleId="37">
    <w:name w:val="Body Text 3"/>
    <w:basedOn w:val="a7"/>
    <w:link w:val="38"/>
    <w:rsid w:val="00152147"/>
    <w:pPr>
      <w:jc w:val="center"/>
    </w:pPr>
    <w:rPr>
      <w:sz w:val="16"/>
    </w:rPr>
  </w:style>
  <w:style w:type="character" w:customStyle="1" w:styleId="38">
    <w:name w:val="Основной текст 3 Знак"/>
    <w:basedOn w:val="a8"/>
    <w:link w:val="37"/>
    <w:rsid w:val="00152147"/>
    <w:rPr>
      <w:sz w:val="16"/>
      <w:szCs w:val="24"/>
    </w:rPr>
  </w:style>
  <w:style w:type="paragraph" w:customStyle="1" w:styleId="004">
    <w:name w:val="004. Основной текст"/>
    <w:basedOn w:val="a7"/>
    <w:autoRedefine/>
    <w:rsid w:val="00152147"/>
    <w:pPr>
      <w:ind w:firstLine="284"/>
      <w:jc w:val="both"/>
    </w:pPr>
    <w:rPr>
      <w:sz w:val="16"/>
      <w:szCs w:val="16"/>
    </w:rPr>
  </w:style>
  <w:style w:type="paragraph" w:customStyle="1" w:styleId="afffc">
    <w:name w:val="Подзагол_л"/>
    <w:basedOn w:val="a7"/>
    <w:rsid w:val="00152147"/>
    <w:pPr>
      <w:spacing w:before="120" w:after="120"/>
      <w:ind w:firstLine="680"/>
    </w:pPr>
    <w:rPr>
      <w:rFonts w:ascii="Arial" w:hAnsi="Arial" w:cs="Arial"/>
      <w:sz w:val="28"/>
      <w:szCs w:val="28"/>
    </w:rPr>
  </w:style>
  <w:style w:type="paragraph" w:customStyle="1" w:styleId="afffd">
    <w:name w:val="Заголовок_л"/>
    <w:basedOn w:val="a7"/>
    <w:rsid w:val="00152147"/>
    <w:pPr>
      <w:spacing w:after="120"/>
      <w:jc w:val="center"/>
    </w:pPr>
    <w:rPr>
      <w:rFonts w:ascii="Verdana" w:hAnsi="Verdana" w:cs="Arial"/>
      <w:b/>
      <w:sz w:val="32"/>
      <w:szCs w:val="32"/>
    </w:rPr>
  </w:style>
  <w:style w:type="paragraph" w:customStyle="1" w:styleId="19">
    <w:name w:val="Стиль1"/>
    <w:basedOn w:val="a7"/>
    <w:rsid w:val="00152147"/>
    <w:pPr>
      <w:spacing w:after="120"/>
      <w:ind w:firstLine="680"/>
    </w:pPr>
    <w:rPr>
      <w:rFonts w:ascii="Arial" w:hAnsi="Arial" w:cs="Arial"/>
      <w:sz w:val="28"/>
      <w:szCs w:val="28"/>
    </w:rPr>
  </w:style>
  <w:style w:type="paragraph" w:customStyle="1" w:styleId="afffe">
    <w:name w:val="мал_текст"/>
    <w:basedOn w:val="a7"/>
    <w:rsid w:val="00152147"/>
    <w:pPr>
      <w:ind w:firstLine="680"/>
      <w:jc w:val="both"/>
    </w:pPr>
    <w:rPr>
      <w:rFonts w:ascii="Arial" w:hAnsi="Arial"/>
      <w:sz w:val="20"/>
    </w:rPr>
  </w:style>
  <w:style w:type="paragraph" w:customStyle="1" w:styleId="001">
    <w:name w:val="001_ткст_табл"/>
    <w:basedOn w:val="afffe"/>
    <w:rsid w:val="00152147"/>
    <w:pPr>
      <w:spacing w:after="120"/>
      <w:ind w:firstLine="0"/>
      <w:contextualSpacing/>
      <w:jc w:val="center"/>
    </w:pPr>
    <w:rPr>
      <w:rFonts w:ascii="Times New Roman" w:hAnsi="Times New Roman"/>
      <w:i/>
      <w:szCs w:val="16"/>
    </w:rPr>
  </w:style>
  <w:style w:type="paragraph" w:customStyle="1" w:styleId="Verdana9">
    <w:name w:val="Стиль Verdana 9 пт полужирный По ширине слева: (одинарная Авто..."/>
    <w:basedOn w:val="a7"/>
    <w:rsid w:val="00152147"/>
    <w:pPr>
      <w:pBdr>
        <w:left w:val="single" w:sz="4" w:space="4" w:color="auto"/>
      </w:pBdr>
      <w:spacing w:before="120" w:after="120" w:line="360" w:lineRule="auto"/>
      <w:jc w:val="both"/>
    </w:pPr>
    <w:rPr>
      <w:rFonts w:ascii="Verdana" w:hAnsi="Verdana"/>
      <w:b/>
      <w:bCs/>
      <w:sz w:val="18"/>
      <w:szCs w:val="20"/>
    </w:rPr>
  </w:style>
  <w:style w:type="character" w:customStyle="1" w:styleId="affff">
    <w:name w:val="ТекстПрограммы"/>
    <w:basedOn w:val="a8"/>
    <w:rsid w:val="00152147"/>
    <w:rPr>
      <w:rFonts w:ascii="Courier New" w:hAnsi="Courier New"/>
      <w:sz w:val="18"/>
    </w:rPr>
  </w:style>
  <w:style w:type="paragraph" w:customStyle="1" w:styleId="affff0">
    <w:name w:val="Осн_текст"/>
    <w:basedOn w:val="a7"/>
    <w:rsid w:val="00152147"/>
    <w:pPr>
      <w:ind w:firstLine="680"/>
      <w:jc w:val="both"/>
    </w:pPr>
  </w:style>
  <w:style w:type="numbering" w:customStyle="1" w:styleId="a3">
    <w:name w:val="Стиль нумерованный"/>
    <w:basedOn w:val="aa"/>
    <w:rsid w:val="00152147"/>
    <w:pPr>
      <w:numPr>
        <w:numId w:val="27"/>
      </w:numPr>
    </w:pPr>
  </w:style>
  <w:style w:type="paragraph" w:styleId="2">
    <w:name w:val="List Bullet 2"/>
    <w:basedOn w:val="a7"/>
    <w:rsid w:val="00152147"/>
    <w:pPr>
      <w:numPr>
        <w:numId w:val="28"/>
      </w:numPr>
      <w:overflowPunct w:val="0"/>
      <w:autoSpaceDE w:val="0"/>
      <w:autoSpaceDN w:val="0"/>
      <w:adjustRightInd w:val="0"/>
      <w:jc w:val="both"/>
      <w:textAlignment w:val="baseline"/>
    </w:pPr>
    <w:rPr>
      <w:sz w:val="20"/>
      <w:szCs w:val="20"/>
    </w:rPr>
  </w:style>
  <w:style w:type="paragraph" w:styleId="3">
    <w:name w:val="List Bullet 3"/>
    <w:basedOn w:val="a7"/>
    <w:rsid w:val="00152147"/>
    <w:pPr>
      <w:numPr>
        <w:numId w:val="29"/>
      </w:numPr>
      <w:overflowPunct w:val="0"/>
      <w:autoSpaceDE w:val="0"/>
      <w:autoSpaceDN w:val="0"/>
      <w:adjustRightInd w:val="0"/>
      <w:jc w:val="both"/>
      <w:textAlignment w:val="baseline"/>
    </w:pPr>
    <w:rPr>
      <w:sz w:val="20"/>
      <w:szCs w:val="20"/>
    </w:rPr>
  </w:style>
  <w:style w:type="paragraph" w:customStyle="1" w:styleId="affff1">
    <w:name w:val="ЗАГОЛОВОК_СОДЕРЖАНИЯ"/>
    <w:basedOn w:val="10"/>
    <w:rsid w:val="00152147"/>
    <w:pPr>
      <w:keepLines/>
      <w:pageBreakBefore/>
      <w:numPr>
        <w:numId w:val="0"/>
      </w:numPr>
      <w:tabs>
        <w:tab w:val="clear" w:pos="851"/>
      </w:tabs>
      <w:suppressAutoHyphens/>
      <w:overflowPunct w:val="0"/>
      <w:autoSpaceDE w:val="0"/>
      <w:autoSpaceDN w:val="0"/>
      <w:adjustRightInd w:val="0"/>
      <w:spacing w:before="200" w:after="200"/>
      <w:jc w:val="center"/>
      <w:textAlignment w:val="baseline"/>
    </w:pPr>
    <w:rPr>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684206669">
      <w:bodyDiv w:val="1"/>
      <w:marLeft w:val="0"/>
      <w:marRight w:val="0"/>
      <w:marTop w:val="0"/>
      <w:marBottom w:val="0"/>
      <w:divBdr>
        <w:top w:val="none" w:sz="0" w:space="0" w:color="auto"/>
        <w:left w:val="none" w:sz="0" w:space="0" w:color="auto"/>
        <w:bottom w:val="none" w:sz="0" w:space="0" w:color="auto"/>
        <w:right w:val="none" w:sz="0" w:space="0" w:color="auto"/>
      </w:divBdr>
    </w:div>
    <w:div w:id="903953696">
      <w:bodyDiv w:val="1"/>
      <w:marLeft w:val="0"/>
      <w:marRight w:val="0"/>
      <w:marTop w:val="0"/>
      <w:marBottom w:val="0"/>
      <w:divBdr>
        <w:top w:val="none" w:sz="0" w:space="0" w:color="auto"/>
        <w:left w:val="none" w:sz="0" w:space="0" w:color="auto"/>
        <w:bottom w:val="none" w:sz="0" w:space="0" w:color="auto"/>
        <w:right w:val="none" w:sz="0" w:space="0" w:color="auto"/>
      </w:divBdr>
    </w:div>
    <w:div w:id="1208562425">
      <w:bodyDiv w:val="1"/>
      <w:marLeft w:val="0"/>
      <w:marRight w:val="0"/>
      <w:marTop w:val="0"/>
      <w:marBottom w:val="0"/>
      <w:divBdr>
        <w:top w:val="none" w:sz="0" w:space="0" w:color="auto"/>
        <w:left w:val="none" w:sz="0" w:space="0" w:color="auto"/>
        <w:bottom w:val="none" w:sz="0" w:space="0" w:color="auto"/>
        <w:right w:val="none" w:sz="0" w:space="0" w:color="auto"/>
      </w:divBdr>
    </w:div>
    <w:div w:id="1292128242">
      <w:bodyDiv w:val="1"/>
      <w:marLeft w:val="0"/>
      <w:marRight w:val="0"/>
      <w:marTop w:val="0"/>
      <w:marBottom w:val="0"/>
      <w:divBdr>
        <w:top w:val="none" w:sz="0" w:space="0" w:color="auto"/>
        <w:left w:val="none" w:sz="0" w:space="0" w:color="auto"/>
        <w:bottom w:val="none" w:sz="0" w:space="0" w:color="auto"/>
        <w:right w:val="none" w:sz="0" w:space="0" w:color="auto"/>
      </w:divBdr>
    </w:div>
    <w:div w:id="1680692791">
      <w:bodyDiv w:val="1"/>
      <w:marLeft w:val="0"/>
      <w:marRight w:val="0"/>
      <w:marTop w:val="0"/>
      <w:marBottom w:val="0"/>
      <w:divBdr>
        <w:top w:val="none" w:sz="0" w:space="0" w:color="auto"/>
        <w:left w:val="none" w:sz="0" w:space="0" w:color="auto"/>
        <w:bottom w:val="none" w:sz="0" w:space="0" w:color="auto"/>
        <w:right w:val="none" w:sz="0" w:space="0" w:color="auto"/>
      </w:divBdr>
    </w:div>
    <w:div w:id="1846168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oleObject" Target="embeddings/oleObject3.bin"/><Relationship Id="rId42" Type="http://schemas.openxmlformats.org/officeDocument/2006/relationships/image" Target="media/image32.png"/><Relationship Id="rId47" Type="http://schemas.openxmlformats.org/officeDocument/2006/relationships/image" Target="media/image37.wmf"/><Relationship Id="rId63" Type="http://schemas.openxmlformats.org/officeDocument/2006/relationships/image" Target="media/image53.jpe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header" Target="header1.xml"/><Relationship Id="rId11" Type="http://schemas.openxmlformats.org/officeDocument/2006/relationships/image" Target="media/image4.png"/><Relationship Id="rId32" Type="http://schemas.openxmlformats.org/officeDocument/2006/relationships/image" Target="media/image22.jpeg"/><Relationship Id="rId37" Type="http://schemas.openxmlformats.org/officeDocument/2006/relationships/image" Target="media/image27.png"/><Relationship Id="rId53" Type="http://schemas.openxmlformats.org/officeDocument/2006/relationships/image" Target="media/image43.jpe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jpe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jpe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wmf"/><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png"/><Relationship Id="rId17" Type="http://schemas.openxmlformats.org/officeDocument/2006/relationships/oleObject" Target="embeddings/oleObject1.bin"/><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jpeg"/><Relationship Id="rId108" Type="http://schemas.openxmlformats.org/officeDocument/2006/relationships/header" Target="header2.xml"/><Relationship Id="rId54" Type="http://schemas.openxmlformats.org/officeDocument/2006/relationships/image" Target="media/image44.jpeg"/><Relationship Id="rId70" Type="http://schemas.openxmlformats.org/officeDocument/2006/relationships/image" Target="media/image60.jpe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7.png"/><Relationship Id="rId106" Type="http://schemas.openxmlformats.org/officeDocument/2006/relationships/image" Target="media/image96.jpe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wmf"/><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5.emf"/><Relationship Id="rId73" Type="http://schemas.openxmlformats.org/officeDocument/2006/relationships/image" Target="media/image63.jpe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jpeg"/><Relationship Id="rId101" Type="http://schemas.openxmlformats.org/officeDocument/2006/relationships/image" Target="media/image91.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9.png"/><Relationship Id="rId109" Type="http://schemas.openxmlformats.org/officeDocument/2006/relationships/footer" Target="footer1.xml"/><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png"/><Relationship Id="rId97" Type="http://schemas.openxmlformats.org/officeDocument/2006/relationships/image" Target="media/image87.jpeg"/><Relationship Id="rId104" Type="http://schemas.openxmlformats.org/officeDocument/2006/relationships/image" Target="media/image94.jpe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jpeg"/><Relationship Id="rId40" Type="http://schemas.openxmlformats.org/officeDocument/2006/relationships/image" Target="media/image30.pn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png"/><Relationship Id="rId110" Type="http://schemas.openxmlformats.org/officeDocument/2006/relationships/footer" Target="footer2.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oleObject" Target="embeddings/oleObject2.bin"/><Relationship Id="rId14" Type="http://schemas.openxmlformats.org/officeDocument/2006/relationships/image" Target="media/image7.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jpe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jpeg"/><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jpeg"/><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image" Target="media/image36.jpeg"/><Relationship Id="rId67" Type="http://schemas.openxmlformats.org/officeDocument/2006/relationships/image" Target="media/image57.emf"/><Relationship Id="rId20" Type="http://schemas.openxmlformats.org/officeDocument/2006/relationships/image" Target="media/image11.png"/><Relationship Id="rId41" Type="http://schemas.openxmlformats.org/officeDocument/2006/relationships/image" Target="media/image31.wmf"/><Relationship Id="rId62" Type="http://schemas.openxmlformats.org/officeDocument/2006/relationships/image" Target="media/image52.jpe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22982-90FE-4981-BF6E-AB6100D07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53</Pages>
  <Words>13810</Words>
  <Characters>78719</Characters>
  <Application>Microsoft Office Word</Application>
  <DocSecurity>0</DocSecurity>
  <Lines>655</Lines>
  <Paragraphs>184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ЗАО "ЭлеСи"</vt:lpstr>
      <vt:lpstr>ЗАО "ЭлеСи"</vt:lpstr>
    </vt:vector>
  </TitlesOfParts>
  <Company>home</Company>
  <LinksUpToDate>false</LinksUpToDate>
  <CharactersWithSpaces>92345</CharactersWithSpaces>
  <SharedDoc>false</SharedDoc>
  <HLinks>
    <vt:vector size="24" baseType="variant">
      <vt:variant>
        <vt:i4>4980828</vt:i4>
      </vt:variant>
      <vt:variant>
        <vt:i4>66</vt:i4>
      </vt:variant>
      <vt:variant>
        <vt:i4>0</vt:i4>
      </vt:variant>
      <vt:variant>
        <vt:i4>5</vt:i4>
      </vt:variant>
      <vt:variant>
        <vt:lpwstr>http://www.iprbookshop.ru/62792.html</vt:lpwstr>
      </vt:variant>
      <vt:variant>
        <vt:lpwstr/>
      </vt:variant>
      <vt:variant>
        <vt:i4>2359405</vt:i4>
      </vt:variant>
      <vt:variant>
        <vt:i4>63</vt:i4>
      </vt:variant>
      <vt:variant>
        <vt:i4>0</vt:i4>
      </vt:variant>
      <vt:variant>
        <vt:i4>5</vt:i4>
      </vt:variant>
      <vt:variant>
        <vt:lpwstr>https://cloud.mail.ru/public/D1rT/piGCQnmuX</vt:lpwstr>
      </vt:variant>
      <vt:variant>
        <vt:lpwstr/>
      </vt:variant>
      <vt:variant>
        <vt:i4>2359405</vt:i4>
      </vt:variant>
      <vt:variant>
        <vt:i4>60</vt:i4>
      </vt:variant>
      <vt:variant>
        <vt:i4>0</vt:i4>
      </vt:variant>
      <vt:variant>
        <vt:i4>5</vt:i4>
      </vt:variant>
      <vt:variant>
        <vt:lpwstr>https://cloud.mail.ru/public/D1rT/piGCQnmuX</vt:lpwstr>
      </vt:variant>
      <vt:variant>
        <vt:lpwstr/>
      </vt:variant>
      <vt:variant>
        <vt:i4>2359405</vt:i4>
      </vt:variant>
      <vt:variant>
        <vt:i4>57</vt:i4>
      </vt:variant>
      <vt:variant>
        <vt:i4>0</vt:i4>
      </vt:variant>
      <vt:variant>
        <vt:i4>5</vt:i4>
      </vt:variant>
      <vt:variant>
        <vt:lpwstr>https://cloud.mail.ru/public/D1rT/piGCQnmuX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ЗАО "ЭлеСи"</dc:title>
  <dc:subject/>
  <dc:creator>НДА</dc:creator>
  <cp:keywords>ИТГД;РПД;2015</cp:keywords>
  <dc:description/>
  <cp:lastModifiedBy>d1m0n</cp:lastModifiedBy>
  <cp:revision>6</cp:revision>
  <cp:lastPrinted>2023-06-08T10:10:00Z</cp:lastPrinted>
  <dcterms:created xsi:type="dcterms:W3CDTF">2023-06-08T10:10:00Z</dcterms:created>
  <dcterms:modified xsi:type="dcterms:W3CDTF">2023-09-24T12:00:00Z</dcterms:modified>
</cp:coreProperties>
</file>