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06" w:rsidRDefault="006479F9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FB6106" w:rsidRDefault="00FB6106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106" w:rsidRDefault="006479F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FB6106" w:rsidRDefault="00FB6106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106" w:rsidRDefault="006479F9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FB6106" w:rsidRDefault="00FB6106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FB6106" w:rsidRDefault="00FB6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106" w:rsidRDefault="00FB6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106" w:rsidRDefault="00FB6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106" w:rsidRDefault="00FB61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106" w:rsidRDefault="006479F9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FB6106" w:rsidRDefault="00FB6106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6479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sz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sz w:val="40"/>
        </w:rPr>
        <w:t>.В.11 Информационно-измерительные системы</w:t>
      </w: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B6106" w:rsidRDefault="006479F9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FB6106" w:rsidRDefault="006479F9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данной дисциплины как части основной профессиональной образовательной программы.</w:t>
      </w:r>
    </w:p>
    <w:p w:rsidR="00FB6106" w:rsidRDefault="00647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– оценить соотв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етствие знаний, умений и уровня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FB6106" w:rsidRDefault="00647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профессиональных компетенций, приобретаемых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соответствии с этими требованиями.</w:t>
      </w:r>
    </w:p>
    <w:p w:rsidR="00FB6106" w:rsidRDefault="00647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FB6106" w:rsidRDefault="00647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 обучающихся в ходе учебных занятий и оказания им индивидуальной помощи.</w:t>
      </w:r>
    </w:p>
    <w:p w:rsidR="00FB6106" w:rsidRDefault="00647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ходе выполнения индивидуальных заданий на практических занятиях и лабораторн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едующим кафедрой. </w:t>
      </w:r>
    </w:p>
    <w:p w:rsidR="00FB6106" w:rsidRDefault="00647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FB6106" w:rsidRDefault="00647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Промежуточный контроль по дисциплине осуществляется провед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ением экзамена. </w:t>
      </w:r>
    </w:p>
    <w:p w:rsidR="00FB6106" w:rsidRDefault="00647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выполнения письменной работы обучаемого производится ее оценка преподавателем и, при необх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одимости, проводится теоретическая беседа с обучаемым для уточнения экзаменационной оценки.</w:t>
      </w:r>
      <w:proofErr w:type="gramEnd"/>
    </w:p>
    <w:p w:rsidR="00FB6106" w:rsidRDefault="00FB6106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FB6106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FB6106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B6106" w:rsidRDefault="0064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Паспорт оценочных материалов по дисциплине</w:t>
      </w:r>
    </w:p>
    <w:p w:rsidR="00FB6106" w:rsidRDefault="00FB6106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FB610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06" w:rsidRDefault="006479F9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06" w:rsidRDefault="0064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FB6106" w:rsidRDefault="006479F9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06" w:rsidRDefault="006479F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FB6106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FB610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FB610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FB610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FB6106">
            <w:pPr>
              <w:rPr>
                <w:rFonts w:ascii="Calibri" w:eastAsia="Calibri" w:hAnsi="Calibri" w:cs="Calibri"/>
              </w:rPr>
            </w:pPr>
          </w:p>
        </w:tc>
      </w:tr>
      <w:tr w:rsidR="00FB610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B610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Автоматизированные</w:t>
            </w:r>
            <w:proofErr w:type="gramEnd"/>
            <w:r>
              <w:rPr>
                <w:rFonts w:ascii="Calibri" w:eastAsia="Calibri" w:hAnsi="Calibri" w:cs="Calibri"/>
              </w:rPr>
              <w:t xml:space="preserve"> ИИС, структура и назначение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ПК-5.1-З ПК-5.1-У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FB610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Организация ИИС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ПК-5.1-З ПК-5.1-У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FB610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Технические средства ИИС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ПК-5.1-З ПК-5.1-У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FB610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Стандартные интерфейсы ИИС, организация управления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ПК-5.1-З ПК-5.1-У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Зачет</w:t>
            </w:r>
          </w:p>
        </w:tc>
      </w:tr>
      <w:tr w:rsidR="00FB610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Погрешности канала сбора и обработки измерительной информации </w:t>
            </w:r>
            <w:proofErr w:type="gramStart"/>
            <w:r>
              <w:rPr>
                <w:rFonts w:ascii="Calibri" w:eastAsia="Calibri" w:hAnsi="Calibri" w:cs="Calibri"/>
              </w:rPr>
              <w:t>автоматизированных</w:t>
            </w:r>
            <w:proofErr w:type="gramEnd"/>
            <w:r>
              <w:rPr>
                <w:rFonts w:ascii="Calibri" w:eastAsia="Calibri" w:hAnsi="Calibri" w:cs="Calibri"/>
              </w:rPr>
              <w:t xml:space="preserve"> ИИС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ПК-5.1-З ПК-5.1-У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B6106" w:rsidRDefault="006479F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</w:tbl>
    <w:p w:rsidR="00FB6106" w:rsidRDefault="00FB6106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FB6106" w:rsidRDefault="006479F9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FB6106" w:rsidRDefault="00FB6106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FB6106" w:rsidRDefault="006479F9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FB6106" w:rsidRDefault="006479F9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FB6106" w:rsidRDefault="006479F9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3).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Ответы на вопросы: полнота, аргументированность, убежденность, умение</w:t>
      </w:r>
    </w:p>
    <w:p w:rsidR="00FB6106" w:rsidRDefault="006479F9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FB6106" w:rsidRDefault="006479F9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FB6106" w:rsidRDefault="00FB6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B6106" w:rsidRDefault="0064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отметки:</w:t>
      </w:r>
    </w:p>
    <w:p w:rsidR="00FB6106" w:rsidRDefault="0064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задания, предусмотренные программой, усвоивший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</w:t>
      </w:r>
      <w:r>
        <w:rPr>
          <w:rFonts w:ascii="Times New Roman" w:eastAsia="Times New Roman" w:hAnsi="Times New Roman" w:cs="Times New Roman"/>
          <w:color w:val="000000"/>
          <w:sz w:val="28"/>
        </w:rPr>
        <w:t>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FB6106" w:rsidRDefault="0064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</w:t>
      </w:r>
      <w:r>
        <w:rPr>
          <w:rFonts w:ascii="Times New Roman" w:eastAsia="Times New Roman" w:hAnsi="Times New Roman" w:cs="Times New Roman"/>
          <w:color w:val="000000"/>
          <w:sz w:val="28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</w:t>
      </w:r>
      <w:r>
        <w:rPr>
          <w:rFonts w:ascii="Times New Roman" w:eastAsia="Times New Roman" w:hAnsi="Times New Roman" w:cs="Times New Roman"/>
          <w:color w:val="000000"/>
          <w:sz w:val="28"/>
        </w:rPr>
        <w:t>й учебной работы и профессиональной деятельности.</w:t>
      </w:r>
    </w:p>
    <w:p w:rsidR="00FB6106" w:rsidRDefault="0064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</w:t>
      </w:r>
      <w:r>
        <w:rPr>
          <w:rFonts w:ascii="Times New Roman" w:eastAsia="Times New Roman" w:hAnsi="Times New Roman" w:cs="Times New Roman"/>
          <w:color w:val="000000"/>
          <w:sz w:val="28"/>
        </w:rPr>
        <w:t>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обладающим необходимыми знаниями для их устранения под руководством преподавателя.</w:t>
      </w:r>
    </w:p>
    <w:p w:rsidR="00FB6106" w:rsidRDefault="00647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</w:t>
      </w:r>
      <w:r>
        <w:rPr>
          <w:rFonts w:ascii="Times New Roman" w:eastAsia="Times New Roman" w:hAnsi="Times New Roman" w:cs="Times New Roman"/>
          <w:color w:val="000000"/>
          <w:sz w:val="28"/>
        </w:rPr>
        <w:t>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B6106" w:rsidRDefault="00FB6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B6106" w:rsidRDefault="00647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иповые контрольные задания или иные материалы</w:t>
      </w:r>
    </w:p>
    <w:p w:rsidR="00FB6106" w:rsidRDefault="00FB6106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106" w:rsidRDefault="006479F9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экзамену по дисциплине</w:t>
      </w:r>
    </w:p>
    <w:p w:rsidR="00FB6106" w:rsidRDefault="00FB6106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B6106" w:rsidRDefault="006479F9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</w:rPr>
        <w:t>Автоматизированные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ИИС, структура и назначение </w:t>
      </w:r>
    </w:p>
    <w:p w:rsidR="00FB6106" w:rsidRDefault="006479F9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2.Моделирование работы обобщенной модели ИИС</w:t>
      </w:r>
    </w:p>
    <w:p w:rsidR="00FB6106" w:rsidRDefault="006479F9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Организация ИИС</w:t>
      </w:r>
    </w:p>
    <w:p w:rsidR="00FB6106" w:rsidRDefault="006479F9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4.Технические средства ИИС</w:t>
      </w:r>
    </w:p>
    <w:p w:rsidR="00FB6106" w:rsidRDefault="006479F9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5.Стандартные интерфейсы ИИС, организация управления</w:t>
      </w:r>
    </w:p>
    <w:p w:rsidR="00FB6106" w:rsidRDefault="006479F9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Погрешности канала сбора и обработки измерительной информации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автоматизированных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ИИС</w:t>
      </w:r>
    </w:p>
    <w:p w:rsidR="00FB6106" w:rsidRDefault="00FB6106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FB6106" w:rsidRDefault="00FB6106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FB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2258C"/>
    <w:multiLevelType w:val="multilevel"/>
    <w:tmpl w:val="42D41A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6106"/>
    <w:rsid w:val="006479F9"/>
    <w:rsid w:val="00FB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2023-07-19T12:08:00Z</dcterms:created>
  <dcterms:modified xsi:type="dcterms:W3CDTF">2023-07-19T12:09:00Z</dcterms:modified>
</cp:coreProperties>
</file>