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CB3269">
        <w:rPr>
          <w:sz w:val="28"/>
          <w:szCs w:val="28"/>
        </w:rPr>
        <w:t>Микр</w:t>
      </w:r>
      <w:proofErr w:type="gramStart"/>
      <w:r w:rsidR="00CB3269">
        <w:rPr>
          <w:sz w:val="28"/>
          <w:szCs w:val="28"/>
        </w:rPr>
        <w:t>о-</w:t>
      </w:r>
      <w:proofErr w:type="gramEnd"/>
      <w:r w:rsidR="00CB3269">
        <w:rPr>
          <w:sz w:val="28"/>
          <w:szCs w:val="28"/>
        </w:rPr>
        <w:t xml:space="preserve"> и </w:t>
      </w:r>
      <w:proofErr w:type="spellStart"/>
      <w:r w:rsidR="00CB3269">
        <w:rPr>
          <w:sz w:val="28"/>
          <w:szCs w:val="28"/>
        </w:rPr>
        <w:t>наноэлектроника</w:t>
      </w:r>
      <w:proofErr w:type="spellEnd"/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CB3269" w:rsidRDefault="007918D0" w:rsidP="00A93ED9">
      <w:pPr>
        <w:pStyle w:val="a5"/>
        <w:ind w:firstLine="567"/>
        <w:jc w:val="center"/>
        <w:rPr>
          <w:bCs/>
          <w:iCs/>
          <w:sz w:val="32"/>
          <w:szCs w:val="32"/>
        </w:rPr>
      </w:pPr>
      <w:r w:rsidRPr="007918D0">
        <w:rPr>
          <w:sz w:val="32"/>
          <w:szCs w:val="32"/>
        </w:rPr>
        <w:t>Б</w:t>
      </w:r>
      <w:proofErr w:type="gramStart"/>
      <w:r w:rsidRPr="007918D0">
        <w:rPr>
          <w:sz w:val="32"/>
          <w:szCs w:val="32"/>
        </w:rPr>
        <w:t>1</w:t>
      </w:r>
      <w:proofErr w:type="gramEnd"/>
      <w:r w:rsidRPr="007918D0">
        <w:rPr>
          <w:sz w:val="32"/>
          <w:szCs w:val="32"/>
        </w:rPr>
        <w:t>.В.ДВ.02.02</w:t>
      </w:r>
      <w:r w:rsidR="00B75A81" w:rsidRPr="00CB3269">
        <w:rPr>
          <w:bCs/>
          <w:iCs/>
          <w:sz w:val="32"/>
          <w:szCs w:val="32"/>
        </w:rPr>
        <w:t xml:space="preserve"> </w:t>
      </w:r>
      <w:r w:rsidR="00CB3269" w:rsidRPr="00CB3269">
        <w:rPr>
          <w:sz w:val="32"/>
          <w:szCs w:val="32"/>
        </w:rPr>
        <w:t xml:space="preserve">Физика </w:t>
      </w:r>
      <w:r>
        <w:rPr>
          <w:sz w:val="32"/>
          <w:szCs w:val="32"/>
        </w:rPr>
        <w:t>полупроводников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CB326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D52DC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D52DC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D52DC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75A81" w:rsidRDefault="000820DE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Введение. Элементарная теория электропроводности полупроводников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1" w:rsidRDefault="00692C8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="00B75A81" w:rsidRPr="00B75A81">
              <w:rPr>
                <w:sz w:val="24"/>
                <w:szCs w:val="24"/>
              </w:rPr>
              <w:t xml:space="preserve"> </w:t>
            </w:r>
          </w:p>
          <w:p w:rsidR="00B75A81" w:rsidRPr="00692C85" w:rsidRDefault="00692C8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="00B75A81"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B75A81" w:rsidRPr="00692C85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692C85" w:rsidRPr="00692C85">
              <w:rPr>
                <w:sz w:val="24"/>
                <w:szCs w:val="24"/>
              </w:rPr>
              <w:t>2</w:t>
            </w:r>
            <w:r w:rsidR="00692C85">
              <w:rPr>
                <w:sz w:val="24"/>
                <w:szCs w:val="24"/>
              </w:rPr>
              <w:t>.1</w:t>
            </w:r>
          </w:p>
          <w:p w:rsidR="00B36128" w:rsidRPr="00692C85" w:rsidRDefault="00B75A81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="00692C85"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692C85" w:rsidRDefault="00692C8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Основы зонной теории. Плотность состояний и ра</w:t>
            </w:r>
            <w:r w:rsidRPr="00EC6E2D">
              <w:rPr>
                <w:b/>
                <w:color w:val="000000"/>
                <w:sz w:val="19"/>
                <w:szCs w:val="19"/>
              </w:rPr>
              <w:t>в</w:t>
            </w:r>
            <w:r w:rsidRPr="00EC6E2D">
              <w:rPr>
                <w:b/>
                <w:color w:val="000000"/>
                <w:sz w:val="19"/>
                <w:szCs w:val="19"/>
              </w:rPr>
              <w:t>новесное энергетическое распределение носителей заряда в полупроводниках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Колебания атомов кристаллической решётки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Кинетические явления и механизмы рассеяния электронов и дырок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Кинетические явления и перенос носителей заряда в полупроводниках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Генерация, перенос и рекомбинация неравновесных носителей заряда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Неупорядоченные полупроводники. Перенос носит</w:t>
            </w:r>
            <w:r w:rsidRPr="00EC6E2D">
              <w:rPr>
                <w:b/>
                <w:color w:val="000000"/>
                <w:sz w:val="19"/>
                <w:szCs w:val="19"/>
              </w:rPr>
              <w:t>е</w:t>
            </w:r>
            <w:r w:rsidRPr="00EC6E2D">
              <w:rPr>
                <w:b/>
                <w:color w:val="000000"/>
                <w:sz w:val="19"/>
                <w:szCs w:val="19"/>
              </w:rPr>
              <w:t>лей заряда в материалах с ловушками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0820DE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EC6E2D">
              <w:rPr>
                <w:b/>
                <w:color w:val="000000"/>
                <w:sz w:val="19"/>
                <w:szCs w:val="19"/>
              </w:rPr>
              <w:t>Прыжковый перенос носителей заряда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 w:rsidRPr="00B75A81">
              <w:rPr>
                <w:sz w:val="24"/>
                <w:szCs w:val="24"/>
              </w:rPr>
              <w:t xml:space="preserve"> 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1</w:t>
            </w:r>
            <w:r w:rsidRPr="00B75A81">
              <w:rPr>
                <w:sz w:val="24"/>
                <w:szCs w:val="24"/>
              </w:rPr>
              <w:t>.</w:t>
            </w:r>
            <w:r w:rsidRPr="00692C85">
              <w:rPr>
                <w:sz w:val="24"/>
                <w:szCs w:val="24"/>
              </w:rPr>
              <w:t>2</w:t>
            </w:r>
          </w:p>
          <w:p w:rsidR="00692C85" w:rsidRPr="00692C85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98104C" w:rsidRPr="00B75A81" w:rsidRDefault="00692C85" w:rsidP="00692C8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ПК-</w:t>
            </w:r>
            <w:r w:rsidRPr="00692C85">
              <w:rPr>
                <w:sz w:val="24"/>
                <w:szCs w:val="24"/>
              </w:rPr>
              <w:t>2</w:t>
            </w:r>
            <w:r w:rsidRPr="00B75A81">
              <w:rPr>
                <w:sz w:val="24"/>
                <w:szCs w:val="24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692C85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0D298D" w:rsidRPr="00F51735" w:rsidRDefault="000D298D" w:rsidP="000D298D">
      <w:pPr>
        <w:rPr>
          <w:b/>
          <w:sz w:val="28"/>
          <w:szCs w:val="28"/>
        </w:rPr>
      </w:pPr>
      <w:r w:rsidRPr="00F51735">
        <w:rPr>
          <w:b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</w:t>
      </w:r>
      <w:r w:rsidRPr="00F51735">
        <w:rPr>
          <w:b/>
          <w:sz w:val="28"/>
          <w:szCs w:val="28"/>
        </w:rPr>
        <w:t>е</w:t>
      </w:r>
      <w:r w:rsidRPr="00F51735">
        <w:rPr>
          <w:b/>
          <w:sz w:val="28"/>
          <w:szCs w:val="28"/>
        </w:rPr>
        <w:t>ризующих этапы формирования компетенций в процессе освоения образ</w:t>
      </w:r>
      <w:r w:rsidRPr="00F51735">
        <w:rPr>
          <w:b/>
          <w:sz w:val="28"/>
          <w:szCs w:val="28"/>
        </w:rPr>
        <w:t>о</w:t>
      </w:r>
      <w:r w:rsidRPr="00F51735">
        <w:rPr>
          <w:b/>
          <w:sz w:val="28"/>
          <w:szCs w:val="28"/>
        </w:rPr>
        <w:t>вательной программы</w:t>
      </w:r>
      <w:r w:rsidRPr="00F51735">
        <w:rPr>
          <w:i/>
          <w:sz w:val="28"/>
          <w:szCs w:val="28"/>
        </w:rPr>
        <w:t xml:space="preserve"> (для всех видов проводимых занятий или самосто</w:t>
      </w:r>
      <w:r w:rsidRPr="00F51735">
        <w:rPr>
          <w:i/>
          <w:sz w:val="28"/>
          <w:szCs w:val="28"/>
        </w:rPr>
        <w:t>я</w:t>
      </w:r>
      <w:r w:rsidRPr="00F51735">
        <w:rPr>
          <w:i/>
          <w:sz w:val="28"/>
          <w:szCs w:val="28"/>
        </w:rPr>
        <w:t>тельных работ необходимо предусмотреть материалы для проверки знаний, умений и владений навыками)</w:t>
      </w:r>
    </w:p>
    <w:p w:rsidR="000D298D" w:rsidRPr="00F51735" w:rsidRDefault="000D298D" w:rsidP="000D298D">
      <w:pPr>
        <w:rPr>
          <w:sz w:val="28"/>
          <w:szCs w:val="28"/>
        </w:rPr>
      </w:pPr>
      <w:r w:rsidRPr="00F51735">
        <w:rPr>
          <w:b/>
          <w:sz w:val="28"/>
          <w:szCs w:val="28"/>
        </w:rPr>
        <w:t>Типовые задания</w:t>
      </w:r>
      <w:r w:rsidRPr="00F51735">
        <w:rPr>
          <w:sz w:val="28"/>
          <w:szCs w:val="28"/>
        </w:rPr>
        <w:t xml:space="preserve"> </w:t>
      </w:r>
      <w:r w:rsidRPr="00F51735">
        <w:rPr>
          <w:b/>
          <w:sz w:val="28"/>
          <w:szCs w:val="28"/>
        </w:rPr>
        <w:t>в рамках самостоятельной работы студентов</w:t>
      </w:r>
      <w:r w:rsidRPr="00F51735">
        <w:rPr>
          <w:sz w:val="28"/>
          <w:szCs w:val="28"/>
        </w:rPr>
        <w:t xml:space="preserve"> для укрепления теоретических знаний, развития умений и навыков, предусмотре</w:t>
      </w:r>
      <w:r w:rsidRPr="00F51735">
        <w:rPr>
          <w:sz w:val="28"/>
          <w:szCs w:val="28"/>
        </w:rPr>
        <w:t>н</w:t>
      </w:r>
      <w:r w:rsidRPr="00F51735">
        <w:rPr>
          <w:sz w:val="28"/>
          <w:szCs w:val="28"/>
        </w:rPr>
        <w:t>ных компетенциями, закрепленными за дисциплиной.</w:t>
      </w:r>
    </w:p>
    <w:p w:rsidR="000D298D" w:rsidRPr="00F51735" w:rsidRDefault="000D298D" w:rsidP="00294FCB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suppressAutoHyphens/>
        <w:ind w:right="-104"/>
        <w:contextualSpacing/>
        <w:jc w:val="both"/>
        <w:rPr>
          <w:i/>
          <w:szCs w:val="28"/>
        </w:rPr>
      </w:pPr>
      <w:r w:rsidRPr="00F51735">
        <w:rPr>
          <w:i/>
          <w:szCs w:val="28"/>
        </w:rPr>
        <w:lastRenderedPageBreak/>
        <w:t xml:space="preserve">Методы получения </w:t>
      </w:r>
      <w:proofErr w:type="spellStart"/>
      <w:r w:rsidRPr="00F51735">
        <w:rPr>
          <w:i/>
          <w:szCs w:val="28"/>
        </w:rPr>
        <w:t>нанокластеров</w:t>
      </w:r>
      <w:proofErr w:type="spellEnd"/>
      <w:r w:rsidRPr="00F51735">
        <w:rPr>
          <w:i/>
          <w:szCs w:val="28"/>
        </w:rPr>
        <w:t>, квантовых точек, тонких пленок, квантовых проволок.</w:t>
      </w:r>
    </w:p>
    <w:p w:rsidR="000D298D" w:rsidRPr="00F51735" w:rsidRDefault="000D298D" w:rsidP="00294FCB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suppressAutoHyphens/>
        <w:ind w:right="-104"/>
        <w:contextualSpacing/>
        <w:jc w:val="both"/>
        <w:rPr>
          <w:i/>
          <w:szCs w:val="28"/>
        </w:rPr>
      </w:pPr>
      <w:r w:rsidRPr="00F51735">
        <w:rPr>
          <w:i/>
          <w:szCs w:val="28"/>
        </w:rPr>
        <w:t xml:space="preserve">Практическое применение </w:t>
      </w:r>
      <w:proofErr w:type="gramStart"/>
      <w:r w:rsidRPr="00F51735">
        <w:rPr>
          <w:i/>
          <w:szCs w:val="28"/>
        </w:rPr>
        <w:t>углеродных</w:t>
      </w:r>
      <w:proofErr w:type="gramEnd"/>
      <w:r w:rsidRPr="00F51735">
        <w:rPr>
          <w:i/>
          <w:szCs w:val="28"/>
        </w:rPr>
        <w:t xml:space="preserve">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294FCB">
      <w:pPr>
        <w:pStyle w:val="a5"/>
        <w:numPr>
          <w:ilvl w:val="0"/>
          <w:numId w:val="14"/>
        </w:numPr>
        <w:tabs>
          <w:tab w:val="left" w:pos="567"/>
          <w:tab w:val="left" w:pos="851"/>
        </w:tabs>
        <w:suppressAutoHyphens/>
        <w:ind w:right="-104"/>
        <w:contextualSpacing/>
        <w:jc w:val="both"/>
        <w:rPr>
          <w:i/>
          <w:szCs w:val="28"/>
        </w:rPr>
      </w:pPr>
      <w:r w:rsidRPr="00F51735">
        <w:rPr>
          <w:i/>
          <w:szCs w:val="28"/>
        </w:rPr>
        <w:t xml:space="preserve">Практическое применение </w:t>
      </w:r>
      <w:proofErr w:type="gramStart"/>
      <w:r w:rsidRPr="00F51735">
        <w:rPr>
          <w:i/>
          <w:szCs w:val="28"/>
        </w:rPr>
        <w:t>фотонных</w:t>
      </w:r>
      <w:proofErr w:type="gramEnd"/>
      <w:r w:rsidRPr="00F51735">
        <w:rPr>
          <w:i/>
          <w:szCs w:val="28"/>
        </w:rPr>
        <w:t xml:space="preserve">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294FCB">
      <w:pPr>
        <w:pStyle w:val="a5"/>
        <w:numPr>
          <w:ilvl w:val="0"/>
          <w:numId w:val="14"/>
        </w:numPr>
        <w:tabs>
          <w:tab w:val="left" w:pos="567"/>
          <w:tab w:val="left" w:pos="851"/>
          <w:tab w:val="left" w:pos="5850"/>
        </w:tabs>
        <w:suppressAutoHyphens/>
        <w:ind w:right="-104"/>
        <w:contextualSpacing/>
        <w:jc w:val="both"/>
        <w:rPr>
          <w:i/>
          <w:szCs w:val="28"/>
        </w:rPr>
      </w:pPr>
      <w:r w:rsidRPr="00F51735">
        <w:rPr>
          <w:i/>
          <w:szCs w:val="28"/>
        </w:rPr>
        <w:t xml:space="preserve">Практическое применение </w:t>
      </w:r>
      <w:proofErr w:type="spellStart"/>
      <w:r w:rsidRPr="00F51735">
        <w:rPr>
          <w:i/>
          <w:szCs w:val="28"/>
        </w:rPr>
        <w:t>бионаносистем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294FCB">
      <w:pPr>
        <w:widowControl/>
        <w:numPr>
          <w:ilvl w:val="0"/>
          <w:numId w:val="14"/>
        </w:numPr>
        <w:suppressAutoHyphens/>
        <w:spacing w:line="240" w:lineRule="auto"/>
        <w:contextualSpacing/>
        <w:jc w:val="both"/>
        <w:rPr>
          <w:sz w:val="28"/>
          <w:szCs w:val="28"/>
        </w:rPr>
      </w:pPr>
      <w:r w:rsidRPr="00F51735">
        <w:rPr>
          <w:sz w:val="28"/>
          <w:szCs w:val="28"/>
        </w:rPr>
        <w:t xml:space="preserve">Практическое применение </w:t>
      </w:r>
      <w:proofErr w:type="spellStart"/>
      <w:r w:rsidRPr="00F51735">
        <w:rPr>
          <w:sz w:val="28"/>
          <w:szCs w:val="28"/>
        </w:rPr>
        <w:t>спинтронных</w:t>
      </w:r>
      <w:proofErr w:type="spellEnd"/>
      <w:r w:rsidRPr="00F51735">
        <w:rPr>
          <w:sz w:val="28"/>
          <w:szCs w:val="28"/>
        </w:rPr>
        <w:t xml:space="preserve"> </w:t>
      </w:r>
      <w:proofErr w:type="spellStart"/>
      <w:r w:rsidRPr="00F51735">
        <w:rPr>
          <w:sz w:val="28"/>
          <w:szCs w:val="28"/>
        </w:rPr>
        <w:t>наносистем</w:t>
      </w:r>
      <w:proofErr w:type="spellEnd"/>
      <w:r w:rsidRPr="00F51735">
        <w:rPr>
          <w:sz w:val="28"/>
          <w:szCs w:val="28"/>
        </w:rPr>
        <w:t>.</w:t>
      </w:r>
    </w:p>
    <w:p w:rsidR="000D298D" w:rsidRPr="00F51735" w:rsidRDefault="000D298D" w:rsidP="000D298D">
      <w:pPr>
        <w:pStyle w:val="a5"/>
        <w:spacing w:line="200" w:lineRule="atLeast"/>
        <w:rPr>
          <w:i/>
          <w:szCs w:val="28"/>
        </w:rPr>
      </w:pPr>
      <w:r w:rsidRPr="00F51735">
        <w:rPr>
          <w:i/>
          <w:szCs w:val="28"/>
        </w:rPr>
        <w:t xml:space="preserve">Примеры </w:t>
      </w:r>
      <w:r w:rsidRPr="00F51735">
        <w:rPr>
          <w:b/>
          <w:i/>
          <w:szCs w:val="28"/>
        </w:rPr>
        <w:t xml:space="preserve">заданий </w:t>
      </w:r>
      <w:r w:rsidRPr="00F51735">
        <w:rPr>
          <w:i/>
          <w:szCs w:val="28"/>
        </w:rPr>
        <w:t>и</w:t>
      </w:r>
      <w:r w:rsidRPr="00F51735">
        <w:rPr>
          <w:b/>
          <w:i/>
          <w:szCs w:val="28"/>
        </w:rPr>
        <w:t xml:space="preserve"> контрольных вопросов </w:t>
      </w:r>
      <w:r w:rsidRPr="00F51735">
        <w:rPr>
          <w:i/>
          <w:szCs w:val="28"/>
        </w:rPr>
        <w:t>к лабораторным работам, выпо</w:t>
      </w:r>
      <w:r w:rsidRPr="00F51735">
        <w:rPr>
          <w:i/>
          <w:szCs w:val="28"/>
        </w:rPr>
        <w:t>л</w:t>
      </w:r>
      <w:r w:rsidRPr="00F51735">
        <w:rPr>
          <w:i/>
          <w:szCs w:val="28"/>
        </w:rPr>
        <w:t>няемым для</w:t>
      </w:r>
      <w:r w:rsidRPr="00F51735">
        <w:rPr>
          <w:b/>
          <w:i/>
          <w:szCs w:val="28"/>
        </w:rPr>
        <w:t xml:space="preserve"> </w:t>
      </w:r>
      <w:r w:rsidRPr="00F51735">
        <w:rPr>
          <w:i/>
          <w:szCs w:val="28"/>
        </w:rPr>
        <w:t>приобретения и развития знаний и практических умений, пред</w:t>
      </w:r>
      <w:r w:rsidRPr="00F51735">
        <w:rPr>
          <w:i/>
          <w:szCs w:val="28"/>
        </w:rPr>
        <w:t>у</w:t>
      </w:r>
      <w:r w:rsidRPr="00F51735">
        <w:rPr>
          <w:i/>
          <w:szCs w:val="28"/>
        </w:rPr>
        <w:t>смотренных компетенциями.</w:t>
      </w:r>
    </w:p>
    <w:p w:rsidR="000D298D" w:rsidRDefault="000D298D" w:rsidP="000D298D">
      <w:pPr>
        <w:autoSpaceDE w:val="0"/>
        <w:autoSpaceDN w:val="0"/>
        <w:adjustRightInd w:val="0"/>
        <w:ind w:firstLine="397"/>
        <w:jc w:val="center"/>
        <w:rPr>
          <w:b/>
          <w:bCs/>
        </w:rPr>
      </w:pPr>
    </w:p>
    <w:p w:rsidR="000D298D" w:rsidRPr="00215AF7" w:rsidRDefault="000D298D" w:rsidP="000D298D">
      <w:pPr>
        <w:autoSpaceDE w:val="0"/>
        <w:autoSpaceDN w:val="0"/>
        <w:adjustRightInd w:val="0"/>
        <w:ind w:firstLine="397"/>
        <w:jc w:val="center"/>
        <w:rPr>
          <w:b/>
          <w:bCs/>
        </w:rPr>
      </w:pPr>
      <w:r w:rsidRPr="00215AF7">
        <w:rPr>
          <w:b/>
          <w:bCs/>
        </w:rPr>
        <w:t>Лабораторная работа № 1</w:t>
      </w:r>
    </w:p>
    <w:p w:rsidR="000D298D" w:rsidRPr="00215AF7" w:rsidRDefault="000D298D" w:rsidP="000D298D">
      <w:pPr>
        <w:autoSpaceDE w:val="0"/>
        <w:autoSpaceDN w:val="0"/>
        <w:adjustRightInd w:val="0"/>
        <w:ind w:firstLine="397"/>
        <w:jc w:val="center"/>
        <w:rPr>
          <w:b/>
          <w:bCs/>
        </w:rPr>
      </w:pPr>
    </w:p>
    <w:p w:rsidR="000D298D" w:rsidRPr="00215AF7" w:rsidRDefault="000D298D" w:rsidP="000D298D">
      <w:pPr>
        <w:autoSpaceDE w:val="0"/>
        <w:autoSpaceDN w:val="0"/>
        <w:adjustRightInd w:val="0"/>
        <w:ind w:firstLine="397"/>
        <w:jc w:val="center"/>
        <w:rPr>
          <w:b/>
          <w:bCs/>
        </w:rPr>
      </w:pPr>
      <w:r w:rsidRPr="00215AF7">
        <w:rPr>
          <w:b/>
          <w:bCs/>
        </w:rPr>
        <w:t xml:space="preserve">ИЗУЧЕНИЕ ЭФФЕКТА ТУННЕЛИРОВАНИЯ </w:t>
      </w:r>
    </w:p>
    <w:p w:rsidR="000D298D" w:rsidRPr="00215AF7" w:rsidRDefault="000D298D" w:rsidP="000D298D">
      <w:pPr>
        <w:autoSpaceDE w:val="0"/>
        <w:autoSpaceDN w:val="0"/>
        <w:adjustRightInd w:val="0"/>
        <w:ind w:firstLine="397"/>
        <w:jc w:val="center"/>
        <w:rPr>
          <w:b/>
          <w:bCs/>
        </w:rPr>
      </w:pPr>
    </w:p>
    <w:p w:rsidR="000D298D" w:rsidRPr="00215AF7" w:rsidRDefault="000D298D" w:rsidP="000D298D">
      <w:pPr>
        <w:pStyle w:val="1"/>
        <w:numPr>
          <w:ilvl w:val="0"/>
          <w:numId w:val="0"/>
        </w:numPr>
        <w:ind w:firstLine="397"/>
        <w:rPr>
          <w:sz w:val="24"/>
          <w:szCs w:val="24"/>
        </w:rPr>
      </w:pPr>
      <w:r w:rsidRPr="00215AF7">
        <w:rPr>
          <w:sz w:val="24"/>
          <w:szCs w:val="24"/>
        </w:rPr>
        <w:t>4. Контрольные вопросы</w:t>
      </w:r>
    </w:p>
    <w:p w:rsidR="000D298D" w:rsidRPr="00215AF7" w:rsidRDefault="000D298D" w:rsidP="000D298D">
      <w:pPr>
        <w:pStyle w:val="Default"/>
        <w:ind w:firstLine="397"/>
        <w:jc w:val="both"/>
        <w:rPr>
          <w:color w:val="auto"/>
        </w:rPr>
      </w:pPr>
      <w:r w:rsidRPr="00215AF7">
        <w:rPr>
          <w:color w:val="auto"/>
        </w:rPr>
        <w:t>1. Расскажите про туннельный эффект.</w:t>
      </w:r>
    </w:p>
    <w:p w:rsidR="000D298D" w:rsidRPr="00215AF7" w:rsidRDefault="000D298D" w:rsidP="000D298D">
      <w:pPr>
        <w:pStyle w:val="Default"/>
        <w:ind w:firstLine="397"/>
        <w:jc w:val="both"/>
        <w:rPr>
          <w:color w:val="auto"/>
        </w:rPr>
      </w:pPr>
      <w:r w:rsidRPr="00215AF7">
        <w:rPr>
          <w:color w:val="auto"/>
        </w:rPr>
        <w:t>2. Опишите основные выражения для туннельного тока.</w:t>
      </w:r>
    </w:p>
    <w:p w:rsidR="000D298D" w:rsidRPr="00215AF7" w:rsidRDefault="000D298D" w:rsidP="000D298D">
      <w:pPr>
        <w:pStyle w:val="Default"/>
        <w:ind w:firstLine="397"/>
        <w:jc w:val="both"/>
        <w:rPr>
          <w:color w:val="auto"/>
        </w:rPr>
      </w:pPr>
      <w:r w:rsidRPr="00215AF7">
        <w:rPr>
          <w:color w:val="auto"/>
        </w:rPr>
        <w:t xml:space="preserve">3. Расскажите про практическое применение эффекта </w:t>
      </w:r>
      <w:proofErr w:type="spellStart"/>
      <w:r w:rsidRPr="00215AF7">
        <w:rPr>
          <w:color w:val="auto"/>
        </w:rPr>
        <w:t>туннелирования</w:t>
      </w:r>
      <w:proofErr w:type="spellEnd"/>
      <w:r w:rsidRPr="00215AF7">
        <w:rPr>
          <w:color w:val="auto"/>
        </w:rPr>
        <w:t>.</w:t>
      </w:r>
    </w:p>
    <w:p w:rsidR="000D298D" w:rsidRPr="00215AF7" w:rsidRDefault="000D298D" w:rsidP="000D298D">
      <w:pPr>
        <w:pStyle w:val="Default"/>
        <w:ind w:firstLine="397"/>
        <w:jc w:val="both"/>
        <w:rPr>
          <w:color w:val="auto"/>
        </w:rPr>
      </w:pPr>
      <w:r w:rsidRPr="00215AF7">
        <w:rPr>
          <w:color w:val="auto"/>
        </w:rPr>
        <w:t>4. Опишите, что происходит с волновой функцией электрона при его прохождении через туннельно-прозрачный барьер.</w:t>
      </w:r>
    </w:p>
    <w:p w:rsidR="000D298D" w:rsidRPr="00215AF7" w:rsidRDefault="000D298D" w:rsidP="000D298D">
      <w:pPr>
        <w:pStyle w:val="af"/>
        <w:tabs>
          <w:tab w:val="left" w:pos="-400"/>
        </w:tabs>
        <w:spacing w:line="264" w:lineRule="auto"/>
        <w:ind w:right="6" w:firstLine="426"/>
        <w:jc w:val="center"/>
      </w:pPr>
    </w:p>
    <w:p w:rsidR="000D298D" w:rsidRDefault="000D298D" w:rsidP="000D298D">
      <w:pPr>
        <w:tabs>
          <w:tab w:val="left" w:pos="4111"/>
          <w:tab w:val="left" w:pos="4395"/>
        </w:tabs>
        <w:autoSpaceDE w:val="0"/>
        <w:rPr>
          <w:sz w:val="28"/>
          <w:szCs w:val="28"/>
        </w:rPr>
      </w:pPr>
      <w:r w:rsidRPr="00F51735">
        <w:rPr>
          <w:sz w:val="28"/>
          <w:szCs w:val="28"/>
        </w:rPr>
        <w:t xml:space="preserve">Полный перечень </w:t>
      </w:r>
      <w:r w:rsidRPr="00F51735">
        <w:rPr>
          <w:b/>
          <w:sz w:val="28"/>
          <w:szCs w:val="28"/>
        </w:rPr>
        <w:t>заданий</w:t>
      </w:r>
      <w:r w:rsidRPr="00F51735">
        <w:rPr>
          <w:sz w:val="28"/>
          <w:szCs w:val="28"/>
        </w:rPr>
        <w:t xml:space="preserve"> и </w:t>
      </w:r>
      <w:r w:rsidRPr="00F51735">
        <w:rPr>
          <w:b/>
          <w:sz w:val="28"/>
          <w:szCs w:val="28"/>
        </w:rPr>
        <w:t>вопросов</w:t>
      </w:r>
      <w:r w:rsidRPr="00F51735">
        <w:rPr>
          <w:sz w:val="28"/>
          <w:szCs w:val="28"/>
        </w:rPr>
        <w:t xml:space="preserve"> к лабораторным работам, выпо</w:t>
      </w:r>
      <w:r w:rsidRPr="00F51735">
        <w:rPr>
          <w:sz w:val="28"/>
          <w:szCs w:val="28"/>
        </w:rPr>
        <w:t>л</w:t>
      </w:r>
      <w:r w:rsidRPr="00F51735">
        <w:rPr>
          <w:sz w:val="28"/>
          <w:szCs w:val="28"/>
        </w:rPr>
        <w:t>няемым для приобретения и развития знаний и практических умений,</w: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компетенциями, приведен в</w:t>
      </w:r>
      <w:r w:rsidRPr="00F51735">
        <w:rPr>
          <w:sz w:val="28"/>
          <w:szCs w:val="28"/>
        </w:rPr>
        <w:t xml:space="preserve"> соответствующих методических указ</w:t>
      </w:r>
      <w:r w:rsidRPr="00F51735">
        <w:rPr>
          <w:sz w:val="28"/>
          <w:szCs w:val="28"/>
        </w:rPr>
        <w:t>а</w:t>
      </w:r>
      <w:r w:rsidRPr="00F51735">
        <w:rPr>
          <w:sz w:val="28"/>
          <w:szCs w:val="28"/>
        </w:rPr>
        <w:t>ниях.</w:t>
      </w:r>
    </w:p>
    <w:p w:rsidR="000D298D" w:rsidRPr="00F51735" w:rsidRDefault="000D298D" w:rsidP="000D298D">
      <w:pPr>
        <w:tabs>
          <w:tab w:val="left" w:pos="4111"/>
          <w:tab w:val="left" w:pos="4395"/>
        </w:tabs>
        <w:autoSpaceDE w:val="0"/>
        <w:rPr>
          <w:color w:val="000000"/>
          <w:sz w:val="28"/>
          <w:szCs w:val="28"/>
        </w:rPr>
      </w:pP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t xml:space="preserve">1. </w:t>
      </w:r>
      <w:r>
        <w:rPr>
          <w:i/>
          <w:szCs w:val="28"/>
        </w:rPr>
        <w:t>Методы исследования материалов и структур электроники.</w:t>
      </w:r>
      <w:r w:rsidRPr="00A701FF">
        <w:rPr>
          <w:szCs w:val="28"/>
        </w:rPr>
        <w:t xml:space="preserve"> </w:t>
      </w:r>
      <w:r w:rsidRPr="00A701FF">
        <w:rPr>
          <w:i/>
          <w:szCs w:val="28"/>
        </w:rPr>
        <w:t>Методические указания к лабораторным работам</w:t>
      </w:r>
      <w:proofErr w:type="gramStart"/>
      <w:r>
        <w:rPr>
          <w:i/>
          <w:szCs w:val="28"/>
        </w:rPr>
        <w:t xml:space="preserve"> </w:t>
      </w:r>
      <w:r w:rsidRPr="00A701FF">
        <w:rPr>
          <w:i/>
          <w:szCs w:val="28"/>
        </w:rPr>
        <w:t>/ С</w:t>
      </w:r>
      <w:proofErr w:type="gramEnd"/>
      <w:r w:rsidRPr="00A701FF">
        <w:rPr>
          <w:i/>
          <w:szCs w:val="28"/>
        </w:rPr>
        <w:t xml:space="preserve">ост.: </w:t>
      </w:r>
      <w:r>
        <w:rPr>
          <w:i/>
          <w:szCs w:val="28"/>
        </w:rPr>
        <w:t xml:space="preserve">В.Г. Литвинов, С.И. </w:t>
      </w:r>
      <w:proofErr w:type="spellStart"/>
      <w:r>
        <w:rPr>
          <w:i/>
          <w:szCs w:val="28"/>
        </w:rPr>
        <w:t>Мальченко</w:t>
      </w:r>
      <w:proofErr w:type="spellEnd"/>
      <w:r>
        <w:rPr>
          <w:i/>
          <w:szCs w:val="28"/>
        </w:rPr>
        <w:t xml:space="preserve">, Н.Б. Рыбин, А.В. </w:t>
      </w:r>
      <w:proofErr w:type="spellStart"/>
      <w:r>
        <w:rPr>
          <w:i/>
          <w:szCs w:val="28"/>
        </w:rPr>
        <w:t>Ермачихин</w:t>
      </w:r>
      <w:proofErr w:type="spellEnd"/>
      <w:r w:rsidRPr="00A701FF">
        <w:rPr>
          <w:i/>
          <w:szCs w:val="28"/>
          <w:lang w:eastAsia="en-US"/>
        </w:rPr>
        <w:t>.</w:t>
      </w:r>
      <w:r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</w:rPr>
        <w:t>Рязан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</w:rPr>
        <w:t>гос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  <w:lang w:eastAsia="en-US"/>
        </w:rPr>
        <w:t>радиотехн</w:t>
      </w:r>
      <w:proofErr w:type="spellEnd"/>
      <w:r w:rsidRPr="00A701FF">
        <w:rPr>
          <w:i/>
          <w:szCs w:val="28"/>
          <w:lang w:eastAsia="en-US"/>
        </w:rPr>
        <w:t>. университет.- Рязань, 201</w:t>
      </w:r>
      <w:r>
        <w:rPr>
          <w:i/>
          <w:szCs w:val="28"/>
          <w:lang w:eastAsia="en-US"/>
        </w:rPr>
        <w:t>2</w:t>
      </w:r>
      <w:r w:rsidRPr="00A701FF">
        <w:rPr>
          <w:i/>
          <w:szCs w:val="28"/>
          <w:lang w:eastAsia="en-US"/>
        </w:rPr>
        <w:t>.-</w:t>
      </w:r>
      <w:r>
        <w:rPr>
          <w:i/>
          <w:szCs w:val="28"/>
          <w:lang w:eastAsia="en-US"/>
        </w:rPr>
        <w:t xml:space="preserve"> 40</w:t>
      </w:r>
      <w:r w:rsidRPr="00A701FF">
        <w:rPr>
          <w:i/>
          <w:szCs w:val="28"/>
          <w:lang w:eastAsia="en-US"/>
        </w:rPr>
        <w:t xml:space="preserve"> </w:t>
      </w:r>
      <w:proofErr w:type="gramStart"/>
      <w:r w:rsidRPr="00A701FF">
        <w:rPr>
          <w:i/>
          <w:szCs w:val="28"/>
          <w:lang w:eastAsia="en-US"/>
        </w:rPr>
        <w:t>с</w:t>
      </w:r>
      <w:proofErr w:type="gramEnd"/>
      <w:r w:rsidRPr="00A701FF">
        <w:rPr>
          <w:i/>
          <w:szCs w:val="28"/>
          <w:lang w:eastAsia="en-US"/>
        </w:rPr>
        <w:t>.</w:t>
      </w: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  <w:r>
        <w:rPr>
          <w:i/>
          <w:szCs w:val="28"/>
        </w:rPr>
        <w:t>2. Квантовая Физика.</w:t>
      </w:r>
      <w:r w:rsidRPr="00A701FF">
        <w:rPr>
          <w:szCs w:val="28"/>
        </w:rPr>
        <w:t xml:space="preserve"> </w:t>
      </w:r>
      <w:r w:rsidRPr="00A701FF">
        <w:rPr>
          <w:i/>
          <w:szCs w:val="28"/>
        </w:rPr>
        <w:t>Методические указания к лабораторным работам</w:t>
      </w:r>
      <w:proofErr w:type="gramStart"/>
      <w:r w:rsidRPr="00A701FF">
        <w:rPr>
          <w:i/>
          <w:szCs w:val="28"/>
        </w:rPr>
        <w:t>/ С</w:t>
      </w:r>
      <w:proofErr w:type="gramEnd"/>
      <w:r w:rsidRPr="00A701FF">
        <w:rPr>
          <w:i/>
          <w:szCs w:val="28"/>
        </w:rPr>
        <w:t xml:space="preserve">ост.: </w:t>
      </w:r>
      <w:r>
        <w:rPr>
          <w:i/>
          <w:szCs w:val="28"/>
        </w:rPr>
        <w:t xml:space="preserve">В.Г. Литвинов, Н.Б. Рыбин, Н.В. Рыбина, А.В. </w:t>
      </w:r>
      <w:proofErr w:type="spellStart"/>
      <w:r>
        <w:rPr>
          <w:i/>
          <w:szCs w:val="28"/>
        </w:rPr>
        <w:t>Ермачихин</w:t>
      </w:r>
      <w:proofErr w:type="spellEnd"/>
      <w:r>
        <w:rPr>
          <w:i/>
          <w:szCs w:val="28"/>
          <w:lang w:eastAsia="en-US"/>
        </w:rPr>
        <w:t>.</w:t>
      </w:r>
      <w:r w:rsidRPr="00A701FF"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</w:rPr>
        <w:t>Рязан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</w:rPr>
        <w:t>гос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  <w:lang w:eastAsia="en-US"/>
        </w:rPr>
        <w:t>радиотехн</w:t>
      </w:r>
      <w:proofErr w:type="spellEnd"/>
      <w:r w:rsidRPr="00A701FF">
        <w:rPr>
          <w:i/>
          <w:szCs w:val="28"/>
          <w:lang w:eastAsia="en-US"/>
        </w:rPr>
        <w:t>. университет.- Рязань, 201</w:t>
      </w:r>
      <w:r>
        <w:rPr>
          <w:i/>
          <w:szCs w:val="28"/>
          <w:lang w:eastAsia="en-US"/>
        </w:rPr>
        <w:t>4</w:t>
      </w:r>
      <w:r w:rsidRPr="00A701FF">
        <w:rPr>
          <w:i/>
          <w:szCs w:val="28"/>
          <w:lang w:eastAsia="en-US"/>
        </w:rPr>
        <w:t>.-</w:t>
      </w:r>
      <w:r>
        <w:rPr>
          <w:i/>
          <w:szCs w:val="28"/>
          <w:lang w:eastAsia="en-US"/>
        </w:rPr>
        <w:t xml:space="preserve"> 24</w:t>
      </w:r>
      <w:r w:rsidRPr="00A701FF">
        <w:rPr>
          <w:i/>
          <w:szCs w:val="28"/>
          <w:lang w:eastAsia="en-US"/>
        </w:rPr>
        <w:t xml:space="preserve"> </w:t>
      </w:r>
      <w:proofErr w:type="gramStart"/>
      <w:r w:rsidRPr="00A701FF">
        <w:rPr>
          <w:i/>
          <w:szCs w:val="28"/>
          <w:lang w:eastAsia="en-US"/>
        </w:rPr>
        <w:t>с</w:t>
      </w:r>
      <w:proofErr w:type="gramEnd"/>
      <w:r w:rsidRPr="00A701FF">
        <w:rPr>
          <w:i/>
          <w:szCs w:val="28"/>
          <w:lang w:eastAsia="en-US"/>
        </w:rPr>
        <w:t>.</w:t>
      </w: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  <w:r>
        <w:rPr>
          <w:i/>
          <w:szCs w:val="28"/>
        </w:rPr>
        <w:t>3. Зондовые методы исследования материалов и структур электроники.</w:t>
      </w:r>
      <w:r w:rsidRPr="00A701FF">
        <w:rPr>
          <w:szCs w:val="28"/>
        </w:rPr>
        <w:t xml:space="preserve"> </w:t>
      </w:r>
      <w:r w:rsidRPr="00A701FF">
        <w:rPr>
          <w:i/>
          <w:szCs w:val="28"/>
        </w:rPr>
        <w:t>М</w:t>
      </w:r>
      <w:r w:rsidRPr="00A701FF">
        <w:rPr>
          <w:i/>
          <w:szCs w:val="28"/>
        </w:rPr>
        <w:t>е</w:t>
      </w:r>
      <w:r w:rsidRPr="00A701FF">
        <w:rPr>
          <w:i/>
          <w:szCs w:val="28"/>
        </w:rPr>
        <w:t>тодические указания к лабораторным работам</w:t>
      </w:r>
      <w:proofErr w:type="gramStart"/>
      <w:r>
        <w:rPr>
          <w:i/>
          <w:szCs w:val="28"/>
        </w:rPr>
        <w:t xml:space="preserve"> </w:t>
      </w:r>
      <w:r w:rsidRPr="00A701FF">
        <w:rPr>
          <w:i/>
          <w:szCs w:val="28"/>
        </w:rPr>
        <w:t>/ С</w:t>
      </w:r>
      <w:proofErr w:type="gramEnd"/>
      <w:r w:rsidRPr="00A701FF">
        <w:rPr>
          <w:i/>
          <w:szCs w:val="28"/>
        </w:rPr>
        <w:t xml:space="preserve">ост.: </w:t>
      </w:r>
      <w:r>
        <w:rPr>
          <w:i/>
          <w:szCs w:val="28"/>
        </w:rPr>
        <w:t xml:space="preserve">А.П. </w:t>
      </w:r>
      <w:proofErr w:type="spellStart"/>
      <w:r>
        <w:rPr>
          <w:i/>
          <w:szCs w:val="28"/>
        </w:rPr>
        <w:t>Авачев</w:t>
      </w:r>
      <w:proofErr w:type="spellEnd"/>
      <w:r>
        <w:rPr>
          <w:i/>
          <w:szCs w:val="28"/>
        </w:rPr>
        <w:t xml:space="preserve">, В.Г. Литвинов, К.В. Митрофанов, В.Г. </w:t>
      </w:r>
      <w:proofErr w:type="spellStart"/>
      <w:r>
        <w:rPr>
          <w:i/>
          <w:szCs w:val="28"/>
        </w:rPr>
        <w:t>Мишустин</w:t>
      </w:r>
      <w:proofErr w:type="spellEnd"/>
      <w:r>
        <w:rPr>
          <w:i/>
          <w:szCs w:val="28"/>
        </w:rPr>
        <w:t>.</w:t>
      </w:r>
      <w:r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</w:rPr>
        <w:t>Рязан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</w:rPr>
        <w:t>гос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  <w:lang w:eastAsia="en-US"/>
        </w:rPr>
        <w:t>радиотехн</w:t>
      </w:r>
      <w:proofErr w:type="spellEnd"/>
      <w:r w:rsidRPr="00A701FF">
        <w:rPr>
          <w:i/>
          <w:szCs w:val="28"/>
          <w:lang w:eastAsia="en-US"/>
        </w:rPr>
        <w:t>. униве</w:t>
      </w:r>
      <w:r w:rsidRPr="00A701FF">
        <w:rPr>
          <w:i/>
          <w:szCs w:val="28"/>
          <w:lang w:eastAsia="en-US"/>
        </w:rPr>
        <w:t>р</w:t>
      </w:r>
      <w:r w:rsidRPr="00A701FF">
        <w:rPr>
          <w:i/>
          <w:szCs w:val="28"/>
          <w:lang w:eastAsia="en-US"/>
        </w:rPr>
        <w:t>ситет.- Рязань, 201</w:t>
      </w:r>
      <w:r>
        <w:rPr>
          <w:i/>
          <w:szCs w:val="28"/>
          <w:lang w:eastAsia="en-US"/>
        </w:rPr>
        <w:t>1</w:t>
      </w:r>
      <w:r w:rsidRPr="00A701FF">
        <w:rPr>
          <w:i/>
          <w:szCs w:val="28"/>
          <w:lang w:eastAsia="en-US"/>
        </w:rPr>
        <w:t>.-</w:t>
      </w:r>
      <w:r>
        <w:rPr>
          <w:i/>
          <w:szCs w:val="28"/>
          <w:lang w:eastAsia="en-US"/>
        </w:rPr>
        <w:t xml:space="preserve"> 48</w:t>
      </w:r>
      <w:r w:rsidRPr="00A701FF">
        <w:rPr>
          <w:i/>
          <w:szCs w:val="28"/>
          <w:lang w:eastAsia="en-US"/>
        </w:rPr>
        <w:t xml:space="preserve"> </w:t>
      </w:r>
      <w:proofErr w:type="gramStart"/>
      <w:r w:rsidRPr="00A701FF">
        <w:rPr>
          <w:i/>
          <w:szCs w:val="28"/>
          <w:lang w:eastAsia="en-US"/>
        </w:rPr>
        <w:t>с</w:t>
      </w:r>
      <w:proofErr w:type="gramEnd"/>
      <w:r w:rsidRPr="00A701FF">
        <w:rPr>
          <w:i/>
          <w:szCs w:val="28"/>
          <w:lang w:eastAsia="en-US"/>
        </w:rPr>
        <w:t>.</w:t>
      </w:r>
    </w:p>
    <w:p w:rsidR="000D298D" w:rsidRPr="001D782C" w:rsidRDefault="000D298D" w:rsidP="000D298D">
      <w:pPr>
        <w:ind w:right="84"/>
        <w:rPr>
          <w:sz w:val="28"/>
          <w:szCs w:val="28"/>
        </w:rPr>
      </w:pPr>
      <w:r>
        <w:rPr>
          <w:sz w:val="28"/>
          <w:szCs w:val="28"/>
        </w:rPr>
        <w:t>4</w:t>
      </w:r>
      <w:r w:rsidRPr="001D78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782C">
        <w:rPr>
          <w:sz w:val="28"/>
          <w:szCs w:val="28"/>
        </w:rPr>
        <w:t>Методические рекомендации по  подготовке студентов к текущему  и промежуточному контролю  освоения компетенций</w:t>
      </w:r>
      <w:r>
        <w:rPr>
          <w:sz w:val="28"/>
          <w:szCs w:val="28"/>
        </w:rPr>
        <w:t xml:space="preserve">; </w:t>
      </w:r>
      <w:r w:rsidRPr="001D782C">
        <w:rPr>
          <w:sz w:val="28"/>
          <w:szCs w:val="28"/>
        </w:rPr>
        <w:t xml:space="preserve">сост.: Т.А.Холомина, Е.Н.Евдокимова </w:t>
      </w:r>
      <w:r w:rsidRPr="001D782C">
        <w:rPr>
          <w:snapToGrid w:val="0"/>
          <w:kern w:val="28"/>
          <w:sz w:val="28"/>
          <w:szCs w:val="28"/>
        </w:rPr>
        <w:t xml:space="preserve">/ </w:t>
      </w:r>
      <w:proofErr w:type="spellStart"/>
      <w:r w:rsidRPr="001D782C">
        <w:rPr>
          <w:snapToGrid w:val="0"/>
          <w:kern w:val="28"/>
          <w:sz w:val="28"/>
          <w:szCs w:val="28"/>
        </w:rPr>
        <w:t>Рязан</w:t>
      </w:r>
      <w:proofErr w:type="spellEnd"/>
      <w:r w:rsidRPr="001D782C">
        <w:rPr>
          <w:snapToGrid w:val="0"/>
          <w:kern w:val="28"/>
          <w:sz w:val="28"/>
          <w:szCs w:val="28"/>
        </w:rPr>
        <w:t xml:space="preserve">. </w:t>
      </w:r>
      <w:proofErr w:type="spellStart"/>
      <w:r w:rsidRPr="001D782C">
        <w:rPr>
          <w:snapToGrid w:val="0"/>
          <w:kern w:val="28"/>
          <w:sz w:val="28"/>
          <w:szCs w:val="28"/>
        </w:rPr>
        <w:t>гос</w:t>
      </w:r>
      <w:proofErr w:type="spellEnd"/>
      <w:r w:rsidRPr="001D782C">
        <w:rPr>
          <w:snapToGrid w:val="0"/>
          <w:kern w:val="28"/>
          <w:sz w:val="28"/>
          <w:szCs w:val="28"/>
        </w:rPr>
        <w:t xml:space="preserve">. </w:t>
      </w:r>
      <w:proofErr w:type="spellStart"/>
      <w:r w:rsidRPr="001D782C">
        <w:rPr>
          <w:snapToGrid w:val="0"/>
          <w:kern w:val="28"/>
          <w:sz w:val="28"/>
          <w:szCs w:val="28"/>
        </w:rPr>
        <w:t>ра</w:t>
      </w:r>
      <w:r>
        <w:rPr>
          <w:snapToGrid w:val="0"/>
          <w:kern w:val="28"/>
          <w:sz w:val="28"/>
          <w:szCs w:val="28"/>
        </w:rPr>
        <w:t>диотехн</w:t>
      </w:r>
      <w:proofErr w:type="spellEnd"/>
      <w:r>
        <w:rPr>
          <w:snapToGrid w:val="0"/>
          <w:kern w:val="28"/>
          <w:sz w:val="28"/>
          <w:szCs w:val="28"/>
        </w:rPr>
        <w:t xml:space="preserve">. ун-т.-  Рязань, 2016. </w:t>
      </w:r>
      <w:r w:rsidRPr="001D782C">
        <w:rPr>
          <w:snapToGrid w:val="0"/>
          <w:kern w:val="28"/>
          <w:sz w:val="28"/>
          <w:szCs w:val="28"/>
        </w:rPr>
        <w:t xml:space="preserve">16 </w:t>
      </w:r>
      <w:proofErr w:type="gramStart"/>
      <w:r w:rsidRPr="001D782C">
        <w:rPr>
          <w:snapToGrid w:val="0"/>
          <w:kern w:val="28"/>
          <w:sz w:val="28"/>
          <w:szCs w:val="28"/>
        </w:rPr>
        <w:t>с</w:t>
      </w:r>
      <w:proofErr w:type="gramEnd"/>
      <w:r w:rsidRPr="001D782C">
        <w:rPr>
          <w:snapToGrid w:val="0"/>
          <w:kern w:val="28"/>
          <w:sz w:val="28"/>
          <w:szCs w:val="28"/>
        </w:rPr>
        <w:t>.</w:t>
      </w: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  <w:r>
        <w:rPr>
          <w:i/>
          <w:szCs w:val="28"/>
        </w:rPr>
        <w:t xml:space="preserve">5. Физика </w:t>
      </w:r>
      <w:proofErr w:type="spellStart"/>
      <w:r>
        <w:rPr>
          <w:i/>
          <w:szCs w:val="28"/>
        </w:rPr>
        <w:t>наносистем</w:t>
      </w:r>
      <w:proofErr w:type="spellEnd"/>
      <w:r>
        <w:rPr>
          <w:i/>
          <w:szCs w:val="28"/>
        </w:rPr>
        <w:t>.</w:t>
      </w:r>
      <w:r w:rsidRPr="00A701FF">
        <w:rPr>
          <w:szCs w:val="28"/>
        </w:rPr>
        <w:t xml:space="preserve"> </w:t>
      </w:r>
      <w:r w:rsidRPr="00A701FF">
        <w:rPr>
          <w:i/>
          <w:szCs w:val="28"/>
        </w:rPr>
        <w:t>Методические указания к лабораторным работам</w:t>
      </w:r>
      <w:proofErr w:type="gramStart"/>
      <w:r w:rsidRPr="00A701FF">
        <w:rPr>
          <w:i/>
          <w:szCs w:val="28"/>
        </w:rPr>
        <w:t>/ С</w:t>
      </w:r>
      <w:proofErr w:type="gramEnd"/>
      <w:r w:rsidRPr="00A701FF">
        <w:rPr>
          <w:i/>
          <w:szCs w:val="28"/>
        </w:rPr>
        <w:t xml:space="preserve">ост.: </w:t>
      </w:r>
      <w:r>
        <w:rPr>
          <w:i/>
          <w:szCs w:val="28"/>
        </w:rPr>
        <w:t xml:space="preserve">В.Г. Литвинов, Н.Б. Рыбин, Н.В. Рыбина, А.В. </w:t>
      </w:r>
      <w:proofErr w:type="spellStart"/>
      <w:r>
        <w:rPr>
          <w:i/>
          <w:szCs w:val="28"/>
        </w:rPr>
        <w:t>Ермачихин</w:t>
      </w:r>
      <w:proofErr w:type="spellEnd"/>
      <w:r>
        <w:rPr>
          <w:i/>
          <w:szCs w:val="28"/>
        </w:rPr>
        <w:t xml:space="preserve">, Д.С. </w:t>
      </w:r>
      <w:proofErr w:type="spellStart"/>
      <w:r>
        <w:rPr>
          <w:i/>
          <w:szCs w:val="28"/>
        </w:rPr>
        <w:t>Кусакин</w:t>
      </w:r>
      <w:proofErr w:type="spellEnd"/>
      <w:r w:rsidRPr="00A701FF">
        <w:rPr>
          <w:i/>
          <w:szCs w:val="28"/>
          <w:lang w:eastAsia="en-US"/>
        </w:rPr>
        <w:t>.</w:t>
      </w:r>
      <w:r>
        <w:rPr>
          <w:i/>
          <w:szCs w:val="28"/>
          <w:lang w:eastAsia="en-US"/>
        </w:rPr>
        <w:t xml:space="preserve"> </w:t>
      </w:r>
      <w:r w:rsidRPr="00A701FF"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</w:rPr>
        <w:t>Рязан</w:t>
      </w:r>
      <w:proofErr w:type="spellEnd"/>
      <w:r w:rsidRPr="00A701FF">
        <w:rPr>
          <w:i/>
          <w:szCs w:val="28"/>
        </w:rPr>
        <w:t xml:space="preserve">. </w:t>
      </w:r>
      <w:proofErr w:type="spellStart"/>
      <w:r w:rsidRPr="00A701FF">
        <w:rPr>
          <w:i/>
          <w:szCs w:val="28"/>
        </w:rPr>
        <w:t>гос</w:t>
      </w:r>
      <w:proofErr w:type="spellEnd"/>
      <w:r w:rsidRPr="00A701FF">
        <w:rPr>
          <w:i/>
          <w:szCs w:val="28"/>
        </w:rPr>
        <w:t xml:space="preserve">. </w:t>
      </w:r>
      <w:r w:rsidRPr="00A701FF"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  <w:lang w:eastAsia="en-US"/>
        </w:rPr>
        <w:t>радиотехн</w:t>
      </w:r>
      <w:proofErr w:type="spellEnd"/>
      <w:r w:rsidRPr="00A701FF">
        <w:rPr>
          <w:i/>
          <w:szCs w:val="28"/>
          <w:lang w:eastAsia="en-US"/>
        </w:rPr>
        <w:t>. университет.- Рязань, 201</w:t>
      </w:r>
      <w:r>
        <w:rPr>
          <w:i/>
          <w:szCs w:val="28"/>
          <w:lang w:eastAsia="en-US"/>
        </w:rPr>
        <w:t>5</w:t>
      </w:r>
      <w:r w:rsidRPr="00A701FF">
        <w:rPr>
          <w:i/>
          <w:szCs w:val="28"/>
          <w:lang w:eastAsia="en-US"/>
        </w:rPr>
        <w:t>.-</w:t>
      </w:r>
      <w:r>
        <w:rPr>
          <w:i/>
          <w:szCs w:val="28"/>
          <w:lang w:eastAsia="en-US"/>
        </w:rPr>
        <w:t xml:space="preserve"> 24</w:t>
      </w:r>
      <w:r w:rsidRPr="00A701FF">
        <w:rPr>
          <w:i/>
          <w:szCs w:val="28"/>
          <w:lang w:eastAsia="en-US"/>
        </w:rPr>
        <w:t xml:space="preserve"> </w:t>
      </w:r>
      <w:proofErr w:type="gramStart"/>
      <w:r w:rsidRPr="00A701FF">
        <w:rPr>
          <w:i/>
          <w:szCs w:val="28"/>
          <w:lang w:eastAsia="en-US"/>
        </w:rPr>
        <w:t>с</w:t>
      </w:r>
      <w:proofErr w:type="gramEnd"/>
      <w:r w:rsidRPr="00A701FF">
        <w:rPr>
          <w:i/>
          <w:szCs w:val="28"/>
          <w:lang w:eastAsia="en-US"/>
        </w:rPr>
        <w:t>.</w:t>
      </w: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  <w:r>
        <w:rPr>
          <w:i/>
          <w:szCs w:val="28"/>
          <w:lang w:eastAsia="en-US"/>
        </w:rPr>
        <w:lastRenderedPageBreak/>
        <w:t xml:space="preserve">6. Физика </w:t>
      </w:r>
      <w:proofErr w:type="spellStart"/>
      <w:r>
        <w:rPr>
          <w:i/>
          <w:szCs w:val="28"/>
          <w:lang w:eastAsia="en-US"/>
        </w:rPr>
        <w:t>наносистем</w:t>
      </w:r>
      <w:proofErr w:type="spellEnd"/>
      <w:r>
        <w:rPr>
          <w:i/>
          <w:szCs w:val="28"/>
          <w:lang w:eastAsia="en-US"/>
        </w:rPr>
        <w:t>.</w:t>
      </w:r>
      <w:r w:rsidRPr="00935FD1">
        <w:rPr>
          <w:i/>
          <w:szCs w:val="28"/>
        </w:rPr>
        <w:t xml:space="preserve"> </w:t>
      </w:r>
      <w:r w:rsidRPr="00A701FF">
        <w:rPr>
          <w:i/>
          <w:szCs w:val="28"/>
        </w:rPr>
        <w:t>Методические указания к лабораторным работам</w:t>
      </w:r>
      <w:proofErr w:type="gramStart"/>
      <w:r w:rsidRPr="00A701FF">
        <w:rPr>
          <w:i/>
          <w:szCs w:val="28"/>
        </w:rPr>
        <w:t>/ С</w:t>
      </w:r>
      <w:proofErr w:type="gramEnd"/>
      <w:r w:rsidRPr="00A701FF">
        <w:rPr>
          <w:i/>
          <w:szCs w:val="28"/>
        </w:rPr>
        <w:t xml:space="preserve">ост.: </w:t>
      </w:r>
      <w:r>
        <w:rPr>
          <w:i/>
          <w:szCs w:val="28"/>
        </w:rPr>
        <w:t xml:space="preserve">В.Г. Литвинов, А.В. </w:t>
      </w:r>
      <w:proofErr w:type="spellStart"/>
      <w:r>
        <w:rPr>
          <w:i/>
          <w:szCs w:val="28"/>
        </w:rPr>
        <w:t>Ермачихин</w:t>
      </w:r>
      <w:proofErr w:type="spellEnd"/>
      <w:r>
        <w:rPr>
          <w:i/>
          <w:szCs w:val="28"/>
        </w:rPr>
        <w:t>,</w:t>
      </w:r>
      <w:r w:rsidRPr="00A701FF">
        <w:rPr>
          <w:i/>
          <w:szCs w:val="28"/>
          <w:lang w:eastAsia="en-US"/>
        </w:rPr>
        <w:t xml:space="preserve"> </w:t>
      </w:r>
      <w:proofErr w:type="spellStart"/>
      <w:r>
        <w:rPr>
          <w:i/>
          <w:szCs w:val="28"/>
        </w:rPr>
        <w:t>Рязан</w:t>
      </w:r>
      <w:proofErr w:type="spellEnd"/>
      <w:r>
        <w:rPr>
          <w:i/>
          <w:szCs w:val="28"/>
        </w:rPr>
        <w:t xml:space="preserve">. </w:t>
      </w:r>
      <w:proofErr w:type="spellStart"/>
      <w:r>
        <w:rPr>
          <w:i/>
          <w:szCs w:val="28"/>
        </w:rPr>
        <w:t>гос</w:t>
      </w:r>
      <w:proofErr w:type="spellEnd"/>
      <w:r>
        <w:rPr>
          <w:i/>
          <w:szCs w:val="28"/>
        </w:rPr>
        <w:t>.</w:t>
      </w:r>
      <w:r w:rsidRPr="00A701FF">
        <w:rPr>
          <w:i/>
          <w:szCs w:val="28"/>
          <w:lang w:eastAsia="en-US"/>
        </w:rPr>
        <w:t xml:space="preserve"> </w:t>
      </w:r>
      <w:proofErr w:type="spellStart"/>
      <w:r w:rsidRPr="00A701FF">
        <w:rPr>
          <w:i/>
          <w:szCs w:val="28"/>
          <w:lang w:eastAsia="en-US"/>
        </w:rPr>
        <w:t>радиотехн</w:t>
      </w:r>
      <w:proofErr w:type="spellEnd"/>
      <w:r w:rsidRPr="00A701FF">
        <w:rPr>
          <w:i/>
          <w:szCs w:val="28"/>
          <w:lang w:eastAsia="en-US"/>
        </w:rPr>
        <w:t>. университет.- Рязань, 201</w:t>
      </w:r>
      <w:r>
        <w:rPr>
          <w:i/>
          <w:szCs w:val="28"/>
          <w:lang w:eastAsia="en-US"/>
        </w:rPr>
        <w:t>7</w:t>
      </w:r>
      <w:r w:rsidRPr="00A701FF">
        <w:rPr>
          <w:i/>
          <w:szCs w:val="28"/>
          <w:lang w:eastAsia="en-US"/>
        </w:rPr>
        <w:t>.-</w:t>
      </w:r>
      <w:r>
        <w:rPr>
          <w:i/>
          <w:szCs w:val="28"/>
          <w:lang w:eastAsia="en-US"/>
        </w:rPr>
        <w:t xml:space="preserve"> 32</w:t>
      </w:r>
      <w:r w:rsidRPr="00A701FF">
        <w:rPr>
          <w:i/>
          <w:szCs w:val="28"/>
          <w:lang w:eastAsia="en-US"/>
        </w:rPr>
        <w:t xml:space="preserve"> </w:t>
      </w:r>
      <w:proofErr w:type="gramStart"/>
      <w:r w:rsidRPr="00A701FF">
        <w:rPr>
          <w:i/>
          <w:szCs w:val="28"/>
          <w:lang w:eastAsia="en-US"/>
        </w:rPr>
        <w:t>с</w:t>
      </w:r>
      <w:proofErr w:type="gramEnd"/>
      <w:r w:rsidRPr="00A701FF">
        <w:rPr>
          <w:i/>
          <w:szCs w:val="28"/>
          <w:lang w:eastAsia="en-US"/>
        </w:rPr>
        <w:t>.</w:t>
      </w:r>
    </w:p>
    <w:p w:rsidR="000D298D" w:rsidRDefault="000D298D" w:rsidP="000D298D">
      <w:pPr>
        <w:pStyle w:val="a5"/>
        <w:ind w:right="84"/>
        <w:rPr>
          <w:i/>
          <w:szCs w:val="28"/>
          <w:lang w:eastAsia="en-US"/>
        </w:rPr>
      </w:pPr>
    </w:p>
    <w:p w:rsidR="000D298D" w:rsidRPr="00F51735" w:rsidRDefault="000D298D" w:rsidP="000D298D">
      <w:pPr>
        <w:rPr>
          <w:sz w:val="28"/>
          <w:szCs w:val="28"/>
        </w:rPr>
      </w:pPr>
      <w:r w:rsidRPr="00F51735">
        <w:rPr>
          <w:sz w:val="28"/>
          <w:szCs w:val="28"/>
        </w:rPr>
        <w:t xml:space="preserve">Список </w:t>
      </w:r>
      <w:r w:rsidRPr="00F51735">
        <w:rPr>
          <w:b/>
          <w:sz w:val="28"/>
          <w:szCs w:val="28"/>
        </w:rPr>
        <w:t>типовых контрольных вопросов</w:t>
      </w:r>
      <w:r w:rsidRPr="00F51735">
        <w:rPr>
          <w:sz w:val="28"/>
          <w:szCs w:val="28"/>
        </w:rPr>
        <w:t xml:space="preserve"> для оценки уровня </w:t>
      </w:r>
      <w:proofErr w:type="spellStart"/>
      <w:r w:rsidRPr="00F51735">
        <w:rPr>
          <w:sz w:val="28"/>
          <w:szCs w:val="28"/>
        </w:rPr>
        <w:t>сформир</w:t>
      </w:r>
      <w:r w:rsidRPr="00F51735">
        <w:rPr>
          <w:sz w:val="28"/>
          <w:szCs w:val="28"/>
        </w:rPr>
        <w:t>о</w:t>
      </w:r>
      <w:r w:rsidRPr="00F51735">
        <w:rPr>
          <w:sz w:val="28"/>
          <w:szCs w:val="28"/>
        </w:rPr>
        <w:t>ванности</w:t>
      </w:r>
      <w:proofErr w:type="spellEnd"/>
      <w:r w:rsidRPr="00F51735">
        <w:rPr>
          <w:sz w:val="28"/>
          <w:szCs w:val="28"/>
        </w:rPr>
        <w:t xml:space="preserve"> знаний, умений и навыков, предусмотренных компетенциями, закре</w:t>
      </w:r>
      <w:r w:rsidRPr="00F51735">
        <w:rPr>
          <w:sz w:val="28"/>
          <w:szCs w:val="28"/>
        </w:rPr>
        <w:t>п</w:t>
      </w:r>
      <w:r w:rsidRPr="00F51735">
        <w:rPr>
          <w:sz w:val="28"/>
          <w:szCs w:val="28"/>
        </w:rPr>
        <w:t>ленными за дисциплиной.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1. Современное значение физики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 xml:space="preserve">. Классификация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2. Электронные оболочки в атомах, квантовые числа.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>3. Уравнение Шредингера, водородоподобный атом.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>4. Атомные кластеры, квантовые точки.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5. </w:t>
      </w:r>
      <w:proofErr w:type="spellStart"/>
      <w:r w:rsidRPr="00F51735">
        <w:rPr>
          <w:i/>
          <w:szCs w:val="28"/>
        </w:rPr>
        <w:t>Нанотрубки</w:t>
      </w:r>
      <w:proofErr w:type="spellEnd"/>
      <w:r w:rsidRPr="00F51735">
        <w:rPr>
          <w:i/>
          <w:szCs w:val="28"/>
        </w:rPr>
        <w:t xml:space="preserve">, </w:t>
      </w:r>
      <w:proofErr w:type="spellStart"/>
      <w:r w:rsidRPr="00F51735">
        <w:rPr>
          <w:i/>
          <w:szCs w:val="28"/>
        </w:rPr>
        <w:t>нанопроволоки</w:t>
      </w:r>
      <w:proofErr w:type="spellEnd"/>
      <w:r w:rsidRPr="00F51735">
        <w:rPr>
          <w:i/>
          <w:szCs w:val="28"/>
        </w:rPr>
        <w:t>, системы с пониженной размерностью газа н</w:t>
      </w:r>
      <w:r w:rsidRPr="00F51735">
        <w:rPr>
          <w:i/>
          <w:szCs w:val="28"/>
        </w:rPr>
        <w:t>о</w:t>
      </w:r>
      <w:r w:rsidRPr="00F51735">
        <w:rPr>
          <w:i/>
          <w:szCs w:val="28"/>
        </w:rPr>
        <w:t>сителей заряда.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>6. Конденсированное состояние материи. Методы получения атомных кл</w:t>
      </w:r>
      <w:r w:rsidRPr="00F51735">
        <w:rPr>
          <w:i/>
          <w:szCs w:val="28"/>
        </w:rPr>
        <w:t>а</w:t>
      </w:r>
      <w:r w:rsidRPr="00F51735">
        <w:rPr>
          <w:i/>
          <w:szCs w:val="28"/>
        </w:rPr>
        <w:t xml:space="preserve">стеров, квантовых точек, проволок, трубок, ям.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7. </w:t>
      </w:r>
      <w:proofErr w:type="spellStart"/>
      <w:r w:rsidRPr="00F51735">
        <w:rPr>
          <w:i/>
          <w:szCs w:val="28"/>
        </w:rPr>
        <w:t>Гетероструктуры</w:t>
      </w:r>
      <w:proofErr w:type="spellEnd"/>
      <w:r w:rsidRPr="00F51735">
        <w:rPr>
          <w:i/>
          <w:szCs w:val="28"/>
        </w:rPr>
        <w:t xml:space="preserve">. Физические свойства и эффекты.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8. Многообразие </w:t>
      </w:r>
      <w:proofErr w:type="gramStart"/>
      <w:r w:rsidRPr="00F51735">
        <w:rPr>
          <w:i/>
          <w:szCs w:val="28"/>
        </w:rPr>
        <w:t>электронных</w:t>
      </w:r>
      <w:proofErr w:type="gramEnd"/>
      <w:r w:rsidRPr="00F51735">
        <w:rPr>
          <w:i/>
          <w:szCs w:val="28"/>
        </w:rPr>
        <w:t xml:space="preserve">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>. Применение.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9. Углеродные </w:t>
      </w:r>
      <w:proofErr w:type="spellStart"/>
      <w:r w:rsidRPr="00F51735">
        <w:rPr>
          <w:i/>
          <w:szCs w:val="28"/>
        </w:rPr>
        <w:t>наноструктуры</w:t>
      </w:r>
      <w:proofErr w:type="spellEnd"/>
      <w:r w:rsidRPr="00F51735">
        <w:rPr>
          <w:i/>
          <w:szCs w:val="28"/>
        </w:rPr>
        <w:t xml:space="preserve">. Фуллерены, </w:t>
      </w:r>
      <w:proofErr w:type="spellStart"/>
      <w:r w:rsidRPr="00F51735">
        <w:rPr>
          <w:i/>
          <w:szCs w:val="28"/>
        </w:rPr>
        <w:t>графен</w:t>
      </w:r>
      <w:proofErr w:type="spellEnd"/>
      <w:r w:rsidRPr="00F51735">
        <w:rPr>
          <w:i/>
          <w:szCs w:val="28"/>
        </w:rPr>
        <w:t xml:space="preserve">, углеродные </w:t>
      </w:r>
      <w:proofErr w:type="spellStart"/>
      <w:r w:rsidRPr="00F51735">
        <w:rPr>
          <w:i/>
          <w:szCs w:val="28"/>
        </w:rPr>
        <w:t>нанотрубки</w:t>
      </w:r>
      <w:proofErr w:type="spellEnd"/>
      <w:r w:rsidRPr="00F51735">
        <w:rPr>
          <w:i/>
          <w:szCs w:val="28"/>
        </w:rPr>
        <w:t>. Описание физических свойств. Методы получения. Применение.</w:t>
      </w:r>
    </w:p>
    <w:p w:rsidR="000D298D" w:rsidRPr="00F51735" w:rsidRDefault="000D298D" w:rsidP="000D298D">
      <w:pPr>
        <w:pStyle w:val="a5"/>
        <w:rPr>
          <w:i/>
          <w:w w:val="107"/>
          <w:szCs w:val="28"/>
        </w:rPr>
      </w:pPr>
      <w:r w:rsidRPr="00F51735">
        <w:rPr>
          <w:i/>
          <w:szCs w:val="28"/>
        </w:rPr>
        <w:t>10. Фотонные, оптические кристаллы</w:t>
      </w:r>
      <w:r w:rsidRPr="00F51735">
        <w:rPr>
          <w:i/>
          <w:w w:val="107"/>
          <w:szCs w:val="28"/>
        </w:rPr>
        <w:t>. Получение, свойства, применение.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11. </w:t>
      </w:r>
      <w:proofErr w:type="spellStart"/>
      <w:r w:rsidRPr="00F51735">
        <w:rPr>
          <w:i/>
          <w:szCs w:val="28"/>
        </w:rPr>
        <w:t>Наносистемы</w:t>
      </w:r>
      <w:proofErr w:type="spellEnd"/>
      <w:r w:rsidRPr="00F51735">
        <w:rPr>
          <w:i/>
          <w:szCs w:val="28"/>
        </w:rPr>
        <w:t xml:space="preserve"> и квантовая оптика. Принципы работы оптического лазера.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12. Классификация лазеров на основе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 xml:space="preserve">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13. </w:t>
      </w:r>
      <w:proofErr w:type="spellStart"/>
      <w:proofErr w:type="gramStart"/>
      <w:r w:rsidRPr="00F51735">
        <w:rPr>
          <w:i/>
          <w:szCs w:val="28"/>
        </w:rPr>
        <w:t>Двух-фотонные</w:t>
      </w:r>
      <w:proofErr w:type="spellEnd"/>
      <w:proofErr w:type="gramEnd"/>
      <w:r w:rsidRPr="00F51735">
        <w:rPr>
          <w:i/>
          <w:szCs w:val="28"/>
        </w:rPr>
        <w:t xml:space="preserve"> процессы, стимулированное </w:t>
      </w:r>
      <w:proofErr w:type="spellStart"/>
      <w:r w:rsidRPr="00F51735">
        <w:rPr>
          <w:i/>
          <w:szCs w:val="28"/>
        </w:rPr>
        <w:t>Рамановское</w:t>
      </w:r>
      <w:proofErr w:type="spellEnd"/>
      <w:r w:rsidRPr="00F51735">
        <w:rPr>
          <w:i/>
          <w:szCs w:val="28"/>
        </w:rPr>
        <w:t xml:space="preserve"> рассеяние и др</w:t>
      </w:r>
      <w:r w:rsidRPr="00F51735">
        <w:rPr>
          <w:i/>
          <w:szCs w:val="28"/>
        </w:rPr>
        <w:t>у</w:t>
      </w:r>
      <w:r w:rsidRPr="00F51735">
        <w:rPr>
          <w:i/>
          <w:szCs w:val="28"/>
        </w:rPr>
        <w:t>гие оптические эффекты.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14. </w:t>
      </w:r>
      <w:proofErr w:type="spellStart"/>
      <w:r w:rsidRPr="00F51735">
        <w:rPr>
          <w:i/>
          <w:szCs w:val="28"/>
        </w:rPr>
        <w:t>Бионаносистемы</w:t>
      </w:r>
      <w:proofErr w:type="spellEnd"/>
      <w:r w:rsidRPr="00F51735">
        <w:rPr>
          <w:i/>
          <w:szCs w:val="28"/>
        </w:rPr>
        <w:t xml:space="preserve">. Классификация, методы получения.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15. Использование </w:t>
      </w:r>
      <w:proofErr w:type="spellStart"/>
      <w:r w:rsidRPr="00F51735">
        <w:rPr>
          <w:i/>
          <w:szCs w:val="28"/>
        </w:rPr>
        <w:t>плазмонных</w:t>
      </w:r>
      <w:proofErr w:type="spellEnd"/>
      <w:r w:rsidRPr="00F51735">
        <w:rPr>
          <w:i/>
          <w:szCs w:val="28"/>
        </w:rPr>
        <w:t xml:space="preserve"> возбуждений нано кластеров для диагностики и лечения заболеваний. </w:t>
      </w:r>
      <w:proofErr w:type="spellStart"/>
      <w:r w:rsidRPr="00F51735">
        <w:rPr>
          <w:i/>
          <w:szCs w:val="28"/>
        </w:rPr>
        <w:t>Ноноконтейнеры</w:t>
      </w:r>
      <w:proofErr w:type="spellEnd"/>
      <w:r w:rsidRPr="00F51735">
        <w:rPr>
          <w:i/>
          <w:szCs w:val="28"/>
        </w:rPr>
        <w:t xml:space="preserve">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16. Оптические свойства </w:t>
      </w:r>
      <w:proofErr w:type="spellStart"/>
      <w:r w:rsidRPr="00F51735">
        <w:rPr>
          <w:i/>
          <w:szCs w:val="28"/>
        </w:rPr>
        <w:t>биотканей</w:t>
      </w:r>
      <w:proofErr w:type="spellEnd"/>
      <w:r w:rsidRPr="00F51735">
        <w:rPr>
          <w:i/>
          <w:szCs w:val="28"/>
        </w:rPr>
        <w:t xml:space="preserve"> и </w:t>
      </w:r>
      <w:proofErr w:type="spellStart"/>
      <w:r w:rsidRPr="00F51735">
        <w:rPr>
          <w:i/>
          <w:szCs w:val="28"/>
        </w:rPr>
        <w:t>плазмонные</w:t>
      </w:r>
      <w:proofErr w:type="spellEnd"/>
      <w:r w:rsidRPr="00F51735">
        <w:rPr>
          <w:i/>
          <w:szCs w:val="28"/>
        </w:rPr>
        <w:t xml:space="preserve"> резонансы. Кластеры-зонды. </w:t>
      </w:r>
      <w:proofErr w:type="spellStart"/>
      <w:r w:rsidRPr="00F51735">
        <w:rPr>
          <w:i/>
          <w:szCs w:val="28"/>
        </w:rPr>
        <w:t>Фотодеструкция</w:t>
      </w:r>
      <w:proofErr w:type="spellEnd"/>
      <w:r w:rsidRPr="00F51735">
        <w:rPr>
          <w:i/>
          <w:szCs w:val="28"/>
        </w:rPr>
        <w:t xml:space="preserve"> клеток. 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17. Транспортные явления в </w:t>
      </w:r>
      <w:proofErr w:type="spellStart"/>
      <w:r w:rsidRPr="00F51735">
        <w:rPr>
          <w:i/>
          <w:szCs w:val="28"/>
        </w:rPr>
        <w:t>наносистемах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18. </w:t>
      </w:r>
      <w:proofErr w:type="spellStart"/>
      <w:r w:rsidRPr="00F51735">
        <w:rPr>
          <w:i/>
          <w:szCs w:val="28"/>
        </w:rPr>
        <w:t>Спинтронные</w:t>
      </w:r>
      <w:proofErr w:type="spellEnd"/>
      <w:r w:rsidRPr="00F51735">
        <w:rPr>
          <w:i/>
          <w:szCs w:val="28"/>
        </w:rPr>
        <w:t xml:space="preserve"> </w:t>
      </w:r>
      <w:proofErr w:type="spellStart"/>
      <w:r w:rsidRPr="00F51735">
        <w:rPr>
          <w:i/>
          <w:szCs w:val="28"/>
        </w:rPr>
        <w:t>наносистемы</w:t>
      </w:r>
      <w:proofErr w:type="spellEnd"/>
      <w:r w:rsidRPr="00F51735">
        <w:rPr>
          <w:i/>
          <w:szCs w:val="28"/>
        </w:rPr>
        <w:t>. Получение, свойства, физические принципы работы.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19. Кулоновская блокада. </w:t>
      </w:r>
      <w:proofErr w:type="spellStart"/>
      <w:r w:rsidRPr="00F51735">
        <w:rPr>
          <w:i/>
          <w:szCs w:val="28"/>
        </w:rPr>
        <w:t>Наносистемы</w:t>
      </w:r>
      <w:proofErr w:type="spellEnd"/>
      <w:r w:rsidRPr="00F51735">
        <w:rPr>
          <w:i/>
          <w:szCs w:val="28"/>
        </w:rPr>
        <w:t xml:space="preserve"> для </w:t>
      </w:r>
      <w:proofErr w:type="spellStart"/>
      <w:r w:rsidRPr="00F51735">
        <w:rPr>
          <w:i/>
          <w:szCs w:val="28"/>
        </w:rPr>
        <w:t>одноэлектроники</w:t>
      </w:r>
      <w:proofErr w:type="spellEnd"/>
      <w:r w:rsidRPr="00F51735">
        <w:rPr>
          <w:i/>
          <w:szCs w:val="28"/>
        </w:rPr>
        <w:t>.</w:t>
      </w:r>
    </w:p>
    <w:p w:rsidR="000D298D" w:rsidRPr="00F51735" w:rsidRDefault="000D298D" w:rsidP="000D298D">
      <w:pPr>
        <w:pStyle w:val="a5"/>
        <w:rPr>
          <w:i/>
          <w:szCs w:val="28"/>
        </w:rPr>
      </w:pPr>
      <w:r w:rsidRPr="00F51735">
        <w:rPr>
          <w:i/>
          <w:szCs w:val="28"/>
        </w:rPr>
        <w:t xml:space="preserve">20. Методы теоретического исследования </w:t>
      </w:r>
      <w:proofErr w:type="spellStart"/>
      <w:r w:rsidRPr="00F51735">
        <w:rPr>
          <w:i/>
          <w:szCs w:val="28"/>
        </w:rPr>
        <w:t>наносистем</w:t>
      </w:r>
      <w:proofErr w:type="spellEnd"/>
      <w:r w:rsidRPr="00F51735">
        <w:rPr>
          <w:i/>
          <w:szCs w:val="28"/>
        </w:rPr>
        <w:t>. Классификация.</w:t>
      </w:r>
    </w:p>
    <w:p w:rsidR="000D298D" w:rsidRPr="00F51735" w:rsidRDefault="000D298D" w:rsidP="000D298D">
      <w:pPr>
        <w:autoSpaceDE w:val="0"/>
        <w:autoSpaceDN w:val="0"/>
        <w:adjustRightInd w:val="0"/>
        <w:rPr>
          <w:sz w:val="28"/>
          <w:szCs w:val="28"/>
        </w:rPr>
      </w:pPr>
      <w:r w:rsidRPr="00F51735">
        <w:rPr>
          <w:sz w:val="28"/>
          <w:szCs w:val="28"/>
        </w:rPr>
        <w:t xml:space="preserve">21. Теоретические модели </w:t>
      </w:r>
      <w:proofErr w:type="spellStart"/>
      <w:r w:rsidRPr="00F51735">
        <w:rPr>
          <w:sz w:val="28"/>
          <w:szCs w:val="28"/>
        </w:rPr>
        <w:t>наносистем</w:t>
      </w:r>
      <w:proofErr w:type="spellEnd"/>
      <w:r w:rsidRPr="00F51735">
        <w:rPr>
          <w:sz w:val="28"/>
          <w:szCs w:val="28"/>
        </w:rPr>
        <w:t xml:space="preserve"> и их использование. </w:t>
      </w:r>
    </w:p>
    <w:p w:rsidR="000D298D" w:rsidRDefault="000D298D" w:rsidP="000D298D">
      <w:pPr>
        <w:autoSpaceDE w:val="0"/>
        <w:autoSpaceDN w:val="0"/>
        <w:adjustRightInd w:val="0"/>
        <w:rPr>
          <w:sz w:val="28"/>
          <w:szCs w:val="28"/>
        </w:rPr>
      </w:pPr>
      <w:r w:rsidRPr="00F51735">
        <w:rPr>
          <w:sz w:val="28"/>
          <w:szCs w:val="28"/>
        </w:rPr>
        <w:t xml:space="preserve">22. Элементарная теория </w:t>
      </w:r>
      <w:proofErr w:type="gramStart"/>
      <w:r w:rsidRPr="00F51735">
        <w:rPr>
          <w:sz w:val="28"/>
          <w:szCs w:val="28"/>
        </w:rPr>
        <w:t>Друде</w:t>
      </w:r>
      <w:proofErr w:type="gramEnd"/>
      <w:r w:rsidRPr="00F51735">
        <w:rPr>
          <w:sz w:val="28"/>
          <w:szCs w:val="28"/>
        </w:rPr>
        <w:t xml:space="preserve">. </w:t>
      </w:r>
    </w:p>
    <w:p w:rsidR="000D298D" w:rsidRPr="00F51735" w:rsidRDefault="000D298D" w:rsidP="000D298D">
      <w:pPr>
        <w:autoSpaceDE w:val="0"/>
        <w:autoSpaceDN w:val="0"/>
        <w:adjustRightInd w:val="0"/>
        <w:rPr>
          <w:sz w:val="28"/>
          <w:szCs w:val="28"/>
        </w:rPr>
      </w:pPr>
      <w:r w:rsidRPr="00F51735">
        <w:rPr>
          <w:sz w:val="28"/>
          <w:szCs w:val="28"/>
        </w:rPr>
        <w:t xml:space="preserve">23. Теория функционала плотности (DFT) как базовый микроскопический метод изучения </w:t>
      </w:r>
      <w:proofErr w:type="spellStart"/>
      <w:r w:rsidRPr="00F51735">
        <w:rPr>
          <w:sz w:val="28"/>
          <w:szCs w:val="28"/>
        </w:rPr>
        <w:t>наносистем</w:t>
      </w:r>
      <w:proofErr w:type="spellEnd"/>
      <w:r w:rsidRPr="00F51735">
        <w:rPr>
          <w:sz w:val="28"/>
          <w:szCs w:val="28"/>
        </w:rPr>
        <w:t xml:space="preserve">. </w:t>
      </w:r>
    </w:p>
    <w:p w:rsidR="000D298D" w:rsidRPr="00F51735" w:rsidRDefault="000D298D" w:rsidP="000D298D">
      <w:pPr>
        <w:autoSpaceDE w:val="0"/>
        <w:autoSpaceDN w:val="0"/>
        <w:adjustRightInd w:val="0"/>
        <w:rPr>
          <w:sz w:val="28"/>
          <w:szCs w:val="28"/>
        </w:rPr>
      </w:pPr>
      <w:r w:rsidRPr="00F51735">
        <w:rPr>
          <w:sz w:val="28"/>
          <w:szCs w:val="28"/>
        </w:rPr>
        <w:t xml:space="preserve">24. Классификация экспериментальных методов исследования </w:t>
      </w:r>
      <w:proofErr w:type="spellStart"/>
      <w:r w:rsidRPr="00F51735">
        <w:rPr>
          <w:sz w:val="28"/>
          <w:szCs w:val="28"/>
        </w:rPr>
        <w:t>нанос</w:t>
      </w:r>
      <w:r w:rsidRPr="00F51735">
        <w:rPr>
          <w:sz w:val="28"/>
          <w:szCs w:val="28"/>
        </w:rPr>
        <w:t>и</w:t>
      </w:r>
      <w:r w:rsidRPr="00F51735">
        <w:rPr>
          <w:sz w:val="28"/>
          <w:szCs w:val="28"/>
        </w:rPr>
        <w:t>стем</w:t>
      </w:r>
      <w:proofErr w:type="spellEnd"/>
      <w:r w:rsidRPr="00F51735">
        <w:rPr>
          <w:sz w:val="28"/>
          <w:szCs w:val="28"/>
        </w:rPr>
        <w:t>. Сравнение и характеристики.</w:t>
      </w:r>
    </w:p>
    <w:p w:rsidR="000D298D" w:rsidRPr="005E7111" w:rsidRDefault="000D298D" w:rsidP="000D298D">
      <w:pPr>
        <w:pStyle w:val="a5"/>
        <w:widowControl w:val="0"/>
        <w:tabs>
          <w:tab w:val="left" w:pos="422"/>
        </w:tabs>
        <w:ind w:left="-284" w:firstLine="851"/>
        <w:rPr>
          <w:i/>
          <w:szCs w:val="24"/>
        </w:rPr>
      </w:pPr>
    </w:p>
    <w:p w:rsidR="000D298D" w:rsidRPr="00887E33" w:rsidRDefault="000D298D" w:rsidP="000D298D">
      <w:pPr>
        <w:rPr>
          <w:sz w:val="28"/>
          <w:szCs w:val="28"/>
        </w:rPr>
      </w:pPr>
      <w:r w:rsidRPr="00887E33">
        <w:rPr>
          <w:b/>
          <w:sz w:val="28"/>
          <w:szCs w:val="28"/>
        </w:rPr>
        <w:t>Типовые тестовые задания</w:t>
      </w:r>
      <w:r w:rsidRPr="00887E33">
        <w:rPr>
          <w:sz w:val="28"/>
          <w:szCs w:val="28"/>
        </w:rPr>
        <w:t xml:space="preserve"> для укрепления и проверки теоретических </w:t>
      </w:r>
      <w:r w:rsidRPr="00887E33">
        <w:rPr>
          <w:sz w:val="28"/>
          <w:szCs w:val="28"/>
        </w:rPr>
        <w:lastRenderedPageBreak/>
        <w:t>знаний, развития умений и навыков, предусмотренных компетенциями, закре</w:t>
      </w:r>
      <w:r w:rsidRPr="00887E33">
        <w:rPr>
          <w:sz w:val="28"/>
          <w:szCs w:val="28"/>
        </w:rPr>
        <w:t>п</w:t>
      </w:r>
      <w:r w:rsidRPr="00887E33">
        <w:rPr>
          <w:sz w:val="28"/>
          <w:szCs w:val="28"/>
        </w:rPr>
        <w:t>ленными за дисциплиной.</w:t>
      </w:r>
    </w:p>
    <w:p w:rsidR="000D298D" w:rsidRDefault="000D298D" w:rsidP="000D298D">
      <w:pPr>
        <w:ind w:firstLine="0"/>
        <w:rPr>
          <w:b/>
          <w:lang w:eastAsia="ru-RU"/>
        </w:rPr>
      </w:pPr>
    </w:p>
    <w:p w:rsidR="000D298D" w:rsidRPr="00D52B52" w:rsidRDefault="000D298D" w:rsidP="000D298D">
      <w:pPr>
        <w:ind w:firstLine="0"/>
        <w:rPr>
          <w:b/>
          <w:lang w:eastAsia="ru-RU"/>
        </w:rPr>
      </w:pPr>
      <w:r w:rsidRPr="00D52B52">
        <w:rPr>
          <w:b/>
          <w:lang w:eastAsia="ru-RU"/>
        </w:rPr>
        <w:t>Тест 1</w:t>
      </w:r>
    </w:p>
    <w:p w:rsidR="000D298D" w:rsidRPr="00D52B52" w:rsidRDefault="000D298D" w:rsidP="000D298D">
      <w:pPr>
        <w:ind w:firstLine="0"/>
        <w:rPr>
          <w:b/>
          <w:lang w:eastAsia="ru-RU"/>
        </w:rPr>
      </w:pPr>
    </w:p>
    <w:p w:rsidR="000D298D" w:rsidRPr="00D52B52" w:rsidRDefault="000D298D" w:rsidP="000D298D">
      <w:pPr>
        <w:ind w:firstLine="0"/>
        <w:rPr>
          <w:lang w:eastAsia="ru-RU"/>
        </w:rPr>
      </w:pPr>
      <w:r w:rsidRPr="00D52B52">
        <w:rPr>
          <w:lang w:eastAsia="ru-RU"/>
        </w:rPr>
        <w:t>1. Главное квантовое число электрона в атоме характеризует:</w:t>
      </w:r>
    </w:p>
    <w:p w:rsidR="000D298D" w:rsidRPr="00D52B52" w:rsidRDefault="000D298D" w:rsidP="00294FCB">
      <w:pPr>
        <w:widowControl/>
        <w:numPr>
          <w:ilvl w:val="0"/>
          <w:numId w:val="5"/>
        </w:numPr>
        <w:tabs>
          <w:tab w:val="clear" w:pos="1080"/>
          <w:tab w:val="num" w:pos="400"/>
        </w:tabs>
        <w:spacing w:line="240" w:lineRule="auto"/>
        <w:ind w:left="400" w:firstLine="0"/>
        <w:jc w:val="both"/>
        <w:rPr>
          <w:lang w:eastAsia="ru-RU"/>
        </w:rPr>
      </w:pPr>
      <w:r w:rsidRPr="00D52B52">
        <w:rPr>
          <w:lang w:eastAsia="ru-RU"/>
        </w:rPr>
        <w:t>дрейфовую подвижность электрона;</w:t>
      </w:r>
    </w:p>
    <w:p w:rsidR="000D298D" w:rsidRPr="00D52B52" w:rsidRDefault="000D298D" w:rsidP="00294FCB">
      <w:pPr>
        <w:widowControl/>
        <w:numPr>
          <w:ilvl w:val="0"/>
          <w:numId w:val="5"/>
        </w:numPr>
        <w:tabs>
          <w:tab w:val="clear" w:pos="1080"/>
          <w:tab w:val="num" w:pos="400"/>
        </w:tabs>
        <w:spacing w:line="240" w:lineRule="auto"/>
        <w:ind w:left="400" w:firstLine="0"/>
        <w:jc w:val="both"/>
        <w:rPr>
          <w:lang w:eastAsia="ru-RU"/>
        </w:rPr>
      </w:pPr>
      <w:r w:rsidRPr="00D52B52">
        <w:rPr>
          <w:lang w:eastAsia="ru-RU"/>
        </w:rPr>
        <w:t>энергию электрона;</w:t>
      </w:r>
    </w:p>
    <w:p w:rsidR="000D298D" w:rsidRPr="00D52B52" w:rsidRDefault="000D298D" w:rsidP="00294FCB">
      <w:pPr>
        <w:widowControl/>
        <w:numPr>
          <w:ilvl w:val="0"/>
          <w:numId w:val="5"/>
        </w:numPr>
        <w:tabs>
          <w:tab w:val="clear" w:pos="1080"/>
          <w:tab w:val="num" w:pos="400"/>
        </w:tabs>
        <w:spacing w:line="240" w:lineRule="auto"/>
        <w:ind w:left="400" w:firstLine="0"/>
        <w:jc w:val="both"/>
        <w:rPr>
          <w:lang w:eastAsia="ru-RU"/>
        </w:rPr>
      </w:pPr>
      <w:r w:rsidRPr="00D52B52">
        <w:rPr>
          <w:lang w:eastAsia="ru-RU"/>
        </w:rPr>
        <w:t>проекцию импульса электрона на заданное направление;</w:t>
      </w:r>
    </w:p>
    <w:p w:rsidR="000D298D" w:rsidRPr="00D52B52" w:rsidRDefault="000D298D" w:rsidP="00294FCB">
      <w:pPr>
        <w:widowControl/>
        <w:numPr>
          <w:ilvl w:val="0"/>
          <w:numId w:val="5"/>
        </w:numPr>
        <w:tabs>
          <w:tab w:val="clear" w:pos="1080"/>
          <w:tab w:val="num" w:pos="400"/>
        </w:tabs>
        <w:spacing w:line="240" w:lineRule="auto"/>
        <w:ind w:left="400" w:firstLine="0"/>
        <w:jc w:val="both"/>
        <w:rPr>
          <w:lang w:eastAsia="ru-RU"/>
        </w:rPr>
      </w:pPr>
      <w:r w:rsidRPr="00D52B52">
        <w:rPr>
          <w:lang w:eastAsia="ru-RU"/>
        </w:rPr>
        <w:t>собственный механический момент.</w:t>
      </w:r>
    </w:p>
    <w:p w:rsidR="000D298D" w:rsidRPr="00D52B52" w:rsidRDefault="000D298D" w:rsidP="000D298D">
      <w:pPr>
        <w:ind w:firstLine="0"/>
        <w:rPr>
          <w:lang w:eastAsia="ru-RU"/>
        </w:rPr>
      </w:pPr>
      <w:r w:rsidRPr="00D52B52">
        <w:rPr>
          <w:lang w:eastAsia="ru-RU"/>
        </w:rPr>
        <w:t>2. Квантовая точка характеризуется:</w:t>
      </w:r>
    </w:p>
    <w:p w:rsidR="000D298D" w:rsidRPr="00D52B52" w:rsidRDefault="000D298D" w:rsidP="00294FCB">
      <w:pPr>
        <w:widowControl/>
        <w:numPr>
          <w:ilvl w:val="0"/>
          <w:numId w:val="4"/>
        </w:numPr>
        <w:spacing w:line="240" w:lineRule="auto"/>
        <w:rPr>
          <w:lang w:eastAsia="ru-RU"/>
        </w:rPr>
      </w:pPr>
      <w:r w:rsidRPr="00D52B52">
        <w:rPr>
          <w:lang w:eastAsia="ru-RU"/>
        </w:rPr>
        <w:t xml:space="preserve"> формой;</w:t>
      </w:r>
    </w:p>
    <w:p w:rsidR="000D298D" w:rsidRPr="00D52B52" w:rsidRDefault="000D298D" w:rsidP="00294FCB">
      <w:pPr>
        <w:widowControl/>
        <w:numPr>
          <w:ilvl w:val="0"/>
          <w:numId w:val="4"/>
        </w:numPr>
        <w:spacing w:line="240" w:lineRule="auto"/>
        <w:rPr>
          <w:lang w:eastAsia="ru-RU"/>
        </w:rPr>
      </w:pPr>
      <w:r w:rsidRPr="00D52B52">
        <w:rPr>
          <w:lang w:eastAsia="ru-RU"/>
        </w:rPr>
        <w:t>размерами</w:t>
      </w:r>
      <w:r w:rsidRPr="00D52B52">
        <w:rPr>
          <w:lang w:val="en-US"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4"/>
        </w:numPr>
        <w:spacing w:line="240" w:lineRule="auto"/>
        <w:rPr>
          <w:lang w:eastAsia="ru-RU"/>
        </w:rPr>
      </w:pPr>
      <w:r w:rsidRPr="00D52B52">
        <w:rPr>
          <w:lang w:eastAsia="ru-RU"/>
        </w:rPr>
        <w:t>структурой</w:t>
      </w:r>
      <w:r w:rsidRPr="00D52B52">
        <w:rPr>
          <w:lang w:val="en-US"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4"/>
        </w:numPr>
        <w:spacing w:line="240" w:lineRule="auto"/>
        <w:rPr>
          <w:lang w:eastAsia="ru-RU"/>
        </w:rPr>
      </w:pPr>
      <w:r w:rsidRPr="00D52B52">
        <w:rPr>
          <w:lang w:eastAsia="ru-RU"/>
        </w:rPr>
        <w:t>всеми перечисленными параметрами.</w:t>
      </w:r>
    </w:p>
    <w:p w:rsidR="000D298D" w:rsidRPr="00D52B52" w:rsidRDefault="000D298D" w:rsidP="000D298D">
      <w:pPr>
        <w:ind w:firstLine="0"/>
        <w:rPr>
          <w:lang w:eastAsia="ru-RU"/>
        </w:rPr>
      </w:pPr>
      <w:r w:rsidRPr="00D52B52">
        <w:rPr>
          <w:lang w:eastAsia="ru-RU"/>
        </w:rPr>
        <w:t>3. В квантовых проволоках наблюдается:</w:t>
      </w:r>
    </w:p>
    <w:p w:rsidR="000D298D" w:rsidRPr="00D52B52" w:rsidRDefault="000D298D" w:rsidP="00294FCB">
      <w:pPr>
        <w:widowControl/>
        <w:numPr>
          <w:ilvl w:val="0"/>
          <w:numId w:val="3"/>
        </w:numPr>
        <w:spacing w:line="240" w:lineRule="auto"/>
        <w:ind w:left="720"/>
        <w:rPr>
          <w:lang w:eastAsia="ru-RU"/>
        </w:rPr>
      </w:pPr>
      <w:r w:rsidRPr="00D52B52">
        <w:rPr>
          <w:lang w:eastAsia="ru-RU"/>
        </w:rPr>
        <w:t>электронный транспорт вдоль квантовой проволоки;</w:t>
      </w:r>
    </w:p>
    <w:p w:rsidR="000D298D" w:rsidRPr="00D52B52" w:rsidRDefault="000D298D" w:rsidP="00294FCB">
      <w:pPr>
        <w:widowControl/>
        <w:numPr>
          <w:ilvl w:val="0"/>
          <w:numId w:val="3"/>
        </w:numPr>
        <w:spacing w:line="240" w:lineRule="auto"/>
        <w:ind w:left="720"/>
        <w:rPr>
          <w:lang w:eastAsia="ru-RU"/>
        </w:rPr>
      </w:pPr>
      <w:r w:rsidRPr="00D52B52">
        <w:rPr>
          <w:lang w:eastAsia="ru-RU"/>
        </w:rPr>
        <w:t>электронный транспорт поперек квантовой проволоки;</w:t>
      </w:r>
    </w:p>
    <w:p w:rsidR="000D298D" w:rsidRPr="00D52B52" w:rsidRDefault="000D298D" w:rsidP="00294FCB">
      <w:pPr>
        <w:widowControl/>
        <w:numPr>
          <w:ilvl w:val="0"/>
          <w:numId w:val="3"/>
        </w:numPr>
        <w:spacing w:line="240" w:lineRule="auto"/>
        <w:ind w:left="720"/>
        <w:rPr>
          <w:lang w:eastAsia="ru-RU"/>
        </w:rPr>
      </w:pPr>
      <w:r w:rsidRPr="00D52B52">
        <w:rPr>
          <w:lang w:eastAsia="ru-RU"/>
        </w:rPr>
        <w:t>двумерный газ носителей заряда;</w:t>
      </w:r>
    </w:p>
    <w:p w:rsidR="000D298D" w:rsidRPr="00D52B52" w:rsidRDefault="000D298D" w:rsidP="00294FCB">
      <w:pPr>
        <w:widowControl/>
        <w:numPr>
          <w:ilvl w:val="0"/>
          <w:numId w:val="3"/>
        </w:numPr>
        <w:spacing w:line="240" w:lineRule="auto"/>
        <w:ind w:left="720"/>
        <w:rPr>
          <w:lang w:eastAsia="ru-RU"/>
        </w:rPr>
      </w:pPr>
      <w:r w:rsidRPr="00D52B52">
        <w:rPr>
          <w:lang w:eastAsia="ru-RU"/>
        </w:rPr>
        <w:t>трехмерный газ носителей заряда.</w:t>
      </w:r>
    </w:p>
    <w:p w:rsidR="000D298D" w:rsidRPr="00112562" w:rsidRDefault="000D298D" w:rsidP="000D298D">
      <w:pPr>
        <w:ind w:firstLine="0"/>
        <w:rPr>
          <w:lang w:eastAsia="ru-RU"/>
        </w:rPr>
      </w:pPr>
      <w:r w:rsidRPr="00112562">
        <w:rPr>
          <w:lang w:eastAsia="ru-RU"/>
        </w:rPr>
        <w:t>4. К метод</w:t>
      </w:r>
      <w:proofErr w:type="gramStart"/>
      <w:r w:rsidRPr="00112562">
        <w:rPr>
          <w:lang w:eastAsia="ru-RU"/>
        </w:rPr>
        <w:t>у(</w:t>
      </w:r>
      <w:proofErr w:type="spellStart"/>
      <w:proofErr w:type="gramEnd"/>
      <w:r w:rsidRPr="00112562">
        <w:rPr>
          <w:lang w:eastAsia="ru-RU"/>
        </w:rPr>
        <w:t>ам</w:t>
      </w:r>
      <w:proofErr w:type="spellEnd"/>
      <w:r w:rsidRPr="00112562">
        <w:rPr>
          <w:lang w:eastAsia="ru-RU"/>
        </w:rPr>
        <w:t>) получения структур с квантовыми ямами относятся:</w:t>
      </w:r>
    </w:p>
    <w:p w:rsidR="000D298D" w:rsidRPr="00112562" w:rsidRDefault="000D298D" w:rsidP="00294FCB">
      <w:pPr>
        <w:widowControl/>
        <w:numPr>
          <w:ilvl w:val="0"/>
          <w:numId w:val="6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>метод центрифугирования</w:t>
      </w:r>
      <w:r w:rsidRPr="00112562">
        <w:rPr>
          <w:lang w:val="en-US"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6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 xml:space="preserve">метод </w:t>
      </w:r>
      <w:proofErr w:type="spellStart"/>
      <w:r w:rsidRPr="00112562">
        <w:rPr>
          <w:lang w:eastAsia="ru-RU"/>
        </w:rPr>
        <w:t>газофазной</w:t>
      </w:r>
      <w:proofErr w:type="spellEnd"/>
      <w:r w:rsidRPr="00112562">
        <w:rPr>
          <w:lang w:eastAsia="ru-RU"/>
        </w:rPr>
        <w:t xml:space="preserve"> эпитаксии</w:t>
      </w:r>
      <w:r w:rsidRPr="00112562">
        <w:rPr>
          <w:lang w:val="en-US"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6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>метод магнетронного распыления</w:t>
      </w:r>
      <w:r w:rsidRPr="00112562">
        <w:rPr>
          <w:lang w:val="en-US"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6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>все перечисленные методы.</w:t>
      </w:r>
    </w:p>
    <w:p w:rsidR="000D298D" w:rsidRPr="00112562" w:rsidRDefault="000D298D" w:rsidP="000D298D">
      <w:pPr>
        <w:ind w:firstLine="0"/>
        <w:rPr>
          <w:lang w:eastAsia="ru-RU"/>
        </w:rPr>
      </w:pPr>
      <w:r w:rsidRPr="00112562">
        <w:rPr>
          <w:lang w:eastAsia="ru-RU"/>
        </w:rPr>
        <w:t xml:space="preserve">5. Полупроводниковой </w:t>
      </w:r>
      <w:proofErr w:type="spellStart"/>
      <w:r w:rsidRPr="00112562">
        <w:rPr>
          <w:lang w:eastAsia="ru-RU"/>
        </w:rPr>
        <w:t>гетероструктурой</w:t>
      </w:r>
      <w:proofErr w:type="spellEnd"/>
      <w:r w:rsidRPr="00112562">
        <w:rPr>
          <w:lang w:eastAsia="ru-RU"/>
        </w:rPr>
        <w:t xml:space="preserve"> является:</w:t>
      </w:r>
    </w:p>
    <w:p w:rsidR="000D298D" w:rsidRPr="00112562" w:rsidRDefault="000D298D" w:rsidP="00294FCB">
      <w:pPr>
        <w:widowControl/>
        <w:numPr>
          <w:ilvl w:val="0"/>
          <w:numId w:val="7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112562">
        <w:rPr>
          <w:lang w:eastAsia="ru-RU"/>
        </w:rPr>
        <w:t>структура с квантовой ямой для носителей заряда;</w:t>
      </w:r>
    </w:p>
    <w:p w:rsidR="000D298D" w:rsidRPr="00112562" w:rsidRDefault="000D298D" w:rsidP="00294FCB">
      <w:pPr>
        <w:widowControl/>
        <w:numPr>
          <w:ilvl w:val="0"/>
          <w:numId w:val="7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112562">
        <w:rPr>
          <w:lang w:eastAsia="ru-RU"/>
        </w:rPr>
        <w:t xml:space="preserve">кремниевый </w:t>
      </w:r>
      <w:r w:rsidRPr="00112562">
        <w:rPr>
          <w:lang w:val="en-US" w:eastAsia="ru-RU"/>
        </w:rPr>
        <w:t>p</w:t>
      </w:r>
      <w:r w:rsidRPr="00112562">
        <w:rPr>
          <w:lang w:eastAsia="ru-RU"/>
        </w:rPr>
        <w:t>-</w:t>
      </w:r>
      <w:r w:rsidRPr="00112562">
        <w:rPr>
          <w:lang w:val="en-US" w:eastAsia="ru-RU"/>
        </w:rPr>
        <w:t>n</w:t>
      </w:r>
      <w:r w:rsidRPr="00112562">
        <w:rPr>
          <w:lang w:eastAsia="ru-RU"/>
        </w:rPr>
        <w:t>-переход;</w:t>
      </w:r>
    </w:p>
    <w:p w:rsidR="000D298D" w:rsidRPr="00112562" w:rsidRDefault="000D298D" w:rsidP="00294FCB">
      <w:pPr>
        <w:widowControl/>
        <w:numPr>
          <w:ilvl w:val="0"/>
          <w:numId w:val="7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112562">
        <w:rPr>
          <w:lang w:eastAsia="ru-RU"/>
        </w:rPr>
        <w:t>пленочный резистор;</w:t>
      </w:r>
    </w:p>
    <w:p w:rsidR="000D298D" w:rsidRPr="00112562" w:rsidRDefault="000D298D" w:rsidP="00294FCB">
      <w:pPr>
        <w:widowControl/>
        <w:numPr>
          <w:ilvl w:val="0"/>
          <w:numId w:val="7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proofErr w:type="spellStart"/>
      <w:r w:rsidRPr="00112562">
        <w:rPr>
          <w:lang w:eastAsia="ru-RU"/>
        </w:rPr>
        <w:t>МДП-транзистор</w:t>
      </w:r>
      <w:proofErr w:type="spellEnd"/>
      <w:r w:rsidRPr="00112562">
        <w:rPr>
          <w:lang w:eastAsia="ru-RU"/>
        </w:rPr>
        <w:t>.</w:t>
      </w:r>
    </w:p>
    <w:p w:rsidR="000D298D" w:rsidRPr="00A84F50" w:rsidRDefault="000D298D" w:rsidP="000D298D">
      <w:pPr>
        <w:ind w:firstLine="0"/>
        <w:rPr>
          <w:lang w:eastAsia="ru-RU"/>
        </w:rPr>
      </w:pPr>
      <w:r w:rsidRPr="00A84F50">
        <w:rPr>
          <w:lang w:eastAsia="ru-RU"/>
        </w:rPr>
        <w:t xml:space="preserve">6. К углеродным </w:t>
      </w:r>
      <w:proofErr w:type="spellStart"/>
      <w:r w:rsidRPr="00A84F50">
        <w:rPr>
          <w:lang w:eastAsia="ru-RU"/>
        </w:rPr>
        <w:t>наноструктурам</w:t>
      </w:r>
      <w:proofErr w:type="spellEnd"/>
      <w:r w:rsidRPr="00A84F50">
        <w:rPr>
          <w:lang w:eastAsia="ru-RU"/>
        </w:rPr>
        <w:t xml:space="preserve"> относятся:</w:t>
      </w:r>
    </w:p>
    <w:p w:rsidR="000D298D" w:rsidRPr="00A84F50" w:rsidRDefault="000D298D" w:rsidP="00294FCB">
      <w:pPr>
        <w:widowControl/>
        <w:numPr>
          <w:ilvl w:val="0"/>
          <w:numId w:val="8"/>
        </w:numPr>
        <w:spacing w:line="240" w:lineRule="auto"/>
        <w:jc w:val="both"/>
        <w:rPr>
          <w:lang w:eastAsia="ru-RU"/>
        </w:rPr>
      </w:pPr>
      <w:r w:rsidRPr="00A84F50">
        <w:rPr>
          <w:lang w:eastAsia="ru-RU"/>
        </w:rPr>
        <w:t>квантовые точки и проволоки А3В5, легированные углеродом;</w:t>
      </w:r>
    </w:p>
    <w:p w:rsidR="000D298D" w:rsidRPr="00A84F50" w:rsidRDefault="000D298D" w:rsidP="00294FCB">
      <w:pPr>
        <w:widowControl/>
        <w:numPr>
          <w:ilvl w:val="0"/>
          <w:numId w:val="8"/>
        </w:numPr>
        <w:spacing w:line="240" w:lineRule="auto"/>
        <w:jc w:val="both"/>
        <w:rPr>
          <w:lang w:eastAsia="ru-RU"/>
        </w:rPr>
      </w:pPr>
      <w:r w:rsidRPr="00A84F50">
        <w:rPr>
          <w:lang w:eastAsia="ru-RU"/>
        </w:rPr>
        <w:t>квантовые проволоки А2В6;</w:t>
      </w:r>
    </w:p>
    <w:p w:rsidR="000D298D" w:rsidRPr="00A84F50" w:rsidRDefault="000D298D" w:rsidP="00294FCB">
      <w:pPr>
        <w:widowControl/>
        <w:numPr>
          <w:ilvl w:val="0"/>
          <w:numId w:val="8"/>
        </w:numPr>
        <w:spacing w:line="240" w:lineRule="auto"/>
        <w:jc w:val="both"/>
        <w:rPr>
          <w:lang w:eastAsia="ru-RU"/>
        </w:rPr>
      </w:pPr>
      <w:r w:rsidRPr="00A84F50">
        <w:rPr>
          <w:lang w:eastAsia="ru-RU"/>
        </w:rPr>
        <w:t>все перечисленное в пунктах 1 и 2;</w:t>
      </w:r>
    </w:p>
    <w:p w:rsidR="000D298D" w:rsidRPr="00A84F50" w:rsidRDefault="000D298D" w:rsidP="00294FCB">
      <w:pPr>
        <w:widowControl/>
        <w:numPr>
          <w:ilvl w:val="0"/>
          <w:numId w:val="8"/>
        </w:numPr>
        <w:spacing w:line="240" w:lineRule="auto"/>
        <w:jc w:val="both"/>
        <w:rPr>
          <w:lang w:eastAsia="ru-RU"/>
        </w:rPr>
      </w:pPr>
      <w:r w:rsidRPr="00A84F50">
        <w:rPr>
          <w:lang w:eastAsia="ru-RU"/>
        </w:rPr>
        <w:t xml:space="preserve">ничего из </w:t>
      </w:r>
      <w:proofErr w:type="spellStart"/>
      <w:r w:rsidRPr="00A84F50">
        <w:rPr>
          <w:lang w:eastAsia="ru-RU"/>
        </w:rPr>
        <w:t>перечесленного</w:t>
      </w:r>
      <w:proofErr w:type="spellEnd"/>
      <w:r w:rsidRPr="00A84F50">
        <w:rPr>
          <w:lang w:eastAsia="ru-RU"/>
        </w:rPr>
        <w:t>.</w:t>
      </w:r>
    </w:p>
    <w:p w:rsidR="000D298D" w:rsidRPr="00A84F50" w:rsidRDefault="000D298D" w:rsidP="000D298D">
      <w:pPr>
        <w:ind w:firstLine="0"/>
      </w:pPr>
      <w:r w:rsidRPr="00A84F50">
        <w:t xml:space="preserve">7. На </w:t>
      </w:r>
      <w:proofErr w:type="gramStart"/>
      <w:r w:rsidRPr="00A84F50">
        <w:t>основе</w:t>
      </w:r>
      <w:proofErr w:type="gramEnd"/>
      <w:r w:rsidRPr="00A84F50">
        <w:t xml:space="preserve"> каких </w:t>
      </w:r>
      <w:proofErr w:type="spellStart"/>
      <w:r w:rsidRPr="00A84F50">
        <w:t>наносистем</w:t>
      </w:r>
      <w:proofErr w:type="spellEnd"/>
      <w:r w:rsidRPr="00A84F50">
        <w:t xml:space="preserve"> может быть реализован лазер:</w:t>
      </w:r>
    </w:p>
    <w:p w:rsidR="000D298D" w:rsidRPr="00A84F50" w:rsidRDefault="000D298D" w:rsidP="00294FCB">
      <w:pPr>
        <w:widowControl/>
        <w:numPr>
          <w:ilvl w:val="0"/>
          <w:numId w:val="9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A84F50">
        <w:rPr>
          <w:lang w:eastAsia="ru-RU"/>
        </w:rPr>
        <w:t>на металлических квантовых точках;</w:t>
      </w:r>
    </w:p>
    <w:p w:rsidR="000D298D" w:rsidRPr="00A84F50" w:rsidRDefault="000D298D" w:rsidP="00294FCB">
      <w:pPr>
        <w:widowControl/>
        <w:numPr>
          <w:ilvl w:val="0"/>
          <w:numId w:val="9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A84F50">
        <w:rPr>
          <w:lang w:eastAsia="ru-RU"/>
        </w:rPr>
        <w:t>на полупроводниковых квантовых ямах;</w:t>
      </w:r>
    </w:p>
    <w:p w:rsidR="000D298D" w:rsidRPr="00A84F50" w:rsidRDefault="000D298D" w:rsidP="00294FCB">
      <w:pPr>
        <w:widowControl/>
        <w:numPr>
          <w:ilvl w:val="0"/>
          <w:numId w:val="9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A84F50">
        <w:rPr>
          <w:lang w:eastAsia="ru-RU"/>
        </w:rPr>
        <w:t xml:space="preserve">на тонких слоях металлов с магнитными свойствами </w:t>
      </w:r>
      <w:proofErr w:type="spellStart"/>
      <w:r w:rsidRPr="00A84F50">
        <w:rPr>
          <w:lang w:eastAsia="ru-RU"/>
        </w:rPr>
        <w:t>нанометровой</w:t>
      </w:r>
      <w:proofErr w:type="spellEnd"/>
      <w:r w:rsidRPr="00A84F50">
        <w:rPr>
          <w:lang w:eastAsia="ru-RU"/>
        </w:rPr>
        <w:t xml:space="preserve"> толщины;</w:t>
      </w:r>
    </w:p>
    <w:p w:rsidR="000D298D" w:rsidRPr="00A84F50" w:rsidRDefault="000D298D" w:rsidP="00294FCB">
      <w:pPr>
        <w:widowControl/>
        <w:numPr>
          <w:ilvl w:val="0"/>
          <w:numId w:val="9"/>
        </w:numPr>
        <w:tabs>
          <w:tab w:val="clear" w:pos="1429"/>
          <w:tab w:val="num" w:pos="400"/>
        </w:tabs>
        <w:spacing w:line="240" w:lineRule="auto"/>
        <w:ind w:left="400" w:firstLine="0"/>
        <w:rPr>
          <w:lang w:eastAsia="ru-RU"/>
        </w:rPr>
      </w:pPr>
      <w:r w:rsidRPr="00A84F50">
        <w:rPr>
          <w:lang w:eastAsia="ru-RU"/>
        </w:rPr>
        <w:t xml:space="preserve">на газовой смеси </w:t>
      </w:r>
      <w:r w:rsidRPr="00A84F50">
        <w:rPr>
          <w:lang w:val="en-US" w:eastAsia="ru-RU"/>
        </w:rPr>
        <w:t>He</w:t>
      </w:r>
      <w:r w:rsidRPr="00A84F50">
        <w:rPr>
          <w:lang w:eastAsia="ru-RU"/>
        </w:rPr>
        <w:t>-</w:t>
      </w:r>
      <w:r w:rsidRPr="00A84F50">
        <w:rPr>
          <w:lang w:val="en-US" w:eastAsia="ru-RU"/>
        </w:rPr>
        <w:t>Ne</w:t>
      </w:r>
      <w:r w:rsidRPr="00A84F50">
        <w:rPr>
          <w:lang w:eastAsia="ru-RU"/>
        </w:rPr>
        <w:t xml:space="preserve"> малой массы и объема.</w:t>
      </w:r>
    </w:p>
    <w:p w:rsidR="000D298D" w:rsidRPr="00E3284C" w:rsidRDefault="000D298D" w:rsidP="000D298D">
      <w:pPr>
        <w:ind w:firstLine="0"/>
      </w:pPr>
      <w:r w:rsidRPr="00E3284C">
        <w:t xml:space="preserve">8. Изучение </w:t>
      </w:r>
      <w:proofErr w:type="spellStart"/>
      <w:r w:rsidRPr="00E3284C">
        <w:t>Рамановского</w:t>
      </w:r>
      <w:proofErr w:type="spellEnd"/>
      <w:r w:rsidRPr="00E3284C">
        <w:t xml:space="preserve"> рассеяния в </w:t>
      </w:r>
      <w:proofErr w:type="spellStart"/>
      <w:r w:rsidRPr="00E3284C">
        <w:t>наноструктурах</w:t>
      </w:r>
      <w:proofErr w:type="spellEnd"/>
      <w:r w:rsidRPr="00E3284C">
        <w:t xml:space="preserve"> позволяет:</w:t>
      </w:r>
    </w:p>
    <w:p w:rsidR="000D298D" w:rsidRPr="00E3284C" w:rsidRDefault="000D298D" w:rsidP="00294FCB">
      <w:pPr>
        <w:widowControl/>
        <w:numPr>
          <w:ilvl w:val="0"/>
          <w:numId w:val="10"/>
        </w:numPr>
        <w:suppressAutoHyphens/>
        <w:spacing w:line="240" w:lineRule="auto"/>
        <w:contextualSpacing/>
        <w:jc w:val="both"/>
      </w:pPr>
      <w:r w:rsidRPr="00E3284C">
        <w:t xml:space="preserve">определить химический состав поверхности </w:t>
      </w:r>
      <w:proofErr w:type="spellStart"/>
      <w:r w:rsidRPr="00E3284C">
        <w:t>наносистемы</w:t>
      </w:r>
      <w:proofErr w:type="spellEnd"/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10"/>
        </w:numPr>
        <w:suppressAutoHyphens/>
        <w:spacing w:line="240" w:lineRule="auto"/>
        <w:contextualSpacing/>
        <w:jc w:val="both"/>
      </w:pPr>
      <w:r w:rsidRPr="00E3284C">
        <w:t xml:space="preserve">определить размеры элементов </w:t>
      </w:r>
      <w:proofErr w:type="spellStart"/>
      <w:r w:rsidRPr="00E3284C">
        <w:t>наносистемы</w:t>
      </w:r>
      <w:proofErr w:type="spellEnd"/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10"/>
        </w:numPr>
        <w:suppressAutoHyphens/>
        <w:spacing w:line="240" w:lineRule="auto"/>
        <w:contextualSpacing/>
        <w:jc w:val="both"/>
      </w:pPr>
      <w:r w:rsidRPr="00E3284C">
        <w:t xml:space="preserve">определить кинетические параметры носителей заряда в </w:t>
      </w:r>
      <w:proofErr w:type="spellStart"/>
      <w:r w:rsidRPr="00E3284C">
        <w:t>наносистеме</w:t>
      </w:r>
      <w:proofErr w:type="spellEnd"/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10"/>
        </w:numPr>
        <w:suppressAutoHyphens/>
        <w:spacing w:line="240" w:lineRule="auto"/>
        <w:contextualSpacing/>
        <w:jc w:val="both"/>
      </w:pPr>
      <w:r w:rsidRPr="00E3284C">
        <w:t xml:space="preserve">все перечисленные характеристики </w:t>
      </w:r>
      <w:proofErr w:type="spellStart"/>
      <w:r w:rsidRPr="00E3284C">
        <w:t>наносистемы</w:t>
      </w:r>
      <w:proofErr w:type="spellEnd"/>
      <w:r w:rsidRPr="00E3284C">
        <w:t>.</w:t>
      </w:r>
    </w:p>
    <w:p w:rsidR="000D298D" w:rsidRPr="00E3284C" w:rsidRDefault="000D298D" w:rsidP="000D298D">
      <w:pPr>
        <w:ind w:firstLine="0"/>
      </w:pPr>
      <w:r w:rsidRPr="00E3284C">
        <w:t xml:space="preserve">9. К транспортным эффектам в </w:t>
      </w:r>
      <w:proofErr w:type="spellStart"/>
      <w:r w:rsidRPr="00E3284C">
        <w:t>наносистемах</w:t>
      </w:r>
      <w:proofErr w:type="spellEnd"/>
      <w:r w:rsidRPr="00E3284C">
        <w:t xml:space="preserve"> относится: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интерференция электронных волн;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proofErr w:type="spellStart"/>
      <w:r w:rsidRPr="00E3284C">
        <w:t>квазибаллистический</w:t>
      </w:r>
      <w:proofErr w:type="spellEnd"/>
      <w:r w:rsidRPr="00E3284C">
        <w:t xml:space="preserve"> транспорт;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квантовый эффект Холла;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все перечисленные эффекты.</w:t>
      </w:r>
    </w:p>
    <w:p w:rsidR="000D298D" w:rsidRPr="00E3284C" w:rsidRDefault="000D298D" w:rsidP="000D298D">
      <w:pPr>
        <w:ind w:firstLine="0"/>
      </w:pPr>
      <w:r w:rsidRPr="00E3284C">
        <w:t xml:space="preserve">10. Особенности рельефа поверхности </w:t>
      </w:r>
      <w:proofErr w:type="gramStart"/>
      <w:r w:rsidRPr="00E3284C">
        <w:t>непроводящих</w:t>
      </w:r>
      <w:proofErr w:type="gramEnd"/>
      <w:r w:rsidRPr="00E3284C">
        <w:t xml:space="preserve"> </w:t>
      </w:r>
      <w:proofErr w:type="spellStart"/>
      <w:r w:rsidRPr="00E3284C">
        <w:t>наносистем</w:t>
      </w:r>
      <w:proofErr w:type="spellEnd"/>
      <w:r w:rsidRPr="00E3284C">
        <w:t xml:space="preserve"> могут быть детально исследованы:</w:t>
      </w:r>
    </w:p>
    <w:p w:rsidR="000D298D" w:rsidRPr="00E3284C" w:rsidRDefault="000D298D" w:rsidP="00294FCB">
      <w:pPr>
        <w:widowControl/>
        <w:numPr>
          <w:ilvl w:val="0"/>
          <w:numId w:val="12"/>
        </w:numPr>
        <w:suppressAutoHyphens/>
        <w:spacing w:line="240" w:lineRule="auto"/>
        <w:contextualSpacing/>
        <w:jc w:val="both"/>
      </w:pPr>
      <w:r w:rsidRPr="00E3284C">
        <w:t>методом сканирующей туннельной микроскопии;</w:t>
      </w:r>
    </w:p>
    <w:p w:rsidR="000D298D" w:rsidRPr="00E3284C" w:rsidRDefault="000D298D" w:rsidP="00294FCB">
      <w:pPr>
        <w:widowControl/>
        <w:numPr>
          <w:ilvl w:val="0"/>
          <w:numId w:val="12"/>
        </w:numPr>
        <w:suppressAutoHyphens/>
        <w:spacing w:line="240" w:lineRule="auto"/>
        <w:contextualSpacing/>
        <w:jc w:val="both"/>
      </w:pPr>
      <w:r w:rsidRPr="00E3284C">
        <w:t>методом атомно-силовой микроскопии</w:t>
      </w:r>
      <w:r w:rsidRPr="00E3284C">
        <w:rPr>
          <w:lang w:val="en-US"/>
        </w:rPr>
        <w:t>;</w:t>
      </w:r>
    </w:p>
    <w:p w:rsidR="000D298D" w:rsidRPr="00E3284C" w:rsidRDefault="000D298D" w:rsidP="00294FCB">
      <w:pPr>
        <w:widowControl/>
        <w:numPr>
          <w:ilvl w:val="0"/>
          <w:numId w:val="12"/>
        </w:numPr>
        <w:suppressAutoHyphens/>
        <w:spacing w:line="240" w:lineRule="auto"/>
        <w:contextualSpacing/>
        <w:jc w:val="both"/>
      </w:pPr>
      <w:r w:rsidRPr="00E3284C">
        <w:t>методом растровой электронной микроскопии;</w:t>
      </w:r>
    </w:p>
    <w:p w:rsidR="000D298D" w:rsidRPr="00E3284C" w:rsidRDefault="000D298D" w:rsidP="00294FCB">
      <w:pPr>
        <w:widowControl/>
        <w:numPr>
          <w:ilvl w:val="0"/>
          <w:numId w:val="12"/>
        </w:numPr>
        <w:suppressAutoHyphens/>
        <w:spacing w:line="240" w:lineRule="auto"/>
        <w:contextualSpacing/>
        <w:jc w:val="both"/>
      </w:pPr>
      <w:r w:rsidRPr="00E3284C">
        <w:t xml:space="preserve">методом </w:t>
      </w:r>
      <w:proofErr w:type="spellStart"/>
      <w:r w:rsidRPr="00E3284C">
        <w:t>оже-электронной</w:t>
      </w:r>
      <w:proofErr w:type="spellEnd"/>
      <w:r w:rsidRPr="00E3284C">
        <w:t xml:space="preserve"> спектроскопии.</w:t>
      </w:r>
    </w:p>
    <w:p w:rsidR="000D298D" w:rsidRPr="005E7111" w:rsidRDefault="000D298D" w:rsidP="000D298D">
      <w:pPr>
        <w:ind w:firstLine="0"/>
        <w:rPr>
          <w:highlight w:val="yellow"/>
        </w:rPr>
      </w:pPr>
    </w:p>
    <w:p w:rsidR="000D298D" w:rsidRPr="00887E33" w:rsidRDefault="000D298D" w:rsidP="000D298D">
      <w:pPr>
        <w:ind w:firstLine="0"/>
        <w:rPr>
          <w:b/>
          <w:lang w:eastAsia="ru-RU"/>
        </w:rPr>
      </w:pPr>
      <w:r w:rsidRPr="00887E33">
        <w:rPr>
          <w:b/>
          <w:lang w:eastAsia="ru-RU"/>
        </w:rPr>
        <w:t>Тест 2</w:t>
      </w:r>
    </w:p>
    <w:p w:rsidR="000D298D" w:rsidRPr="005E7111" w:rsidRDefault="000D298D" w:rsidP="000D298D">
      <w:pPr>
        <w:ind w:firstLine="0"/>
        <w:rPr>
          <w:b/>
          <w:highlight w:val="yellow"/>
          <w:lang w:eastAsia="ru-RU"/>
        </w:rPr>
      </w:pPr>
    </w:p>
    <w:p w:rsidR="000D298D" w:rsidRPr="00D52B52" w:rsidRDefault="000D298D" w:rsidP="000D298D">
      <w:pPr>
        <w:ind w:firstLine="0"/>
        <w:rPr>
          <w:lang w:eastAsia="ru-RU"/>
        </w:rPr>
      </w:pPr>
      <w:r w:rsidRPr="00D52B52">
        <w:rPr>
          <w:lang w:eastAsia="ru-RU"/>
        </w:rPr>
        <w:t xml:space="preserve">1. </w:t>
      </w:r>
      <w:r>
        <w:rPr>
          <w:lang w:eastAsia="ru-RU"/>
        </w:rPr>
        <w:t>Спиновое</w:t>
      </w:r>
      <w:r w:rsidRPr="00D52B52">
        <w:rPr>
          <w:lang w:eastAsia="ru-RU"/>
        </w:rPr>
        <w:t xml:space="preserve"> квантовое число электрона в атоме характеризует:</w:t>
      </w:r>
    </w:p>
    <w:p w:rsidR="000D298D" w:rsidRPr="00D52B52" w:rsidRDefault="000D298D" w:rsidP="00294FCB">
      <w:pPr>
        <w:widowControl/>
        <w:numPr>
          <w:ilvl w:val="0"/>
          <w:numId w:val="16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>орбитальную скорость</w:t>
      </w:r>
      <w:r w:rsidRPr="00D52B52">
        <w:rPr>
          <w:lang w:eastAsia="ru-RU"/>
        </w:rPr>
        <w:t xml:space="preserve"> электрона</w:t>
      </w:r>
      <w:r>
        <w:rPr>
          <w:lang w:eastAsia="ru-RU"/>
        </w:rPr>
        <w:t xml:space="preserve"> в атоме</w:t>
      </w:r>
      <w:r w:rsidRPr="00D52B52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6"/>
        </w:numPr>
        <w:spacing w:line="240" w:lineRule="auto"/>
        <w:jc w:val="both"/>
        <w:rPr>
          <w:lang w:eastAsia="ru-RU"/>
        </w:rPr>
      </w:pPr>
      <w:r w:rsidRPr="00D52B52">
        <w:rPr>
          <w:lang w:eastAsia="ru-RU"/>
        </w:rPr>
        <w:t>энергию электрона;</w:t>
      </w:r>
    </w:p>
    <w:p w:rsidR="000D298D" w:rsidRPr="00D52B52" w:rsidRDefault="000D298D" w:rsidP="00294FCB">
      <w:pPr>
        <w:widowControl/>
        <w:numPr>
          <w:ilvl w:val="0"/>
          <w:numId w:val="16"/>
        </w:numPr>
        <w:spacing w:line="240" w:lineRule="auto"/>
        <w:jc w:val="both"/>
        <w:rPr>
          <w:lang w:eastAsia="ru-RU"/>
        </w:rPr>
      </w:pPr>
      <w:r w:rsidRPr="00D52B52">
        <w:rPr>
          <w:lang w:eastAsia="ru-RU"/>
        </w:rPr>
        <w:t>проекцию импульса электрона на заданное направление;</w:t>
      </w:r>
    </w:p>
    <w:p w:rsidR="000D298D" w:rsidRPr="00D52B52" w:rsidRDefault="000D298D" w:rsidP="00294FCB">
      <w:pPr>
        <w:widowControl/>
        <w:numPr>
          <w:ilvl w:val="0"/>
          <w:numId w:val="16"/>
        </w:numPr>
        <w:spacing w:line="240" w:lineRule="auto"/>
        <w:jc w:val="both"/>
        <w:rPr>
          <w:lang w:eastAsia="ru-RU"/>
        </w:rPr>
      </w:pPr>
      <w:r w:rsidRPr="00D52B52">
        <w:rPr>
          <w:lang w:eastAsia="ru-RU"/>
        </w:rPr>
        <w:t>собственный механический момент.</w:t>
      </w:r>
    </w:p>
    <w:p w:rsidR="000D298D" w:rsidRPr="00D52B52" w:rsidRDefault="000D298D" w:rsidP="000D298D">
      <w:pPr>
        <w:ind w:firstLine="0"/>
        <w:rPr>
          <w:lang w:eastAsia="ru-RU"/>
        </w:rPr>
      </w:pPr>
      <w:r>
        <w:rPr>
          <w:lang w:eastAsia="ru-RU"/>
        </w:rPr>
        <w:t xml:space="preserve">2. </w:t>
      </w:r>
      <w:proofErr w:type="spellStart"/>
      <w:r>
        <w:rPr>
          <w:lang w:eastAsia="ru-RU"/>
        </w:rPr>
        <w:t>Нанотрубка</w:t>
      </w:r>
      <w:proofErr w:type="spellEnd"/>
      <w:r w:rsidRPr="00D52B52">
        <w:rPr>
          <w:lang w:eastAsia="ru-RU"/>
        </w:rPr>
        <w:t xml:space="preserve"> характеризуется:</w:t>
      </w:r>
    </w:p>
    <w:p w:rsidR="000D298D" w:rsidRPr="00D52B52" w:rsidRDefault="000D298D" w:rsidP="00294FCB">
      <w:pPr>
        <w:widowControl/>
        <w:numPr>
          <w:ilvl w:val="0"/>
          <w:numId w:val="17"/>
        </w:numPr>
        <w:spacing w:line="240" w:lineRule="auto"/>
        <w:rPr>
          <w:lang w:eastAsia="ru-RU"/>
        </w:rPr>
      </w:pPr>
      <w:r>
        <w:rPr>
          <w:lang w:eastAsia="ru-RU"/>
        </w:rPr>
        <w:t>количеством стенок</w:t>
      </w:r>
      <w:r w:rsidRPr="00D52B52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7"/>
        </w:numPr>
        <w:spacing w:line="240" w:lineRule="auto"/>
        <w:rPr>
          <w:lang w:eastAsia="ru-RU"/>
        </w:rPr>
      </w:pPr>
      <w:r>
        <w:rPr>
          <w:lang w:eastAsia="ru-RU"/>
        </w:rPr>
        <w:t>диаметром</w:t>
      </w:r>
      <w:r w:rsidRPr="001A680A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7"/>
        </w:numPr>
        <w:spacing w:line="240" w:lineRule="auto"/>
        <w:rPr>
          <w:lang w:eastAsia="ru-RU"/>
        </w:rPr>
      </w:pPr>
      <w:proofErr w:type="spellStart"/>
      <w:r>
        <w:rPr>
          <w:lang w:eastAsia="ru-RU"/>
        </w:rPr>
        <w:t>хиральностью</w:t>
      </w:r>
      <w:proofErr w:type="spellEnd"/>
      <w:r w:rsidRPr="001A680A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7"/>
        </w:numPr>
        <w:spacing w:line="240" w:lineRule="auto"/>
        <w:rPr>
          <w:lang w:eastAsia="ru-RU"/>
        </w:rPr>
      </w:pPr>
      <w:r w:rsidRPr="00D52B52">
        <w:rPr>
          <w:lang w:eastAsia="ru-RU"/>
        </w:rPr>
        <w:t>всеми перечисленными параметрами.</w:t>
      </w:r>
    </w:p>
    <w:p w:rsidR="000D298D" w:rsidRPr="00D52B52" w:rsidRDefault="000D298D" w:rsidP="000D298D">
      <w:pPr>
        <w:ind w:firstLine="0"/>
        <w:rPr>
          <w:lang w:eastAsia="ru-RU"/>
        </w:rPr>
      </w:pPr>
      <w:r w:rsidRPr="00D52B52">
        <w:rPr>
          <w:lang w:eastAsia="ru-RU"/>
        </w:rPr>
        <w:t xml:space="preserve">3. В </w:t>
      </w:r>
      <w:r>
        <w:rPr>
          <w:lang w:eastAsia="ru-RU"/>
        </w:rPr>
        <w:t xml:space="preserve">полупроводниковых </w:t>
      </w:r>
      <w:r w:rsidRPr="00D52B52">
        <w:rPr>
          <w:lang w:eastAsia="ru-RU"/>
        </w:rPr>
        <w:t xml:space="preserve">квантовых </w:t>
      </w:r>
      <w:r>
        <w:rPr>
          <w:lang w:eastAsia="ru-RU"/>
        </w:rPr>
        <w:t>ямах</w:t>
      </w:r>
      <w:r w:rsidRPr="00D52B52">
        <w:rPr>
          <w:lang w:eastAsia="ru-RU"/>
        </w:rPr>
        <w:t xml:space="preserve"> наблюдается:</w:t>
      </w:r>
    </w:p>
    <w:p w:rsidR="000D298D" w:rsidRPr="00D52B52" w:rsidRDefault="000D298D" w:rsidP="00294FCB">
      <w:pPr>
        <w:widowControl/>
        <w:numPr>
          <w:ilvl w:val="0"/>
          <w:numId w:val="19"/>
        </w:numPr>
        <w:spacing w:line="240" w:lineRule="auto"/>
        <w:rPr>
          <w:lang w:eastAsia="ru-RU"/>
        </w:rPr>
      </w:pPr>
      <w:r>
        <w:rPr>
          <w:lang w:eastAsia="ru-RU"/>
        </w:rPr>
        <w:t>размерное квантование</w:t>
      </w:r>
      <w:r w:rsidRPr="00D52B52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9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эффект </w:t>
      </w:r>
      <w:proofErr w:type="spellStart"/>
      <w:r>
        <w:rPr>
          <w:lang w:eastAsia="ru-RU"/>
        </w:rPr>
        <w:t>туннелирования</w:t>
      </w:r>
      <w:proofErr w:type="spellEnd"/>
      <w:r w:rsidRPr="00D52B52">
        <w:rPr>
          <w:lang w:eastAsia="ru-RU"/>
        </w:rPr>
        <w:t>;</w:t>
      </w:r>
    </w:p>
    <w:p w:rsidR="000D298D" w:rsidRPr="00D52B52" w:rsidRDefault="000D298D" w:rsidP="00294FCB">
      <w:pPr>
        <w:widowControl/>
        <w:numPr>
          <w:ilvl w:val="0"/>
          <w:numId w:val="19"/>
        </w:numPr>
        <w:spacing w:line="240" w:lineRule="auto"/>
        <w:rPr>
          <w:lang w:eastAsia="ru-RU"/>
        </w:rPr>
      </w:pPr>
      <w:proofErr w:type="spellStart"/>
      <w:r>
        <w:rPr>
          <w:lang w:eastAsia="ru-RU"/>
        </w:rPr>
        <w:t>нульмерный</w:t>
      </w:r>
      <w:proofErr w:type="spellEnd"/>
      <w:r w:rsidRPr="00D52B52">
        <w:rPr>
          <w:lang w:eastAsia="ru-RU"/>
        </w:rPr>
        <w:t xml:space="preserve"> газ носителей заряда;</w:t>
      </w:r>
    </w:p>
    <w:p w:rsidR="000D298D" w:rsidRPr="00D52B52" w:rsidRDefault="000D298D" w:rsidP="00294FCB">
      <w:pPr>
        <w:widowControl/>
        <w:numPr>
          <w:ilvl w:val="0"/>
          <w:numId w:val="19"/>
        </w:numPr>
        <w:spacing w:line="240" w:lineRule="auto"/>
        <w:rPr>
          <w:lang w:eastAsia="ru-RU"/>
        </w:rPr>
      </w:pPr>
      <w:r>
        <w:rPr>
          <w:lang w:eastAsia="ru-RU"/>
        </w:rPr>
        <w:t>одномерный</w:t>
      </w:r>
      <w:r w:rsidRPr="00D52B52">
        <w:rPr>
          <w:lang w:eastAsia="ru-RU"/>
        </w:rPr>
        <w:t xml:space="preserve"> газ носителей заряда.</w:t>
      </w:r>
    </w:p>
    <w:p w:rsidR="000D298D" w:rsidRPr="00112562" w:rsidRDefault="000D298D" w:rsidP="000D298D">
      <w:pPr>
        <w:ind w:firstLine="0"/>
        <w:rPr>
          <w:lang w:eastAsia="ru-RU"/>
        </w:rPr>
      </w:pPr>
      <w:r w:rsidRPr="00112562">
        <w:rPr>
          <w:lang w:eastAsia="ru-RU"/>
        </w:rPr>
        <w:t>4. К метод</w:t>
      </w:r>
      <w:proofErr w:type="gramStart"/>
      <w:r w:rsidRPr="00112562">
        <w:rPr>
          <w:lang w:eastAsia="ru-RU"/>
        </w:rPr>
        <w:t>у(</w:t>
      </w:r>
      <w:proofErr w:type="spellStart"/>
      <w:proofErr w:type="gramEnd"/>
      <w:r w:rsidRPr="00112562">
        <w:rPr>
          <w:lang w:eastAsia="ru-RU"/>
        </w:rPr>
        <w:t>ам</w:t>
      </w:r>
      <w:proofErr w:type="spellEnd"/>
      <w:r w:rsidRPr="00112562">
        <w:rPr>
          <w:lang w:eastAsia="ru-RU"/>
        </w:rPr>
        <w:t>) получения квантовы</w:t>
      </w:r>
      <w:r>
        <w:rPr>
          <w:lang w:eastAsia="ru-RU"/>
        </w:rPr>
        <w:t>х</w:t>
      </w:r>
      <w:r w:rsidRPr="00112562">
        <w:rPr>
          <w:lang w:eastAsia="ru-RU"/>
        </w:rPr>
        <w:t xml:space="preserve"> </w:t>
      </w:r>
      <w:r>
        <w:rPr>
          <w:lang w:eastAsia="ru-RU"/>
        </w:rPr>
        <w:t>точек</w:t>
      </w:r>
      <w:r w:rsidRPr="00112562">
        <w:rPr>
          <w:lang w:eastAsia="ru-RU"/>
        </w:rPr>
        <w:t xml:space="preserve"> относятся:</w:t>
      </w:r>
    </w:p>
    <w:p w:rsidR="000D298D" w:rsidRPr="00112562" w:rsidRDefault="000D298D" w:rsidP="00294FCB">
      <w:pPr>
        <w:widowControl/>
        <w:numPr>
          <w:ilvl w:val="0"/>
          <w:numId w:val="18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>золь-гель метод</w:t>
      </w:r>
      <w:r w:rsidRPr="00112562">
        <w:rPr>
          <w:lang w:val="en-US"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18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 xml:space="preserve">метод </w:t>
      </w:r>
      <w:proofErr w:type="spellStart"/>
      <w:r w:rsidRPr="00112562">
        <w:rPr>
          <w:lang w:eastAsia="ru-RU"/>
        </w:rPr>
        <w:t>газофазной</w:t>
      </w:r>
      <w:proofErr w:type="spellEnd"/>
      <w:r w:rsidRPr="00112562">
        <w:rPr>
          <w:lang w:eastAsia="ru-RU"/>
        </w:rPr>
        <w:t xml:space="preserve"> эпитаксии</w:t>
      </w:r>
      <w:r w:rsidRPr="00112562">
        <w:rPr>
          <w:lang w:val="en-US"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18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 xml:space="preserve">метод </w:t>
      </w:r>
      <w:r>
        <w:rPr>
          <w:lang w:eastAsia="ru-RU"/>
        </w:rPr>
        <w:t>эпитаксии из молекулярных пучков</w:t>
      </w:r>
      <w:r w:rsidRPr="008054AF">
        <w:rPr>
          <w:lang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18"/>
        </w:numPr>
        <w:spacing w:line="240" w:lineRule="auto"/>
        <w:jc w:val="both"/>
        <w:rPr>
          <w:lang w:eastAsia="ru-RU"/>
        </w:rPr>
      </w:pPr>
      <w:r w:rsidRPr="00112562">
        <w:rPr>
          <w:lang w:eastAsia="ru-RU"/>
        </w:rPr>
        <w:t>все перечисленные методы.</w:t>
      </w:r>
    </w:p>
    <w:p w:rsidR="000D298D" w:rsidRPr="00112562" w:rsidRDefault="000D298D" w:rsidP="000D298D">
      <w:pPr>
        <w:ind w:firstLine="0"/>
        <w:rPr>
          <w:lang w:eastAsia="ru-RU"/>
        </w:rPr>
      </w:pPr>
      <w:r w:rsidRPr="00112562">
        <w:rPr>
          <w:lang w:eastAsia="ru-RU"/>
        </w:rPr>
        <w:t xml:space="preserve">5. Полупроводниковой </w:t>
      </w:r>
      <w:proofErr w:type="spellStart"/>
      <w:r w:rsidRPr="00112562">
        <w:rPr>
          <w:lang w:eastAsia="ru-RU"/>
        </w:rPr>
        <w:t>гетероструктурой</w:t>
      </w:r>
      <w:proofErr w:type="spellEnd"/>
      <w:r w:rsidRPr="00112562">
        <w:rPr>
          <w:lang w:eastAsia="ru-RU"/>
        </w:rPr>
        <w:t xml:space="preserve"> является:</w:t>
      </w:r>
    </w:p>
    <w:p w:rsidR="000D298D" w:rsidRPr="00112562" w:rsidRDefault="000D298D" w:rsidP="00294FCB">
      <w:pPr>
        <w:widowControl/>
        <w:numPr>
          <w:ilvl w:val="0"/>
          <w:numId w:val="20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полупроводниковая </w:t>
      </w:r>
      <w:r w:rsidRPr="00112562">
        <w:rPr>
          <w:lang w:eastAsia="ru-RU"/>
        </w:rPr>
        <w:t>структура с</w:t>
      </w:r>
      <w:r>
        <w:rPr>
          <w:lang w:eastAsia="ru-RU"/>
        </w:rPr>
        <w:t>о слоями квантовых точек</w:t>
      </w:r>
      <w:r w:rsidRPr="00112562">
        <w:rPr>
          <w:lang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20"/>
        </w:numPr>
        <w:spacing w:line="240" w:lineRule="auto"/>
        <w:rPr>
          <w:lang w:eastAsia="ru-RU"/>
        </w:rPr>
      </w:pPr>
      <w:r>
        <w:rPr>
          <w:lang w:eastAsia="ru-RU"/>
        </w:rPr>
        <w:t>германиевый</w:t>
      </w:r>
      <w:r w:rsidRPr="00112562">
        <w:rPr>
          <w:lang w:eastAsia="ru-RU"/>
        </w:rPr>
        <w:t xml:space="preserve"> </w:t>
      </w:r>
      <w:r w:rsidRPr="00112562">
        <w:rPr>
          <w:lang w:val="en-US" w:eastAsia="ru-RU"/>
        </w:rPr>
        <w:t>p</w:t>
      </w:r>
      <w:r w:rsidRPr="00112562">
        <w:rPr>
          <w:lang w:eastAsia="ru-RU"/>
        </w:rPr>
        <w:t>-</w:t>
      </w:r>
      <w:r w:rsidRPr="00112562">
        <w:rPr>
          <w:lang w:val="en-US" w:eastAsia="ru-RU"/>
        </w:rPr>
        <w:t>n</w:t>
      </w:r>
      <w:r w:rsidRPr="00112562">
        <w:rPr>
          <w:lang w:eastAsia="ru-RU"/>
        </w:rPr>
        <w:t>-переход;</w:t>
      </w:r>
    </w:p>
    <w:p w:rsidR="000D298D" w:rsidRPr="00112562" w:rsidRDefault="000D298D" w:rsidP="00294FCB">
      <w:pPr>
        <w:widowControl/>
        <w:numPr>
          <w:ilvl w:val="0"/>
          <w:numId w:val="20"/>
        </w:numPr>
        <w:spacing w:line="240" w:lineRule="auto"/>
        <w:rPr>
          <w:lang w:eastAsia="ru-RU"/>
        </w:rPr>
      </w:pPr>
      <w:r w:rsidRPr="00112562">
        <w:rPr>
          <w:lang w:eastAsia="ru-RU"/>
        </w:rPr>
        <w:t xml:space="preserve">пленочный </w:t>
      </w:r>
      <w:r>
        <w:rPr>
          <w:lang w:eastAsia="ru-RU"/>
        </w:rPr>
        <w:t>конденсатор</w:t>
      </w:r>
      <w:r w:rsidRPr="00112562">
        <w:rPr>
          <w:lang w:eastAsia="ru-RU"/>
        </w:rPr>
        <w:t>;</w:t>
      </w:r>
    </w:p>
    <w:p w:rsidR="000D298D" w:rsidRPr="00112562" w:rsidRDefault="000D298D" w:rsidP="00294FCB">
      <w:pPr>
        <w:widowControl/>
        <w:numPr>
          <w:ilvl w:val="0"/>
          <w:numId w:val="20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диодная структура </w:t>
      </w:r>
      <w:proofErr w:type="spellStart"/>
      <w:r>
        <w:rPr>
          <w:lang w:eastAsia="ru-RU"/>
        </w:rPr>
        <w:t>Шоттки</w:t>
      </w:r>
      <w:proofErr w:type="spellEnd"/>
      <w:r w:rsidRPr="00112562">
        <w:rPr>
          <w:lang w:eastAsia="ru-RU"/>
        </w:rPr>
        <w:t>.</w:t>
      </w:r>
    </w:p>
    <w:p w:rsidR="000D298D" w:rsidRPr="00A84F50" w:rsidRDefault="000D298D" w:rsidP="000D298D">
      <w:pPr>
        <w:ind w:firstLine="0"/>
        <w:rPr>
          <w:lang w:eastAsia="ru-RU"/>
        </w:rPr>
      </w:pPr>
      <w:r w:rsidRPr="00A84F50">
        <w:rPr>
          <w:lang w:eastAsia="ru-RU"/>
        </w:rPr>
        <w:t xml:space="preserve">6. К углеродным </w:t>
      </w:r>
      <w:proofErr w:type="spellStart"/>
      <w:r w:rsidRPr="00A84F50">
        <w:rPr>
          <w:lang w:eastAsia="ru-RU"/>
        </w:rPr>
        <w:t>наноструктурам</w:t>
      </w:r>
      <w:proofErr w:type="spellEnd"/>
      <w:r w:rsidRPr="00A84F50">
        <w:rPr>
          <w:lang w:eastAsia="ru-RU"/>
        </w:rPr>
        <w:t xml:space="preserve"> относятся:</w:t>
      </w:r>
    </w:p>
    <w:p w:rsidR="000D298D" w:rsidRPr="008054AF" w:rsidRDefault="000D298D" w:rsidP="00294FCB">
      <w:pPr>
        <w:widowControl/>
        <w:numPr>
          <w:ilvl w:val="0"/>
          <w:numId w:val="21"/>
        </w:numPr>
        <w:spacing w:line="240" w:lineRule="auto"/>
        <w:jc w:val="both"/>
        <w:rPr>
          <w:lang w:eastAsia="ru-RU"/>
        </w:rPr>
      </w:pPr>
      <w:r w:rsidRPr="008054AF">
        <w:rPr>
          <w:lang w:eastAsia="ru-RU"/>
        </w:rPr>
        <w:t>фуллерен;</w:t>
      </w:r>
    </w:p>
    <w:p w:rsidR="000D298D" w:rsidRPr="008054AF" w:rsidRDefault="000D298D" w:rsidP="00294FCB">
      <w:pPr>
        <w:widowControl/>
        <w:numPr>
          <w:ilvl w:val="0"/>
          <w:numId w:val="21"/>
        </w:numPr>
        <w:spacing w:line="240" w:lineRule="auto"/>
        <w:jc w:val="both"/>
        <w:rPr>
          <w:lang w:eastAsia="ru-RU"/>
        </w:rPr>
      </w:pPr>
      <w:proofErr w:type="spellStart"/>
      <w:r w:rsidRPr="008054AF">
        <w:rPr>
          <w:lang w:eastAsia="ru-RU"/>
        </w:rPr>
        <w:t>графен</w:t>
      </w:r>
      <w:proofErr w:type="spellEnd"/>
      <w:r w:rsidRPr="008054AF">
        <w:rPr>
          <w:lang w:eastAsia="ru-RU"/>
        </w:rPr>
        <w:t>;</w:t>
      </w:r>
    </w:p>
    <w:p w:rsidR="000D298D" w:rsidRPr="008054AF" w:rsidRDefault="000D298D" w:rsidP="00294FCB">
      <w:pPr>
        <w:widowControl/>
        <w:numPr>
          <w:ilvl w:val="0"/>
          <w:numId w:val="21"/>
        </w:numPr>
        <w:spacing w:line="240" w:lineRule="auto"/>
        <w:jc w:val="both"/>
        <w:rPr>
          <w:lang w:eastAsia="ru-RU"/>
        </w:rPr>
      </w:pPr>
      <w:r w:rsidRPr="008054AF">
        <w:rPr>
          <w:lang w:eastAsia="ru-RU"/>
        </w:rPr>
        <w:t xml:space="preserve">легированная углеродная </w:t>
      </w:r>
      <w:proofErr w:type="spellStart"/>
      <w:r w:rsidRPr="008054AF">
        <w:rPr>
          <w:lang w:eastAsia="ru-RU"/>
        </w:rPr>
        <w:t>нанострубка</w:t>
      </w:r>
      <w:proofErr w:type="spellEnd"/>
      <w:r w:rsidRPr="008054AF">
        <w:rPr>
          <w:lang w:eastAsia="ru-RU"/>
        </w:rPr>
        <w:t xml:space="preserve"> </w:t>
      </w:r>
    </w:p>
    <w:p w:rsidR="000D298D" w:rsidRPr="008054AF" w:rsidRDefault="000D298D" w:rsidP="00294FCB">
      <w:pPr>
        <w:widowControl/>
        <w:numPr>
          <w:ilvl w:val="0"/>
          <w:numId w:val="21"/>
        </w:numPr>
        <w:spacing w:line="240" w:lineRule="auto"/>
        <w:jc w:val="both"/>
        <w:rPr>
          <w:lang w:eastAsia="ru-RU"/>
        </w:rPr>
      </w:pPr>
      <w:r>
        <w:rPr>
          <w:lang w:eastAsia="ru-RU"/>
        </w:rPr>
        <w:t>все перечисленное в пунктах 1 - 3</w:t>
      </w:r>
      <w:r w:rsidRPr="008054AF">
        <w:rPr>
          <w:lang w:eastAsia="ru-RU"/>
        </w:rPr>
        <w:t>.</w:t>
      </w:r>
    </w:p>
    <w:p w:rsidR="000D298D" w:rsidRPr="00A84F50" w:rsidRDefault="000D298D" w:rsidP="000D298D">
      <w:pPr>
        <w:ind w:firstLine="0"/>
      </w:pPr>
      <w:r w:rsidRPr="00A84F50">
        <w:t xml:space="preserve">7. </w:t>
      </w:r>
      <w:r>
        <w:t xml:space="preserve">В </w:t>
      </w:r>
      <w:proofErr w:type="spellStart"/>
      <w:r>
        <w:t>спинтроных</w:t>
      </w:r>
      <w:proofErr w:type="spellEnd"/>
      <w:r>
        <w:t xml:space="preserve"> </w:t>
      </w:r>
      <w:proofErr w:type="spellStart"/>
      <w:r>
        <w:t>наносистемах</w:t>
      </w:r>
      <w:proofErr w:type="spellEnd"/>
      <w:r>
        <w:t xml:space="preserve"> наблюдаются эффекты</w:t>
      </w:r>
      <w:r w:rsidRPr="00A84F50">
        <w:t>:</w:t>
      </w:r>
    </w:p>
    <w:p w:rsidR="000D298D" w:rsidRPr="00A84F50" w:rsidRDefault="000D298D" w:rsidP="00294FCB">
      <w:pPr>
        <w:widowControl/>
        <w:numPr>
          <w:ilvl w:val="0"/>
          <w:numId w:val="22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гигантского </w:t>
      </w:r>
      <w:proofErr w:type="spellStart"/>
      <w:r>
        <w:rPr>
          <w:lang w:eastAsia="ru-RU"/>
        </w:rPr>
        <w:t>магнитосопротивления</w:t>
      </w:r>
      <w:proofErr w:type="spellEnd"/>
      <w:r w:rsidRPr="00A84F50">
        <w:rPr>
          <w:lang w:eastAsia="ru-RU"/>
        </w:rPr>
        <w:t>;</w:t>
      </w:r>
    </w:p>
    <w:p w:rsidR="000D298D" w:rsidRPr="00A84F50" w:rsidRDefault="000D298D" w:rsidP="00294FCB">
      <w:pPr>
        <w:widowControl/>
        <w:numPr>
          <w:ilvl w:val="0"/>
          <w:numId w:val="22"/>
        </w:numPr>
        <w:spacing w:line="240" w:lineRule="auto"/>
        <w:rPr>
          <w:lang w:eastAsia="ru-RU"/>
        </w:rPr>
      </w:pPr>
      <w:proofErr w:type="spellStart"/>
      <w:proofErr w:type="gramStart"/>
      <w:r>
        <w:rPr>
          <w:lang w:eastAsia="ru-RU"/>
        </w:rPr>
        <w:t>спин-зависимое</w:t>
      </w:r>
      <w:proofErr w:type="spellEnd"/>
      <w:proofErr w:type="gram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туннелирование</w:t>
      </w:r>
      <w:proofErr w:type="spellEnd"/>
      <w:r w:rsidRPr="00A84F50">
        <w:rPr>
          <w:lang w:eastAsia="ru-RU"/>
        </w:rPr>
        <w:t>;</w:t>
      </w:r>
    </w:p>
    <w:p w:rsidR="000D298D" w:rsidRPr="00A84F50" w:rsidRDefault="000D298D" w:rsidP="00294FCB">
      <w:pPr>
        <w:widowControl/>
        <w:numPr>
          <w:ilvl w:val="0"/>
          <w:numId w:val="22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эффект </w:t>
      </w:r>
      <w:proofErr w:type="spellStart"/>
      <w:r>
        <w:rPr>
          <w:lang w:eastAsia="ru-RU"/>
        </w:rPr>
        <w:t>Кондо</w:t>
      </w:r>
      <w:proofErr w:type="spellEnd"/>
      <w:r w:rsidRPr="00A84F50">
        <w:rPr>
          <w:lang w:eastAsia="ru-RU"/>
        </w:rPr>
        <w:t>;</w:t>
      </w:r>
    </w:p>
    <w:p w:rsidR="000D298D" w:rsidRPr="00A84F50" w:rsidRDefault="000D298D" w:rsidP="00294FCB">
      <w:pPr>
        <w:widowControl/>
        <w:numPr>
          <w:ilvl w:val="0"/>
          <w:numId w:val="22"/>
        </w:numPr>
        <w:spacing w:line="240" w:lineRule="auto"/>
        <w:rPr>
          <w:lang w:eastAsia="ru-RU"/>
        </w:rPr>
      </w:pPr>
      <w:r>
        <w:rPr>
          <w:lang w:eastAsia="ru-RU"/>
        </w:rPr>
        <w:t xml:space="preserve">ничего </w:t>
      </w:r>
      <w:proofErr w:type="gramStart"/>
      <w:r>
        <w:rPr>
          <w:lang w:eastAsia="ru-RU"/>
        </w:rPr>
        <w:t>из</w:t>
      </w:r>
      <w:proofErr w:type="gramEnd"/>
      <w:r>
        <w:rPr>
          <w:lang w:eastAsia="ru-RU"/>
        </w:rPr>
        <w:t xml:space="preserve"> перечисленного</w:t>
      </w:r>
      <w:r w:rsidRPr="00A84F50">
        <w:rPr>
          <w:lang w:eastAsia="ru-RU"/>
        </w:rPr>
        <w:t>.</w:t>
      </w:r>
    </w:p>
    <w:p w:rsidR="000D298D" w:rsidRPr="00E3284C" w:rsidRDefault="000D298D" w:rsidP="000D298D">
      <w:pPr>
        <w:ind w:firstLine="0"/>
      </w:pPr>
      <w:r w:rsidRPr="00E3284C">
        <w:t xml:space="preserve">8. Изучение </w:t>
      </w:r>
      <w:proofErr w:type="gramStart"/>
      <w:r>
        <w:t>одноэлектронного</w:t>
      </w:r>
      <w:proofErr w:type="gramEnd"/>
      <w:r>
        <w:t xml:space="preserve"> </w:t>
      </w:r>
      <w:proofErr w:type="spellStart"/>
      <w:r>
        <w:t>туннелирования</w:t>
      </w:r>
      <w:proofErr w:type="spellEnd"/>
      <w:r>
        <w:t xml:space="preserve"> возможно в</w:t>
      </w:r>
      <w:r w:rsidRPr="00E3284C">
        <w:t>:</w:t>
      </w:r>
    </w:p>
    <w:p w:rsidR="000D298D" w:rsidRPr="00E3284C" w:rsidRDefault="000D298D" w:rsidP="00294FCB">
      <w:pPr>
        <w:widowControl/>
        <w:numPr>
          <w:ilvl w:val="0"/>
          <w:numId w:val="23"/>
        </w:numPr>
        <w:suppressAutoHyphens/>
        <w:spacing w:line="240" w:lineRule="auto"/>
        <w:contextualSpacing/>
        <w:jc w:val="both"/>
      </w:pPr>
      <w:r>
        <w:t xml:space="preserve">в </w:t>
      </w:r>
      <w:proofErr w:type="spellStart"/>
      <w:r>
        <w:t>однобарьерных</w:t>
      </w:r>
      <w:proofErr w:type="spellEnd"/>
      <w:r>
        <w:t xml:space="preserve"> </w:t>
      </w:r>
      <w:proofErr w:type="spellStart"/>
      <w:r>
        <w:t>наносистемах</w:t>
      </w:r>
      <w:proofErr w:type="spellEnd"/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23"/>
        </w:numPr>
        <w:suppressAutoHyphens/>
        <w:spacing w:line="240" w:lineRule="auto"/>
        <w:contextualSpacing/>
        <w:jc w:val="both"/>
      </w:pPr>
      <w:r>
        <w:t xml:space="preserve">в </w:t>
      </w:r>
      <w:proofErr w:type="spellStart"/>
      <w:r>
        <w:t>двухбарьерных</w:t>
      </w:r>
      <w:proofErr w:type="spellEnd"/>
      <w:r>
        <w:t xml:space="preserve"> </w:t>
      </w:r>
      <w:proofErr w:type="spellStart"/>
      <w:r>
        <w:t>наносистемах</w:t>
      </w:r>
      <w:proofErr w:type="spellEnd"/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23"/>
        </w:numPr>
        <w:suppressAutoHyphens/>
        <w:spacing w:line="240" w:lineRule="auto"/>
        <w:contextualSpacing/>
        <w:jc w:val="both"/>
      </w:pPr>
      <w:r>
        <w:t>в одноэлектронном транзисторе</w:t>
      </w:r>
      <w:r w:rsidRPr="00E3284C">
        <w:t>;</w:t>
      </w:r>
    </w:p>
    <w:p w:rsidR="000D298D" w:rsidRPr="00E3284C" w:rsidRDefault="000D298D" w:rsidP="00294FCB">
      <w:pPr>
        <w:widowControl/>
        <w:numPr>
          <w:ilvl w:val="0"/>
          <w:numId w:val="23"/>
        </w:numPr>
        <w:suppressAutoHyphens/>
        <w:spacing w:line="240" w:lineRule="auto"/>
        <w:contextualSpacing/>
        <w:jc w:val="both"/>
      </w:pPr>
      <w:r w:rsidRPr="00E3284C">
        <w:t>в</w:t>
      </w:r>
      <w:r>
        <w:t xml:space="preserve">о всех перечисленных </w:t>
      </w:r>
      <w:proofErr w:type="spellStart"/>
      <w:r>
        <w:t>наносистемах</w:t>
      </w:r>
      <w:proofErr w:type="spellEnd"/>
      <w:r w:rsidRPr="00E3284C">
        <w:t>.</w:t>
      </w:r>
    </w:p>
    <w:p w:rsidR="000D298D" w:rsidRPr="00E3284C" w:rsidRDefault="000D298D" w:rsidP="000D298D">
      <w:pPr>
        <w:ind w:firstLine="0"/>
      </w:pPr>
      <w:r w:rsidRPr="00E3284C">
        <w:t xml:space="preserve">9. К транспортным эффектам в </w:t>
      </w:r>
      <w:proofErr w:type="spellStart"/>
      <w:r w:rsidRPr="00E3284C">
        <w:t>наносистемах</w:t>
      </w:r>
      <w:proofErr w:type="spellEnd"/>
      <w:r w:rsidRPr="00E3284C">
        <w:t xml:space="preserve"> относится: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интерференция электронных волн;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proofErr w:type="spellStart"/>
      <w:r w:rsidRPr="00E3284C">
        <w:t>квазибаллистический</w:t>
      </w:r>
      <w:proofErr w:type="spellEnd"/>
      <w:r w:rsidRPr="00E3284C">
        <w:t xml:space="preserve"> транспорт;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квантовый эффект Холла;</w:t>
      </w:r>
    </w:p>
    <w:p w:rsidR="000D298D" w:rsidRPr="00E3284C" w:rsidRDefault="000D298D" w:rsidP="00294FCB">
      <w:pPr>
        <w:widowControl/>
        <w:numPr>
          <w:ilvl w:val="0"/>
          <w:numId w:val="11"/>
        </w:numPr>
        <w:suppressAutoHyphens/>
        <w:spacing w:line="240" w:lineRule="auto"/>
        <w:contextualSpacing/>
        <w:jc w:val="both"/>
      </w:pPr>
      <w:r w:rsidRPr="00E3284C">
        <w:t>все перечисленные эффекты.</w:t>
      </w:r>
    </w:p>
    <w:p w:rsidR="000D298D" w:rsidRPr="009408B8" w:rsidRDefault="000D298D" w:rsidP="000D298D">
      <w:pPr>
        <w:ind w:firstLine="0"/>
      </w:pPr>
      <w:r w:rsidRPr="009408B8">
        <w:t xml:space="preserve">10. Зонная структура </w:t>
      </w:r>
      <w:proofErr w:type="gramStart"/>
      <w:r w:rsidRPr="009408B8">
        <w:t>полупроводниковых</w:t>
      </w:r>
      <w:proofErr w:type="gramEnd"/>
      <w:r w:rsidRPr="009408B8">
        <w:t xml:space="preserve"> </w:t>
      </w:r>
      <w:proofErr w:type="spellStart"/>
      <w:r w:rsidRPr="009408B8">
        <w:t>наносистем</w:t>
      </w:r>
      <w:proofErr w:type="spellEnd"/>
      <w:r w:rsidRPr="009408B8">
        <w:t xml:space="preserve"> с квантовыми ямами может быть исследована:</w:t>
      </w:r>
    </w:p>
    <w:p w:rsidR="000D298D" w:rsidRPr="009408B8" w:rsidRDefault="000D298D" w:rsidP="00294FCB">
      <w:pPr>
        <w:widowControl/>
        <w:numPr>
          <w:ilvl w:val="0"/>
          <w:numId w:val="13"/>
        </w:numPr>
        <w:suppressAutoHyphens/>
        <w:spacing w:line="240" w:lineRule="auto"/>
        <w:contextualSpacing/>
        <w:jc w:val="both"/>
      </w:pPr>
      <w:r w:rsidRPr="009408B8">
        <w:t>методом сканирующей туннельной микроскопии;</w:t>
      </w:r>
    </w:p>
    <w:p w:rsidR="000D298D" w:rsidRPr="009408B8" w:rsidRDefault="000D298D" w:rsidP="00294FCB">
      <w:pPr>
        <w:widowControl/>
        <w:numPr>
          <w:ilvl w:val="0"/>
          <w:numId w:val="13"/>
        </w:numPr>
        <w:suppressAutoHyphens/>
        <w:spacing w:line="240" w:lineRule="auto"/>
        <w:contextualSpacing/>
        <w:jc w:val="both"/>
      </w:pPr>
      <w:r w:rsidRPr="009408B8">
        <w:t>методом фотолюминесценции;</w:t>
      </w:r>
    </w:p>
    <w:p w:rsidR="000D298D" w:rsidRPr="009408B8" w:rsidRDefault="000D298D" w:rsidP="00294FCB">
      <w:pPr>
        <w:widowControl/>
        <w:numPr>
          <w:ilvl w:val="0"/>
          <w:numId w:val="13"/>
        </w:numPr>
        <w:suppressAutoHyphens/>
        <w:spacing w:line="240" w:lineRule="auto"/>
        <w:contextualSpacing/>
        <w:jc w:val="both"/>
      </w:pPr>
      <w:r w:rsidRPr="009408B8">
        <w:t xml:space="preserve">методом спектроскопии </w:t>
      </w:r>
      <w:proofErr w:type="spellStart"/>
      <w:r w:rsidRPr="009408B8">
        <w:t>адмиттанса</w:t>
      </w:r>
      <w:proofErr w:type="spellEnd"/>
      <w:r w:rsidRPr="009408B8">
        <w:t>;</w:t>
      </w:r>
    </w:p>
    <w:p w:rsidR="000D298D" w:rsidRDefault="000D298D" w:rsidP="00294FCB">
      <w:pPr>
        <w:widowControl/>
        <w:numPr>
          <w:ilvl w:val="0"/>
          <w:numId w:val="13"/>
        </w:numPr>
        <w:suppressAutoHyphens/>
        <w:spacing w:line="240" w:lineRule="auto"/>
        <w:contextualSpacing/>
        <w:jc w:val="both"/>
      </w:pPr>
      <w:r w:rsidRPr="009408B8">
        <w:t>всеми перечисленными методами.</w:t>
      </w:r>
    </w:p>
    <w:p w:rsidR="000D298D" w:rsidRPr="009408B8" w:rsidRDefault="000D298D" w:rsidP="00294FCB">
      <w:pPr>
        <w:widowControl/>
        <w:numPr>
          <w:ilvl w:val="0"/>
          <w:numId w:val="13"/>
        </w:numPr>
        <w:suppressAutoHyphens/>
        <w:spacing w:line="240" w:lineRule="auto"/>
        <w:contextualSpacing/>
        <w:jc w:val="both"/>
      </w:pPr>
    </w:p>
    <w:p w:rsidR="000D298D" w:rsidRDefault="000D298D" w:rsidP="000D298D">
      <w:pPr>
        <w:pStyle w:val="a5"/>
        <w:spacing w:line="200" w:lineRule="atLeast"/>
        <w:rPr>
          <w:i/>
          <w:szCs w:val="28"/>
        </w:rPr>
      </w:pPr>
      <w:r w:rsidRPr="0043200A">
        <w:rPr>
          <w:i/>
          <w:szCs w:val="28"/>
        </w:rPr>
        <w:t xml:space="preserve">Примеры </w:t>
      </w:r>
      <w:r w:rsidRPr="0043200A">
        <w:rPr>
          <w:b/>
          <w:i/>
          <w:szCs w:val="28"/>
        </w:rPr>
        <w:t>контрольных заданий</w:t>
      </w:r>
      <w:r w:rsidRPr="0043200A">
        <w:rPr>
          <w:i/>
          <w:szCs w:val="28"/>
        </w:rPr>
        <w:t>, выполняемых обучающимися для</w:t>
      </w:r>
      <w:r w:rsidRPr="0043200A">
        <w:rPr>
          <w:b/>
          <w:i/>
          <w:szCs w:val="28"/>
        </w:rPr>
        <w:t xml:space="preserve"> </w:t>
      </w:r>
      <w:r w:rsidRPr="0043200A">
        <w:rPr>
          <w:i/>
          <w:szCs w:val="28"/>
        </w:rPr>
        <w:t>приобрет</w:t>
      </w:r>
      <w:r w:rsidRPr="0043200A">
        <w:rPr>
          <w:i/>
          <w:szCs w:val="28"/>
        </w:rPr>
        <w:t>е</w:t>
      </w:r>
      <w:r w:rsidRPr="0043200A">
        <w:rPr>
          <w:i/>
          <w:szCs w:val="28"/>
        </w:rPr>
        <w:t>ния и развития знаний и практических умений, предусмотренных компете</w:t>
      </w:r>
      <w:r w:rsidRPr="0043200A">
        <w:rPr>
          <w:i/>
          <w:szCs w:val="28"/>
        </w:rPr>
        <w:t>н</w:t>
      </w:r>
      <w:r w:rsidRPr="0043200A">
        <w:rPr>
          <w:i/>
          <w:szCs w:val="28"/>
        </w:rPr>
        <w:t>циями.</w:t>
      </w:r>
    </w:p>
    <w:p w:rsidR="000D298D" w:rsidRPr="0043200A" w:rsidRDefault="000D298D" w:rsidP="000D298D">
      <w:pPr>
        <w:pStyle w:val="a5"/>
        <w:spacing w:line="200" w:lineRule="atLeast"/>
        <w:rPr>
          <w:i/>
          <w:szCs w:val="28"/>
        </w:rPr>
      </w:pP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</w:rPr>
      </w:pPr>
      <w:r w:rsidRPr="009D002F">
        <w:rPr>
          <w:b/>
        </w:rPr>
        <w:t>Волновая функция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lastRenderedPageBreak/>
        <w:t xml:space="preserve">Объясните, почему физический смысл имеет не сама </w:t>
      </w:r>
      <w:proofErr w:type="gramStart"/>
      <w:r w:rsidRPr="009D002F">
        <w:rPr>
          <w:i/>
        </w:rPr>
        <w:sym w:font="Symbol" w:char="F059"/>
      </w:r>
      <w:r w:rsidRPr="009D002F">
        <w:t>-</w:t>
      </w:r>
      <w:proofErr w:type="gramEnd"/>
      <w:r w:rsidRPr="009D002F">
        <w:t xml:space="preserve">функция, а квадрат ее модуля </w:t>
      </w:r>
      <w:r w:rsidRPr="009D002F">
        <w:rPr>
          <w:position w:val="-14"/>
        </w:rPr>
        <w:object w:dxaOrig="4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0.25pt" o:ole="">
            <v:imagedata r:id="rId7" o:title=""/>
          </v:shape>
          <o:OLEObject Type="Embed" ProgID="Equation.3" ShapeID="_x0000_i1025" DrawAspect="Content" ObjectID="_1757494510" r:id="rId8"/>
        </w:object>
      </w:r>
      <w:r w:rsidRPr="009D002F">
        <w:t>?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Объясните, почему волновая функция должна быть к</w:t>
      </w:r>
      <w:r w:rsidRPr="009D002F">
        <w:t>о</w:t>
      </w:r>
      <w:r w:rsidRPr="009D002F">
        <w:t>нечной, однозначной и непрерывной.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Запишите выражение для вероятности </w:t>
      </w:r>
      <w:r w:rsidRPr="009D002F">
        <w:rPr>
          <w:i/>
          <w:iCs/>
          <w:lang w:val="en-US"/>
        </w:rPr>
        <w:t>W</w:t>
      </w:r>
      <w:r w:rsidRPr="009D002F">
        <w:rPr>
          <w:iCs/>
        </w:rPr>
        <w:t xml:space="preserve"> </w:t>
      </w:r>
      <w:r w:rsidRPr="009D002F">
        <w:t xml:space="preserve">обнаружения частицы в конечном объеме </w:t>
      </w:r>
      <w:r w:rsidRPr="009D002F">
        <w:rPr>
          <w:i/>
          <w:iCs/>
          <w:lang w:val="en-US"/>
        </w:rPr>
        <w:t>V</w:t>
      </w:r>
      <w:r w:rsidRPr="009D002F">
        <w:rPr>
          <w:iCs/>
        </w:rPr>
        <w:t xml:space="preserve"> </w:t>
      </w:r>
      <w:r w:rsidRPr="009D002F">
        <w:t>, если известна к</w:t>
      </w:r>
      <w:r w:rsidRPr="009D002F">
        <w:t>о</w:t>
      </w:r>
      <w:r w:rsidRPr="009D002F">
        <w:t xml:space="preserve">ординатная пси-функция частицы </w:t>
      </w:r>
      <w:r w:rsidRPr="009D002F">
        <w:rPr>
          <w:position w:val="-10"/>
        </w:rPr>
        <w:object w:dxaOrig="980" w:dyaOrig="320">
          <v:shape id="_x0000_i1026" type="#_x0000_t75" style="width:60.75pt;height:19.5pt" o:ole="">
            <v:imagedata r:id="rId9" o:title=""/>
          </v:shape>
          <o:OLEObject Type="Embed" ProgID="Equation.3" ShapeID="_x0000_i1026" DrawAspect="Content" ObjectID="_1757494511" r:id="rId10"/>
        </w:object>
      </w:r>
      <w:r w:rsidRPr="009D002F">
        <w:t>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некоторую частицу, может быть представлена в виде </w:t>
      </w:r>
      <w:r w:rsidRPr="009D002F">
        <w:rPr>
          <w:position w:val="-10"/>
        </w:rPr>
        <w:object w:dxaOrig="1980" w:dyaOrig="540">
          <v:shape id="_x0000_i1027" type="#_x0000_t75" style="width:87.75pt;height:24pt" o:ole="">
            <v:imagedata r:id="rId11" o:title=""/>
          </v:shape>
          <o:OLEObject Type="Embed" ProgID="Equation.3" ShapeID="_x0000_i1027" DrawAspect="Content" ObjectID="_1757494512" r:id="rId12"/>
        </w:object>
      </w:r>
      <w:r w:rsidRPr="009D002F">
        <w:rPr>
          <w:iCs/>
        </w:rPr>
        <w:t xml:space="preserve">. </w:t>
      </w:r>
      <w:r w:rsidRPr="009D002F">
        <w:t>Покажите, что плотность вероятности нахождения частицы определяется только коорд</w:t>
      </w:r>
      <w:r w:rsidRPr="009D002F">
        <w:t>и</w:t>
      </w:r>
      <w:r w:rsidRPr="009D002F">
        <w:t xml:space="preserve">натной </w:t>
      </w:r>
      <w:proofErr w:type="gramStart"/>
      <w:r w:rsidRPr="009D002F">
        <w:rPr>
          <w:i/>
        </w:rPr>
        <w:sym w:font="Symbol" w:char="F059"/>
      </w:r>
      <w:r w:rsidRPr="009D002F">
        <w:t>-</w:t>
      </w:r>
      <w:proofErr w:type="gramEnd"/>
      <w:r w:rsidRPr="009D002F">
        <w:t>функцией.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i/>
        </w:rPr>
        <w:sym w:font="Symbol" w:char="F059"/>
      </w:r>
      <w:r w:rsidRPr="009D002F">
        <w:t xml:space="preserve">-функция некоторой частицы имеет вид </w:t>
      </w:r>
      <w:r w:rsidRPr="009D002F">
        <w:rPr>
          <w:position w:val="-24"/>
        </w:rPr>
        <w:object w:dxaOrig="1100" w:dyaOrig="620">
          <v:shape id="_x0000_i1028" type="#_x0000_t75" style="width:48.75pt;height:27.75pt" o:ole="">
            <v:imagedata r:id="rId13" o:title=""/>
          </v:shape>
          <o:OLEObject Type="Embed" ProgID="Equation.3" ShapeID="_x0000_i1028" DrawAspect="Content" ObjectID="_1757494513" r:id="rId14"/>
        </w:object>
      </w:r>
      <w:r w:rsidRPr="009D002F">
        <w:t xml:space="preserve">, где </w:t>
      </w:r>
      <w:r w:rsidRPr="009D002F">
        <w:rPr>
          <w:i/>
          <w:lang w:val="en-US"/>
        </w:rPr>
        <w:t>r</w:t>
      </w:r>
      <w:r w:rsidRPr="009D002F">
        <w:t xml:space="preserve"> - расстояние этой частицы до силового це</w:t>
      </w:r>
      <w:r w:rsidRPr="009D002F">
        <w:t>н</w:t>
      </w:r>
      <w:r w:rsidRPr="009D002F">
        <w:t xml:space="preserve">тра; </w:t>
      </w:r>
      <w:r w:rsidRPr="009D002F">
        <w:rPr>
          <w:i/>
          <w:iCs/>
        </w:rPr>
        <w:t>а</w:t>
      </w:r>
      <w:r w:rsidRPr="009D002F">
        <w:rPr>
          <w:iCs/>
        </w:rPr>
        <w:t xml:space="preserve"> </w:t>
      </w:r>
      <w:r w:rsidRPr="009D002F">
        <w:t xml:space="preserve">- некоторая </w:t>
      </w:r>
      <w:proofErr w:type="spellStart"/>
      <w:proofErr w:type="gramStart"/>
      <w:r w:rsidRPr="009D002F">
        <w:rPr>
          <w:lang w:val="en-US"/>
        </w:rPr>
        <w:t>noc</w:t>
      </w:r>
      <w:proofErr w:type="gramEnd"/>
      <w:r w:rsidRPr="009D002F">
        <w:t>тоянная</w:t>
      </w:r>
      <w:proofErr w:type="spellEnd"/>
      <w:r w:rsidRPr="009D002F">
        <w:t>. Используя условие нормировки вероятностей, определите нормировочный коэ</w:t>
      </w:r>
      <w:r w:rsidRPr="009D002F">
        <w:t>ф</w:t>
      </w:r>
      <w:r w:rsidRPr="009D002F">
        <w:t xml:space="preserve">фициент </w:t>
      </w:r>
      <w:r w:rsidRPr="009D002F">
        <w:rPr>
          <w:i/>
          <w:iCs/>
        </w:rPr>
        <w:t>А</w:t>
      </w:r>
      <w:r w:rsidRPr="009D002F">
        <w:rPr>
          <w:iCs/>
        </w:rPr>
        <w:t>.</w:t>
      </w:r>
      <w:r w:rsidRPr="009D002F">
        <w:t xml:space="preserve">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Используя условие нормировки вероятностей, определ</w:t>
      </w:r>
      <w:r w:rsidRPr="009D002F">
        <w:t>и</w:t>
      </w:r>
      <w:r w:rsidRPr="009D002F">
        <w:t>те нормировочный коэффициент</w:t>
      </w:r>
      <w:proofErr w:type="gramStart"/>
      <w:r w:rsidRPr="009D002F">
        <w:t xml:space="preserve"> </w:t>
      </w:r>
      <w:r w:rsidRPr="009D002F">
        <w:rPr>
          <w:i/>
          <w:iCs/>
        </w:rPr>
        <w:t>А</w:t>
      </w:r>
      <w:proofErr w:type="gramEnd"/>
      <w:r w:rsidRPr="009D002F">
        <w:rPr>
          <w:iCs/>
        </w:rPr>
        <w:t xml:space="preserve"> </w:t>
      </w:r>
      <w:r w:rsidRPr="009D002F">
        <w:t xml:space="preserve">волновой функции </w:t>
      </w:r>
      <w:r w:rsidRPr="009D002F">
        <w:rPr>
          <w:position w:val="-10"/>
        </w:rPr>
        <w:object w:dxaOrig="1040" w:dyaOrig="360">
          <v:shape id="_x0000_i1029" type="#_x0000_t75" style="width:64.5pt;height:21.75pt" o:ole="">
            <v:imagedata r:id="rId15" o:title=""/>
          </v:shape>
          <o:OLEObject Type="Embed" ProgID="Equation.3" ShapeID="_x0000_i1029" DrawAspect="Content" ObjectID="_1757494514" r:id="rId16"/>
        </w:object>
      </w:r>
      <w:r w:rsidRPr="009D002F">
        <w:t xml:space="preserve">, описывающей основное состояние электрона в атоме водорода, где </w:t>
      </w:r>
      <w:r w:rsidRPr="009D002F">
        <w:rPr>
          <w:i/>
          <w:lang w:val="en-US"/>
        </w:rPr>
        <w:t>r</w:t>
      </w:r>
      <w:r w:rsidRPr="009D002F">
        <w:t xml:space="preserve"> - расстояние электрона от ядра,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 xml:space="preserve">первый </w:t>
      </w:r>
      <w:proofErr w:type="spellStart"/>
      <w:r w:rsidRPr="009D002F">
        <w:t>боровский</w:t>
      </w:r>
      <w:proofErr w:type="spellEnd"/>
      <w:r w:rsidRPr="009D002F">
        <w:t xml:space="preserve"> рад</w:t>
      </w:r>
      <w:r w:rsidRPr="009D002F">
        <w:t>и</w:t>
      </w:r>
      <w:r w:rsidRPr="009D002F">
        <w:t xml:space="preserve">ус.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Используя условие нормировки вероятностей, определите нормировочный коэффициент волновой функции </w:t>
      </w:r>
      <w:r w:rsidRPr="009D002F">
        <w:rPr>
          <w:position w:val="-10"/>
        </w:rPr>
        <w:object w:dxaOrig="1400" w:dyaOrig="400">
          <v:shape id="_x0000_i1030" type="#_x0000_t75" style="width:87pt;height:24.75pt" o:ole="">
            <v:imagedata r:id="rId17" o:title=""/>
          </v:shape>
          <o:OLEObject Type="Embed" ProgID="Equation.3" ShapeID="_x0000_i1030" DrawAspect="Content" ObjectID="_1757494515" r:id="rId18"/>
        </w:object>
      </w:r>
      <w:r w:rsidRPr="009D002F">
        <w:t xml:space="preserve">, описывающей поведение некоторой частицы, где </w:t>
      </w:r>
      <w:r w:rsidRPr="009D002F">
        <w:rPr>
          <w:i/>
          <w:iCs/>
          <w:lang w:val="en-US"/>
        </w:rPr>
        <w:t>r</w:t>
      </w:r>
      <w:r w:rsidRPr="009D002F">
        <w:rPr>
          <w:iCs/>
        </w:rPr>
        <w:t xml:space="preserve"> - </w:t>
      </w:r>
      <w:r w:rsidRPr="009D002F">
        <w:t>расстояние частицы от сил</w:t>
      </w:r>
      <w:r w:rsidRPr="009D002F">
        <w:t>о</w:t>
      </w:r>
      <w:r w:rsidRPr="009D002F">
        <w:t xml:space="preserve">вого центра;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>некоторая постоя</w:t>
      </w:r>
      <w:r w:rsidRPr="009D002F">
        <w:t>н</w:t>
      </w:r>
      <w:r w:rsidRPr="009D002F">
        <w:t xml:space="preserve">ная.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 </w:t>
      </w:r>
      <w:r w:rsidRPr="009D002F">
        <w:rPr>
          <w:position w:val="-10"/>
        </w:rPr>
        <w:object w:dxaOrig="1680" w:dyaOrig="320">
          <v:shape id="_x0000_i1031" type="#_x0000_t75" style="width:99pt;height:18pt" o:ole="">
            <v:imagedata r:id="rId19" o:title=""/>
          </v:shape>
          <o:OLEObject Type="Embed" ProgID="Equation.3" ShapeID="_x0000_i1031" DrawAspect="Content" ObjectID="_1757494516" r:id="rId20"/>
        </w:object>
      </w:r>
      <w:r w:rsidRPr="009D002F">
        <w:t xml:space="preserve"> определ</w:t>
      </w:r>
      <w:r w:rsidRPr="009D002F">
        <w:t>е</w:t>
      </w:r>
      <w:r w:rsidRPr="009D002F">
        <w:t xml:space="preserve">на только в области </w:t>
      </w:r>
      <w:r w:rsidRPr="009D002F">
        <w:rPr>
          <w:position w:val="-6"/>
        </w:rPr>
        <w:object w:dxaOrig="859" w:dyaOrig="279">
          <v:shape id="_x0000_i1032" type="#_x0000_t75" style="width:36.75pt;height:12pt" o:ole="">
            <v:imagedata r:id="rId21" o:title=""/>
          </v:shape>
          <o:OLEObject Type="Embed" ProgID="Equation.3" ShapeID="_x0000_i1032" DrawAspect="Content" ObjectID="_1757494517" r:id="rId22"/>
        </w:object>
      </w:r>
      <w:r w:rsidRPr="009D002F">
        <w:t>. Используя условие нормировки, определите нормировочный множ</w:t>
      </w:r>
      <w:r w:rsidRPr="009D002F">
        <w:t>и</w:t>
      </w:r>
      <w:r w:rsidRPr="009D002F">
        <w:t xml:space="preserve">тель </w:t>
      </w:r>
      <w:r w:rsidRPr="009D002F">
        <w:rPr>
          <w:i/>
        </w:rPr>
        <w:t>А</w:t>
      </w:r>
      <w:r w:rsidRPr="009D002F">
        <w:t>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i/>
        </w:rPr>
        <w:sym w:font="Symbol" w:char="F059"/>
      </w:r>
      <w:r w:rsidRPr="009D002F">
        <w:t>-функция некоторой частицы имеет вид</w:t>
      </w:r>
      <w:r w:rsidRPr="009D002F">
        <w:rPr>
          <w:position w:val="-24"/>
        </w:rPr>
        <w:object w:dxaOrig="1120" w:dyaOrig="620">
          <v:shape id="_x0000_i1033" type="#_x0000_t75" style="width:54.75pt;height:30pt" o:ole="">
            <v:imagedata r:id="rId23" o:title=""/>
          </v:shape>
          <o:OLEObject Type="Embed" ProgID="Equation.3" ShapeID="_x0000_i1033" DrawAspect="Content" ObjectID="_1757494518" r:id="rId24"/>
        </w:object>
      </w:r>
      <w:r w:rsidRPr="009D002F">
        <w:t>, где</w:t>
      </w:r>
      <w:r w:rsidRPr="009D002F">
        <w:rPr>
          <w:iCs/>
        </w:rPr>
        <w:t xml:space="preserve"> </w:t>
      </w:r>
      <w:r w:rsidRPr="009D002F">
        <w:rPr>
          <w:i/>
          <w:iCs/>
          <w:lang w:val="en-US"/>
        </w:rPr>
        <w:t>r</w:t>
      </w:r>
      <w:r w:rsidRPr="009D002F">
        <w:rPr>
          <w:iCs/>
        </w:rPr>
        <w:t xml:space="preserve"> - </w:t>
      </w:r>
      <w:r w:rsidRPr="009D002F">
        <w:t xml:space="preserve">расстояние частицы от силового центра;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>некоторая постоянная. Определите среднее расстояние частицы до силов</w:t>
      </w:r>
      <w:r w:rsidRPr="009D002F">
        <w:t>о</w:t>
      </w:r>
      <w:r w:rsidRPr="009D002F">
        <w:t>го центра.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некоторую частицу, имеет вид </w:t>
      </w:r>
      <w:r w:rsidRPr="009D002F">
        <w:rPr>
          <w:position w:val="-10"/>
        </w:rPr>
        <w:object w:dxaOrig="1400" w:dyaOrig="400">
          <v:shape id="_x0000_i1034" type="#_x0000_t75" style="width:87pt;height:24.75pt" o:ole="">
            <v:imagedata r:id="rId25" o:title=""/>
          </v:shape>
          <o:OLEObject Type="Embed" ProgID="Equation.3" ShapeID="_x0000_i1034" DrawAspect="Content" ObjectID="_1757494519" r:id="rId26"/>
        </w:object>
      </w:r>
      <w:r w:rsidRPr="009D002F">
        <w:t xml:space="preserve">, где </w:t>
      </w:r>
      <w:r w:rsidRPr="009D002F">
        <w:rPr>
          <w:i/>
          <w:lang w:val="en-US"/>
        </w:rPr>
        <w:t>r</w:t>
      </w:r>
      <w:r w:rsidRPr="009D002F">
        <w:t xml:space="preserve"> - расстояние этой частицы до силового центра;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>некоторая постоянная. Определите среднее расстояние частицы до силов</w:t>
      </w:r>
      <w:r w:rsidRPr="009D002F">
        <w:t>о</w:t>
      </w:r>
      <w:r w:rsidRPr="009D002F">
        <w:t xml:space="preserve">го центра.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основное состояние электрона в атоме водорода, имеет вид </w:t>
      </w:r>
      <w:r w:rsidRPr="009D002F">
        <w:rPr>
          <w:position w:val="-10"/>
        </w:rPr>
        <w:object w:dxaOrig="1040" w:dyaOrig="360">
          <v:shape id="_x0000_i1035" type="#_x0000_t75" style="width:51.75pt;height:17.25pt" o:ole="">
            <v:imagedata r:id="rId27" o:title=""/>
          </v:shape>
          <o:OLEObject Type="Embed" ProgID="Equation.3" ShapeID="_x0000_i1035" DrawAspect="Content" ObjectID="_1757494520" r:id="rId28"/>
        </w:object>
      </w:r>
      <w:proofErr w:type="gramStart"/>
      <w:r w:rsidRPr="009D002F">
        <w:t xml:space="preserve"> ,</w:t>
      </w:r>
      <w:proofErr w:type="gramEnd"/>
      <w:r w:rsidRPr="009D002F">
        <w:t xml:space="preserve"> где </w:t>
      </w:r>
      <w:r w:rsidRPr="009D002F">
        <w:rPr>
          <w:i/>
          <w:iCs/>
          <w:lang w:val="en-US"/>
        </w:rPr>
        <w:t>r</w:t>
      </w:r>
      <w:r w:rsidRPr="009D002F">
        <w:rPr>
          <w:i/>
          <w:iCs/>
        </w:rPr>
        <w:t xml:space="preserve"> - </w:t>
      </w:r>
      <w:r w:rsidRPr="009D002F">
        <w:t xml:space="preserve">расстояние электрона от ядра,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 xml:space="preserve">первый </w:t>
      </w:r>
      <w:proofErr w:type="spellStart"/>
      <w:r w:rsidRPr="009D002F">
        <w:t>боровский</w:t>
      </w:r>
      <w:proofErr w:type="spellEnd"/>
      <w:r w:rsidRPr="009D002F">
        <w:t xml:space="preserve"> радиус. Определите среднее значение квадрата расстояния электрона до ядра в основном состо</w:t>
      </w:r>
      <w:r w:rsidRPr="009D002F">
        <w:t>я</w:t>
      </w:r>
      <w:r w:rsidRPr="009D002F">
        <w:t xml:space="preserve">нии.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некоторую частицу, имеет вид </w:t>
      </w:r>
      <w:r w:rsidRPr="009D002F">
        <w:rPr>
          <w:position w:val="-24"/>
        </w:rPr>
        <w:object w:dxaOrig="1560" w:dyaOrig="620">
          <v:shape id="_x0000_i1036" type="#_x0000_t75" style="width:90.75pt;height:35.25pt" o:ole="">
            <v:imagedata r:id="rId29" o:title=""/>
          </v:shape>
          <o:OLEObject Type="Embed" ProgID="Equation.3" ShapeID="_x0000_i1036" DrawAspect="Content" ObjectID="_1757494521" r:id="rId30"/>
        </w:object>
      </w:r>
      <w:r w:rsidRPr="009D002F">
        <w:t>, где</w:t>
      </w:r>
      <w:proofErr w:type="gramStart"/>
      <w:r w:rsidRPr="009D002F">
        <w:t xml:space="preserve"> </w:t>
      </w:r>
      <w:r w:rsidRPr="009D002F">
        <w:rPr>
          <w:i/>
          <w:iCs/>
        </w:rPr>
        <w:t>А</w:t>
      </w:r>
      <w:proofErr w:type="gramEnd"/>
      <w:r w:rsidRPr="009D002F">
        <w:rPr>
          <w:iCs/>
        </w:rPr>
        <w:t xml:space="preserve"> - </w:t>
      </w:r>
      <w:r w:rsidRPr="009D002F">
        <w:t>нормир</w:t>
      </w:r>
      <w:r w:rsidRPr="009D002F">
        <w:t>о</w:t>
      </w:r>
      <w:r w:rsidRPr="009D002F">
        <w:t xml:space="preserve">вочный множитель, равный </w:t>
      </w:r>
      <w:r w:rsidRPr="009D002F">
        <w:rPr>
          <w:position w:val="-34"/>
        </w:rPr>
        <w:object w:dxaOrig="999" w:dyaOrig="720">
          <v:shape id="_x0000_i1037" type="#_x0000_t75" style="width:46.5pt;height:33pt" o:ole="">
            <v:imagedata r:id="rId31" o:title=""/>
          </v:shape>
          <o:OLEObject Type="Embed" ProgID="Equation.3" ShapeID="_x0000_i1037" DrawAspect="Content" ObjectID="_1757494522" r:id="rId32"/>
        </w:object>
      </w:r>
      <w:r w:rsidRPr="009D002F">
        <w:t xml:space="preserve">; </w:t>
      </w:r>
      <w:r w:rsidRPr="009D002F">
        <w:rPr>
          <w:i/>
          <w:lang w:val="en-US"/>
        </w:rPr>
        <w:t>r</w:t>
      </w:r>
      <w:r w:rsidRPr="009D002F">
        <w:t xml:space="preserve"> - расстояние частицы от силового це</w:t>
      </w:r>
      <w:r w:rsidRPr="009D002F">
        <w:t>н</w:t>
      </w:r>
      <w:r w:rsidRPr="009D002F">
        <w:t xml:space="preserve">тра;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>некоторая постоянная. Определите среднее значение квадрата расстояния частицы до силового це</w:t>
      </w:r>
      <w:r w:rsidRPr="009D002F">
        <w:t>н</w:t>
      </w:r>
      <w:r w:rsidRPr="009D002F">
        <w:t xml:space="preserve">тра.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Волновая функция, описывающая основное состояние электрона в атоме в</w:t>
      </w:r>
      <w:r w:rsidRPr="009D002F">
        <w:t>о</w:t>
      </w:r>
      <w:r w:rsidRPr="009D002F">
        <w:t xml:space="preserve">дорода, имеет вид </w:t>
      </w:r>
      <w:r w:rsidRPr="009D002F">
        <w:rPr>
          <w:position w:val="-10"/>
        </w:rPr>
        <w:object w:dxaOrig="1040" w:dyaOrig="360">
          <v:shape id="_x0000_i1038" type="#_x0000_t75" style="width:64.5pt;height:21.75pt" o:ole="">
            <v:imagedata r:id="rId33" o:title=""/>
          </v:shape>
          <o:OLEObject Type="Embed" ProgID="Equation.3" ShapeID="_x0000_i1038" DrawAspect="Content" ObjectID="_1757494523" r:id="rId34"/>
        </w:object>
      </w:r>
      <w:r w:rsidRPr="009D002F">
        <w:t xml:space="preserve">, где </w:t>
      </w:r>
      <w:r w:rsidRPr="009D002F">
        <w:rPr>
          <w:i/>
          <w:iCs/>
          <w:lang w:val="en-US"/>
        </w:rPr>
        <w:t>r</w:t>
      </w:r>
      <w:r w:rsidRPr="009D002F">
        <w:rPr>
          <w:i/>
          <w:iCs/>
        </w:rPr>
        <w:t xml:space="preserve"> </w:t>
      </w:r>
      <w:r w:rsidRPr="009D002F">
        <w:rPr>
          <w:iCs/>
        </w:rPr>
        <w:t>-</w:t>
      </w:r>
      <w:r w:rsidRPr="009D002F">
        <w:t xml:space="preserve">расстояние электрона от ядра, </w:t>
      </w:r>
      <w:r w:rsidRPr="009D002F">
        <w:rPr>
          <w:i/>
          <w:iCs/>
        </w:rPr>
        <w:t>а</w:t>
      </w:r>
      <w:r w:rsidRPr="009D002F">
        <w:rPr>
          <w:iCs/>
        </w:rPr>
        <w:t xml:space="preserve"> - </w:t>
      </w:r>
      <w:r w:rsidRPr="009D002F">
        <w:t xml:space="preserve">первый </w:t>
      </w:r>
      <w:proofErr w:type="spellStart"/>
      <w:r w:rsidRPr="009D002F">
        <w:t>боровский</w:t>
      </w:r>
      <w:proofErr w:type="spellEnd"/>
      <w:r w:rsidRPr="009D002F">
        <w:t xml:space="preserve"> радиус. Определите наиболее вер</w:t>
      </w:r>
      <w:r w:rsidRPr="009D002F">
        <w:t>о</w:t>
      </w:r>
      <w:r w:rsidRPr="009D002F">
        <w:t>ятное ра</w:t>
      </w:r>
      <w:r w:rsidRPr="009D002F">
        <w:t>с</w:t>
      </w:r>
      <w:r w:rsidRPr="009D002F">
        <w:t xml:space="preserve">стояние электрона до ядра.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некоторую частицу, имеет вид </w:t>
      </w:r>
      <w:r w:rsidRPr="009D002F">
        <w:rPr>
          <w:position w:val="-10"/>
        </w:rPr>
        <w:object w:dxaOrig="1400" w:dyaOrig="400">
          <v:shape id="_x0000_i1039" type="#_x0000_t75" style="width:87pt;height:24.75pt" o:ole="">
            <v:imagedata r:id="rId35" o:title=""/>
          </v:shape>
          <o:OLEObject Type="Embed" ProgID="Equation.3" ShapeID="_x0000_i1039" DrawAspect="Content" ObjectID="_1757494524" r:id="rId36"/>
        </w:object>
      </w:r>
      <w:proofErr w:type="gramStart"/>
      <w:r w:rsidRPr="009D002F">
        <w:t xml:space="preserve"> ,</w:t>
      </w:r>
      <w:proofErr w:type="gramEnd"/>
      <w:r w:rsidRPr="009D002F">
        <w:t xml:space="preserve"> где </w:t>
      </w:r>
      <w:r w:rsidRPr="009D002F">
        <w:rPr>
          <w:i/>
          <w:lang w:val="en-US"/>
        </w:rPr>
        <w:t>r</w:t>
      </w:r>
      <w:r w:rsidRPr="009D002F">
        <w:t xml:space="preserve"> - рассто</w:t>
      </w:r>
      <w:r w:rsidRPr="009D002F">
        <w:t>я</w:t>
      </w:r>
      <w:r w:rsidRPr="009D002F">
        <w:t>ние частицы от силового це</w:t>
      </w:r>
      <w:r w:rsidRPr="009D002F">
        <w:t>н</w:t>
      </w:r>
      <w:r w:rsidRPr="009D002F">
        <w:t xml:space="preserve">тра; </w:t>
      </w:r>
      <w:r w:rsidRPr="009D002F">
        <w:rPr>
          <w:i/>
          <w:lang w:val="en-US"/>
        </w:rPr>
        <w:t>a</w:t>
      </w:r>
      <w:r w:rsidRPr="009D002F">
        <w:t xml:space="preserve"> - некоторая постоянная. Определите наиболее вероятное расстояние частицы до с</w:t>
      </w:r>
      <w:r w:rsidRPr="009D002F">
        <w:t>и</w:t>
      </w:r>
      <w:r w:rsidRPr="009D002F">
        <w:t xml:space="preserve">лового центра. </w:t>
      </w: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  <w:r w:rsidRPr="009D002F">
        <w:rPr>
          <w:b/>
        </w:rPr>
        <w:t>Уравнение Шредингера и его применение</w:t>
      </w: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lang w:val="en-US"/>
        </w:rPr>
      </w:pP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Запишите уравнение Шредингера для стационарных состояний электрона, находящегося в атоме вод</w:t>
      </w:r>
      <w:r w:rsidRPr="009D002F">
        <w:t>о</w:t>
      </w:r>
      <w:r w:rsidRPr="009D002F">
        <w:t>рода.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Одномерное уравнение Шредингера (для стационарных состояний) для частицы, движущейся под де</w:t>
      </w:r>
      <w:r w:rsidRPr="009D002F">
        <w:t>й</w:t>
      </w:r>
      <w:r w:rsidRPr="009D002F">
        <w:t xml:space="preserve">ствием </w:t>
      </w:r>
      <w:proofErr w:type="spellStart"/>
      <w:r w:rsidRPr="009D002F">
        <w:t>квазиупр</w:t>
      </w:r>
      <w:r w:rsidRPr="009D002F">
        <w:t>у</w:t>
      </w:r>
      <w:r w:rsidRPr="009D002F">
        <w:t>гой</w:t>
      </w:r>
      <w:proofErr w:type="spellEnd"/>
      <w:r w:rsidRPr="009D002F">
        <w:t xml:space="preserve"> силы.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Запишите общее уравнение Шредингера для свободной частицы, движ</w:t>
      </w:r>
      <w:r w:rsidRPr="009D002F">
        <w:t>у</w:t>
      </w:r>
      <w:r w:rsidRPr="009D002F">
        <w:t xml:space="preserve">щейся вдоль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, </w:t>
      </w:r>
      <w:r w:rsidRPr="009D002F">
        <w:t>и решите это уравнение.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proofErr w:type="gramStart"/>
      <w:r w:rsidRPr="009D002F">
        <w:t>Исходя из принципа классического детерминизма и причинности в квантовой механике, объясните то</w:t>
      </w:r>
      <w:r w:rsidRPr="009D002F">
        <w:t>л</w:t>
      </w:r>
      <w:r w:rsidRPr="009D002F">
        <w:t>кование причинности в классической и квантовой теор</w:t>
      </w:r>
      <w:r w:rsidRPr="009D002F">
        <w:t>и</w:t>
      </w:r>
      <w:r w:rsidRPr="009D002F">
        <w:t>ях.</w:t>
      </w:r>
      <w:proofErr w:type="gramEnd"/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lastRenderedPageBreak/>
        <w:t>Известно, что свободная квантовая частица описывается плоской монохроматической волной де Бро</w:t>
      </w:r>
      <w:r w:rsidRPr="009D002F">
        <w:t>й</w:t>
      </w:r>
      <w:r w:rsidRPr="009D002F">
        <w:t xml:space="preserve">ля. Плотность вероятности (вероятность, отнесенная к единице объема) обнаружения свободной частицы </w:t>
      </w:r>
      <w:r w:rsidRPr="009D002F">
        <w:rPr>
          <w:position w:val="-14"/>
        </w:rPr>
        <w:object w:dxaOrig="2400" w:dyaOrig="440">
          <v:shape id="_x0000_i1040" type="#_x0000_t75" style="width:139.5pt;height:24.75pt" o:ole="">
            <v:imagedata r:id="rId37" o:title=""/>
          </v:shape>
          <o:OLEObject Type="Embed" ProgID="Equation.3" ShapeID="_x0000_i1040" DrawAspect="Content" ObjectID="_1757494525" r:id="rId38"/>
        </w:object>
      </w:r>
      <w:r w:rsidRPr="009D002F">
        <w:t>. Объясните, что означает постоянс</w:t>
      </w:r>
      <w:r w:rsidRPr="009D002F">
        <w:t>т</w:t>
      </w:r>
      <w:r w:rsidRPr="009D002F">
        <w:t>во этой величины.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Запишите уравнение Шредингера для стационарных с</w:t>
      </w:r>
      <w:r w:rsidRPr="009D002F">
        <w:t>о</w:t>
      </w:r>
      <w:r w:rsidRPr="009D002F">
        <w:t xml:space="preserve">стояний для свободной частицы, движущейся вдоль оси </w:t>
      </w:r>
      <w:proofErr w:type="spellStart"/>
      <w:r w:rsidRPr="009D002F">
        <w:rPr>
          <w:i/>
        </w:rPr>
        <w:t>х</w:t>
      </w:r>
      <w:proofErr w:type="spellEnd"/>
      <w:r w:rsidRPr="009D002F">
        <w:t>, а также опред</w:t>
      </w:r>
      <w:r w:rsidRPr="009D002F">
        <w:t>е</w:t>
      </w:r>
      <w:r w:rsidRPr="009D002F">
        <w:t>лите средством его решения собственные значения энергии. Что можно сказать об энергетическом спектре свобо</w:t>
      </w:r>
      <w:r w:rsidRPr="009D002F">
        <w:t>д</w:t>
      </w:r>
      <w:r w:rsidRPr="009D002F">
        <w:t>ной частицы?</w:t>
      </w: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  <w:r w:rsidRPr="009D002F">
        <w:rPr>
          <w:b/>
        </w:rPr>
        <w:t>Частица в потенциальной яме</w:t>
      </w:r>
    </w:p>
    <w:p w:rsidR="000D298D" w:rsidRPr="009D002F" w:rsidRDefault="000D298D" w:rsidP="000D298D">
      <w:pPr>
        <w:shd w:val="clear" w:color="auto" w:fill="FFFFFF"/>
        <w:autoSpaceDE w:val="0"/>
        <w:autoSpaceDN w:val="0"/>
        <w:adjustRightInd w:val="0"/>
        <w:rPr>
          <w:b/>
          <w:lang w:val="en-US"/>
        </w:rPr>
      </w:pP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частицу в момент времени </w:t>
      </w:r>
      <w:r w:rsidRPr="009D002F">
        <w:rPr>
          <w:i/>
          <w:lang w:val="en-US"/>
        </w:rPr>
        <w:t>t</w:t>
      </w:r>
      <w:r w:rsidRPr="009D002F">
        <w:rPr>
          <w:i/>
        </w:rPr>
        <w:t xml:space="preserve"> </w:t>
      </w:r>
      <w:r w:rsidRPr="009D002F">
        <w:t xml:space="preserve">= 0,имеет вид </w:t>
      </w:r>
      <w:r w:rsidRPr="009D002F">
        <w:rPr>
          <w:position w:val="-10"/>
        </w:rPr>
        <w:object w:dxaOrig="2000" w:dyaOrig="400">
          <v:shape id="_x0000_i1041" type="#_x0000_t75" style="width:116.25pt;height:24pt" o:ole="">
            <v:imagedata r:id="rId39" o:title=""/>
          </v:shape>
          <o:OLEObject Type="Embed" ProgID="Equation.3" ShapeID="_x0000_i1041" DrawAspect="Content" ObjectID="_1757494526" r:id="rId40"/>
        </w:object>
      </w:r>
      <w:r w:rsidRPr="009D002F">
        <w:t xml:space="preserve">, где </w:t>
      </w:r>
      <w:r w:rsidRPr="009D002F">
        <w:rPr>
          <w:i/>
          <w:iCs/>
        </w:rPr>
        <w:t>а</w:t>
      </w:r>
      <w:r w:rsidRPr="009D002F">
        <w:rPr>
          <w:iCs/>
        </w:rPr>
        <w:t xml:space="preserve"> </w:t>
      </w:r>
      <w:r w:rsidRPr="009D002F">
        <w:t xml:space="preserve">и </w:t>
      </w:r>
      <w:r w:rsidRPr="009D002F">
        <w:rPr>
          <w:i/>
          <w:lang w:val="en-US"/>
        </w:rPr>
        <w:t>k</w:t>
      </w:r>
      <w:r w:rsidRPr="009D002F">
        <w:t xml:space="preserve"> - некоторые положительные постоянные. Определите:                   1) нормировочный коэффициент</w:t>
      </w:r>
      <w:proofErr w:type="gramStart"/>
      <w:r w:rsidRPr="009D002F">
        <w:t xml:space="preserve"> </w:t>
      </w:r>
      <w:r w:rsidRPr="009D002F">
        <w:rPr>
          <w:i/>
          <w:iCs/>
        </w:rPr>
        <w:t>А</w:t>
      </w:r>
      <w:proofErr w:type="gramEnd"/>
      <w:r w:rsidRPr="009D002F">
        <w:t>; 2) область, в которой частица лок</w:t>
      </w:r>
      <w:r w:rsidRPr="009D002F">
        <w:t>а</w:t>
      </w:r>
      <w:r w:rsidRPr="009D002F">
        <w:t xml:space="preserve">лизована.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Частица находится в одномерной прямоугольной "потенциальной яме" шириной </w:t>
      </w:r>
      <w:r w:rsidRPr="009D002F">
        <w:rPr>
          <w:i/>
          <w:lang w:val="en-US"/>
        </w:rPr>
        <w:t>l</w:t>
      </w:r>
      <w:r w:rsidRPr="009D002F">
        <w:t xml:space="preserve"> с бесконечно выс</w:t>
      </w:r>
      <w:r w:rsidRPr="009D002F">
        <w:t>о</w:t>
      </w:r>
      <w:r w:rsidRPr="009D002F">
        <w:t>кими "стенк</w:t>
      </w:r>
      <w:r w:rsidRPr="009D002F">
        <w:t>а</w:t>
      </w:r>
      <w:r w:rsidRPr="009D002F">
        <w:t xml:space="preserve">ми". Запишите уравнение Шредингера в пределах "ямы" (0 </w:t>
      </w:r>
      <w:r w:rsidRPr="009D002F">
        <w:rPr>
          <w:position w:val="-4"/>
        </w:rPr>
        <w:object w:dxaOrig="200" w:dyaOrig="240">
          <v:shape id="_x0000_i1042" type="#_x0000_t75" style="width:9.75pt;height:12pt" o:ole="">
            <v:imagedata r:id="rId41" o:title=""/>
          </v:shape>
          <o:OLEObject Type="Embed" ProgID="Equation.3" ShapeID="_x0000_i1042" DrawAspect="Content" ObjectID="_1757494527" r:id="rId42"/>
        </w:object>
      </w:r>
      <w:r w:rsidRPr="009D002F">
        <w:t xml:space="preserve">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/>
          <w:iCs/>
        </w:rPr>
        <w:t xml:space="preserve"> </w:t>
      </w:r>
      <w:r w:rsidRPr="009D002F">
        <w:rPr>
          <w:iCs/>
          <w:position w:val="-4"/>
        </w:rPr>
        <w:object w:dxaOrig="200" w:dyaOrig="240">
          <v:shape id="_x0000_i1043" type="#_x0000_t75" style="width:9.75pt;height:12pt" o:ole="">
            <v:imagedata r:id="rId43" o:title=""/>
          </v:shape>
          <o:OLEObject Type="Embed" ProgID="Equation.3" ShapeID="_x0000_i1043" DrawAspect="Content" ObjectID="_1757494528" r:id="rId44"/>
        </w:object>
      </w:r>
      <w:r w:rsidRPr="009D002F">
        <w:rPr>
          <w:iCs/>
        </w:rPr>
        <w:t xml:space="preserve"> </w:t>
      </w:r>
      <w:r w:rsidRPr="009D002F">
        <w:rPr>
          <w:i/>
          <w:iCs/>
          <w:lang w:val="en-US"/>
        </w:rPr>
        <w:t>l</w:t>
      </w:r>
      <w:r w:rsidRPr="009D002F">
        <w:t xml:space="preserve">) и решите его.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Частица находится в одномерной "потенциальной яме" шириной </w:t>
      </w:r>
      <w:r w:rsidRPr="009D002F">
        <w:rPr>
          <w:i/>
          <w:lang w:val="en-US"/>
        </w:rPr>
        <w:t>l</w:t>
      </w:r>
      <w:r w:rsidRPr="009D002F">
        <w:t xml:space="preserve"> с бесконечно высокими "стенками". Выведите выр</w:t>
      </w:r>
      <w:r w:rsidRPr="009D002F">
        <w:t>а</w:t>
      </w:r>
      <w:r w:rsidRPr="009D002F">
        <w:t xml:space="preserve">жение для собственных значений энергии </w:t>
      </w:r>
      <w:proofErr w:type="spellStart"/>
      <w:r w:rsidRPr="009D002F">
        <w:rPr>
          <w:i/>
          <w:iCs/>
        </w:rPr>
        <w:t>Е</w:t>
      </w:r>
      <w:r w:rsidRPr="009D002F">
        <w:rPr>
          <w:i/>
          <w:iCs/>
          <w:vertAlign w:val="subscript"/>
        </w:rPr>
        <w:t>п</w:t>
      </w:r>
      <w:proofErr w:type="spellEnd"/>
      <w:r w:rsidRPr="009D002F">
        <w:rPr>
          <w:iCs/>
        </w:rPr>
        <w:t>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Волновая функция, описывающая состояние частицы в одномерной прямоугольной "потенциальной яме" с бесконечно высокими "стенками", имеет вид </w:t>
      </w:r>
      <w:r w:rsidRPr="009D002F">
        <w:rPr>
          <w:position w:val="-10"/>
        </w:rPr>
        <w:object w:dxaOrig="1500" w:dyaOrig="320">
          <v:shape id="_x0000_i1044" type="#_x0000_t75" style="width:79.5pt;height:17.25pt" o:ole="">
            <v:imagedata r:id="rId45" o:title=""/>
          </v:shape>
          <o:OLEObject Type="Embed" ProgID="Equation.3" ShapeID="_x0000_i1044" DrawAspect="Content" ObjectID="_1757494529" r:id="rId46"/>
        </w:object>
      </w:r>
      <w:r w:rsidRPr="009D002F">
        <w:t>. Определите: 1) вид собственной волн</w:t>
      </w:r>
      <w:r w:rsidRPr="009D002F">
        <w:t>о</w:t>
      </w:r>
      <w:r w:rsidRPr="009D002F">
        <w:t xml:space="preserve">вой функции </w:t>
      </w:r>
      <w:r w:rsidRPr="009D002F">
        <w:rPr>
          <w:position w:val="-12"/>
        </w:rPr>
        <w:object w:dxaOrig="620" w:dyaOrig="360">
          <v:shape id="_x0000_i1045" type="#_x0000_t75" style="width:33pt;height:19.5pt" o:ole="">
            <v:imagedata r:id="rId47" o:title=""/>
          </v:shape>
          <o:OLEObject Type="Embed" ProgID="Equation.3" ShapeID="_x0000_i1045" DrawAspect="Content" ObjectID="_1757494530" r:id="rId48"/>
        </w:object>
      </w:r>
      <w:r w:rsidRPr="009D002F">
        <w:t>; 2) коэффициент</w:t>
      </w:r>
      <w:proofErr w:type="gramStart"/>
      <w:r w:rsidRPr="009D002F">
        <w:t xml:space="preserve"> </w:t>
      </w:r>
      <w:r w:rsidRPr="009D002F">
        <w:rPr>
          <w:i/>
          <w:iCs/>
        </w:rPr>
        <w:t>А</w:t>
      </w:r>
      <w:proofErr w:type="gramEnd"/>
      <w:r w:rsidRPr="009D002F">
        <w:t>, исходя из условия нормировки вероятн</w:t>
      </w:r>
      <w:r w:rsidRPr="009D002F">
        <w:t>о</w:t>
      </w:r>
      <w:r w:rsidRPr="009D002F">
        <w:t xml:space="preserve">стей.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Известно, что нормированная собственная волновая функция, описывающая состояние электрона в о</w:t>
      </w:r>
      <w:r w:rsidRPr="009D002F">
        <w:t>д</w:t>
      </w:r>
      <w:r w:rsidRPr="009D002F">
        <w:t xml:space="preserve">номерной прямоугольной "потенциальной яме" с бесконечно высокими "стенками", имеет вид </w:t>
      </w:r>
      <w:r w:rsidRPr="009D002F">
        <w:rPr>
          <w:position w:val="-26"/>
        </w:rPr>
        <w:object w:dxaOrig="1880" w:dyaOrig="700">
          <v:shape id="_x0000_i1046" type="#_x0000_t75" style="width:94.5pt;height:35.25pt" o:ole="">
            <v:imagedata r:id="rId49" o:title=""/>
          </v:shape>
          <o:OLEObject Type="Embed" ProgID="Equation.3" ShapeID="_x0000_i1046" DrawAspect="Content" ObjectID="_1757494531" r:id="rId50"/>
        </w:object>
      </w:r>
      <w:r w:rsidRPr="009D002F">
        <w:t xml:space="preserve">, где </w:t>
      </w:r>
      <w:r w:rsidRPr="009D002F">
        <w:rPr>
          <w:i/>
          <w:lang w:val="en-US"/>
        </w:rPr>
        <w:t>l</w:t>
      </w:r>
      <w:r w:rsidRPr="009D002F">
        <w:t xml:space="preserve"> - ширина "ямы". Определите среднее значение координаты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 </w:t>
      </w:r>
      <w:r w:rsidRPr="009D002F">
        <w:t>эле</w:t>
      </w:r>
      <w:r w:rsidRPr="009D002F">
        <w:t>к</w:t>
      </w:r>
      <w:r w:rsidRPr="009D002F">
        <w:t>трона.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Докажите, что собственные волновые функции, описывающие состояние частицы в одномерной "п</w:t>
      </w:r>
      <w:r w:rsidRPr="009D002F">
        <w:t>о</w:t>
      </w:r>
      <w:r w:rsidRPr="009D002F">
        <w:t xml:space="preserve">тенциальной яме" с бесконечно высокими "стенками", являются ортогональными, т. е. удовлетворяют условию: </w:t>
      </w:r>
      <w:r w:rsidRPr="009D002F">
        <w:rPr>
          <w:position w:val="-32"/>
        </w:rPr>
        <w:object w:dxaOrig="1960" w:dyaOrig="760">
          <v:shape id="_x0000_i1047" type="#_x0000_t75" style="width:101.25pt;height:39.75pt" o:ole="">
            <v:imagedata r:id="rId51" o:title=""/>
          </v:shape>
          <o:OLEObject Type="Embed" ProgID="Equation.3" ShapeID="_x0000_i1047" DrawAspect="Content" ObjectID="_1757494532" r:id="rId52"/>
        </w:object>
      </w:r>
      <w:r w:rsidRPr="009D002F">
        <w:t xml:space="preserve">, если </w:t>
      </w:r>
      <w:r w:rsidRPr="009D002F">
        <w:rPr>
          <w:i/>
          <w:lang w:val="en-US"/>
        </w:rPr>
        <w:t>n</w:t>
      </w:r>
      <w:r w:rsidRPr="009D002F">
        <w:t xml:space="preserve"> </w:t>
      </w:r>
      <w:r w:rsidRPr="009D002F">
        <w:rPr>
          <w:lang w:val="en-US"/>
        </w:rPr>
        <w:sym w:font="Symbol" w:char="F0B9"/>
      </w:r>
      <w:r w:rsidRPr="009D002F">
        <w:t xml:space="preserve"> </w:t>
      </w:r>
      <w:r w:rsidRPr="009D002F">
        <w:rPr>
          <w:i/>
          <w:lang w:val="en-US"/>
        </w:rPr>
        <w:t>m</w:t>
      </w:r>
      <w:r w:rsidRPr="009D002F">
        <w:t xml:space="preserve">. Здесь </w:t>
      </w:r>
      <w:r w:rsidRPr="009D002F">
        <w:rPr>
          <w:i/>
          <w:lang w:val="en-US"/>
        </w:rPr>
        <w:t>l</w:t>
      </w:r>
      <w:r w:rsidRPr="009D002F">
        <w:t xml:space="preserve"> - ширина "ямы"; </w:t>
      </w:r>
      <w:r w:rsidRPr="009D002F">
        <w:rPr>
          <w:i/>
          <w:lang w:val="en-US"/>
        </w:rPr>
        <w:t>n</w:t>
      </w:r>
      <w:r w:rsidRPr="009D002F">
        <w:t xml:space="preserve"> и </w:t>
      </w:r>
      <w:r w:rsidRPr="009D002F">
        <w:rPr>
          <w:i/>
          <w:lang w:val="en-US"/>
        </w:rPr>
        <w:t>m</w:t>
      </w:r>
      <w:r w:rsidRPr="009D002F">
        <w:t xml:space="preserve">- целые числа. 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Частица в одномерной прямоугольной "потенциальной яме" шириной </w:t>
      </w:r>
      <w:r w:rsidRPr="009D002F">
        <w:rPr>
          <w:i/>
          <w:lang w:val="en-US"/>
        </w:rPr>
        <w:t>l</w:t>
      </w:r>
      <w:r w:rsidRPr="009D002F">
        <w:rPr>
          <w:i/>
        </w:rPr>
        <w:t xml:space="preserve"> </w:t>
      </w:r>
      <w:r w:rsidRPr="009D002F">
        <w:t>с бесконечно высокими "сте</w:t>
      </w:r>
      <w:r w:rsidRPr="009D002F">
        <w:t>н</w:t>
      </w:r>
      <w:r w:rsidRPr="009D002F">
        <w:t>ками" находится в основном состоянии. Определите вероятность обнаружения частицы в левой тр</w:t>
      </w:r>
      <w:r w:rsidRPr="009D002F">
        <w:t>е</w:t>
      </w:r>
      <w:r w:rsidRPr="009D002F">
        <w:t>ти "ямы".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Частица в одномерной прямоугольной "потенциальной яме" шириной </w:t>
      </w:r>
      <w:r w:rsidRPr="009D002F">
        <w:rPr>
          <w:i/>
          <w:lang w:val="en-US"/>
        </w:rPr>
        <w:t>l</w:t>
      </w:r>
      <w:r w:rsidRPr="009D002F">
        <w:rPr>
          <w:i/>
        </w:rPr>
        <w:t xml:space="preserve"> </w:t>
      </w:r>
      <w:r w:rsidRPr="009D002F">
        <w:t>с бесконечно высокими "сте</w:t>
      </w:r>
      <w:r w:rsidRPr="009D002F">
        <w:t>н</w:t>
      </w:r>
      <w:r w:rsidRPr="009D002F">
        <w:t>ками" находится в основном состоянии (</w:t>
      </w:r>
      <w:r w:rsidRPr="009D002F">
        <w:rPr>
          <w:i/>
          <w:lang w:val="en-US"/>
        </w:rPr>
        <w:t>n</w:t>
      </w:r>
      <w:r w:rsidRPr="009D002F">
        <w:t xml:space="preserve"> = 2). Определите вероятность обнаружения частицы в о</w:t>
      </w:r>
      <w:r w:rsidRPr="009D002F">
        <w:t>б</w:t>
      </w:r>
      <w:r w:rsidRPr="009D002F">
        <w:t>ласти 3/8</w:t>
      </w:r>
      <w:r w:rsidRPr="009D002F">
        <w:rPr>
          <w:i/>
          <w:lang w:val="en-US"/>
        </w:rPr>
        <w:t xml:space="preserve">l </w:t>
      </w:r>
      <w:r w:rsidRPr="009D002F">
        <w:rPr>
          <w:position w:val="-4"/>
          <w:lang w:val="en-US"/>
        </w:rPr>
        <w:object w:dxaOrig="200" w:dyaOrig="240">
          <v:shape id="_x0000_i1048" type="#_x0000_t75" style="width:9.75pt;height:12pt" o:ole="">
            <v:imagedata r:id="rId53" o:title=""/>
          </v:shape>
          <o:OLEObject Type="Embed" ProgID="Equation.3" ShapeID="_x0000_i1048" DrawAspect="Content" ObjectID="_1757494533" r:id="rId54"/>
        </w:object>
      </w:r>
      <w:r w:rsidRPr="009D002F">
        <w:rPr>
          <w:lang w:val="en-US"/>
        </w:rPr>
        <w:t xml:space="preserve"> </w:t>
      </w:r>
      <w:r w:rsidRPr="009D002F">
        <w:rPr>
          <w:i/>
          <w:lang w:val="en-US"/>
        </w:rPr>
        <w:t>x</w:t>
      </w:r>
      <w:r w:rsidRPr="009D002F">
        <w:rPr>
          <w:lang w:val="en-US"/>
        </w:rPr>
        <w:t xml:space="preserve"> </w:t>
      </w:r>
      <w:r w:rsidRPr="009D002F">
        <w:rPr>
          <w:position w:val="-4"/>
          <w:lang w:val="en-US"/>
        </w:rPr>
        <w:object w:dxaOrig="200" w:dyaOrig="240">
          <v:shape id="_x0000_i1049" type="#_x0000_t75" style="width:9.75pt;height:12pt" o:ole="">
            <v:imagedata r:id="rId55" o:title=""/>
          </v:shape>
          <o:OLEObject Type="Embed" ProgID="Equation.3" ShapeID="_x0000_i1049" DrawAspect="Content" ObjectID="_1757494534" r:id="rId56"/>
        </w:object>
      </w:r>
      <w:r w:rsidRPr="009D002F">
        <w:rPr>
          <w:lang w:val="en-US"/>
        </w:rPr>
        <w:t xml:space="preserve"> </w:t>
      </w:r>
      <w:r w:rsidRPr="009D002F">
        <w:t>5/8</w:t>
      </w:r>
      <w:r w:rsidRPr="009D002F">
        <w:rPr>
          <w:i/>
          <w:lang w:val="en-US"/>
        </w:rPr>
        <w:t>l</w:t>
      </w:r>
      <w:r w:rsidRPr="009D002F">
        <w:t>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Электрон находится в одномерной прямоугольной "потенциальной яме" шириной </w:t>
      </w:r>
      <w:r w:rsidRPr="009D002F">
        <w:rPr>
          <w:i/>
          <w:lang w:val="en-US"/>
        </w:rPr>
        <w:t>l</w:t>
      </w:r>
      <w:r w:rsidRPr="009D002F">
        <w:t xml:space="preserve"> с бесконечно выс</w:t>
      </w:r>
      <w:r w:rsidRPr="009D002F">
        <w:t>о</w:t>
      </w:r>
      <w:r w:rsidRPr="009D002F">
        <w:t xml:space="preserve">кими "стенками". Определите вероятность </w:t>
      </w:r>
      <w:r w:rsidRPr="009D002F">
        <w:rPr>
          <w:iCs/>
          <w:lang w:val="en-US"/>
        </w:rPr>
        <w:t>W</w:t>
      </w:r>
      <w:r w:rsidRPr="009D002F">
        <w:rPr>
          <w:iCs/>
        </w:rPr>
        <w:t xml:space="preserve"> </w:t>
      </w:r>
      <w:r w:rsidRPr="009D002F">
        <w:t>обнаружения электрона в средней трети "ямы", если электрон н</w:t>
      </w:r>
      <w:r w:rsidRPr="009D002F">
        <w:t>а</w:t>
      </w:r>
      <w:r w:rsidRPr="009D002F">
        <w:t>ходится в возбужденном состоянии (</w:t>
      </w:r>
      <w:r w:rsidRPr="009D002F">
        <w:rPr>
          <w:i/>
          <w:lang w:val="en-US"/>
        </w:rPr>
        <w:t>n</w:t>
      </w:r>
      <w:r w:rsidRPr="009D002F">
        <w:rPr>
          <w:iCs/>
        </w:rPr>
        <w:t xml:space="preserve"> = </w:t>
      </w:r>
      <w:r w:rsidRPr="009D002F">
        <w:t>3). Поясните физический смысл полученного результата, изобразив графически плотность вероятности обнаружения электрона в данном с</w:t>
      </w:r>
      <w:r w:rsidRPr="009D002F">
        <w:t>о</w:t>
      </w:r>
      <w:r w:rsidRPr="009D002F">
        <w:t>стоянии.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Частица в одномерной прямоугольной "потенциальной яме" шириной </w:t>
      </w:r>
      <w:r w:rsidRPr="009D002F">
        <w:rPr>
          <w:i/>
          <w:lang w:val="en-US"/>
        </w:rPr>
        <w:t>l</w:t>
      </w:r>
      <w:r w:rsidRPr="009D002F">
        <w:rPr>
          <w:i/>
        </w:rPr>
        <w:t xml:space="preserve"> </w:t>
      </w:r>
      <w:r w:rsidRPr="009D002F">
        <w:t>с бесконечно высокими "сте</w:t>
      </w:r>
      <w:r w:rsidRPr="009D002F">
        <w:t>н</w:t>
      </w:r>
      <w:r w:rsidRPr="009D002F">
        <w:t>ками" находится в возбужде</w:t>
      </w:r>
      <w:r w:rsidRPr="009D002F">
        <w:t>н</w:t>
      </w:r>
      <w:r w:rsidRPr="009D002F">
        <w:t>ном</w:t>
      </w:r>
      <w:r w:rsidRPr="009D002F">
        <w:rPr>
          <w:iCs/>
        </w:rPr>
        <w:t xml:space="preserve"> </w:t>
      </w:r>
      <w:r w:rsidRPr="009D002F">
        <w:t>состоянии (</w:t>
      </w:r>
      <w:r w:rsidRPr="009D002F">
        <w:rPr>
          <w:i/>
          <w:lang w:val="en-US"/>
        </w:rPr>
        <w:t>n</w:t>
      </w:r>
      <w:r w:rsidRPr="009D002F">
        <w:rPr>
          <w:i/>
        </w:rPr>
        <w:t xml:space="preserve"> </w:t>
      </w:r>
      <w:r w:rsidRPr="009D002F">
        <w:t xml:space="preserve">= 3). Определите, в каких точках "ямы" (0 </w:t>
      </w:r>
      <w:r w:rsidRPr="009D002F">
        <w:rPr>
          <w:position w:val="-4"/>
        </w:rPr>
        <w:object w:dxaOrig="200" w:dyaOrig="240">
          <v:shape id="_x0000_i1050" type="#_x0000_t75" style="width:9.75pt;height:12pt" o:ole="">
            <v:imagedata r:id="rId57" o:title=""/>
          </v:shape>
          <o:OLEObject Type="Embed" ProgID="Equation.3" ShapeID="_x0000_i1050" DrawAspect="Content" ObjectID="_1757494535" r:id="rId58"/>
        </w:object>
      </w:r>
      <w:r w:rsidRPr="009D002F">
        <w:t xml:space="preserve">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/>
          <w:iCs/>
        </w:rPr>
        <w:t xml:space="preserve"> </w:t>
      </w:r>
      <w:r w:rsidRPr="009D002F">
        <w:rPr>
          <w:iCs/>
          <w:position w:val="-4"/>
        </w:rPr>
        <w:object w:dxaOrig="200" w:dyaOrig="240">
          <v:shape id="_x0000_i1051" type="#_x0000_t75" style="width:9.75pt;height:12pt" o:ole="">
            <v:imagedata r:id="rId59" o:title=""/>
          </v:shape>
          <o:OLEObject Type="Embed" ProgID="Equation.3" ShapeID="_x0000_i1051" DrawAspect="Content" ObjectID="_1757494536" r:id="rId60"/>
        </w:object>
      </w:r>
      <w:r w:rsidRPr="009D002F">
        <w:rPr>
          <w:iCs/>
        </w:rPr>
        <w:t xml:space="preserve"> </w:t>
      </w:r>
      <w:r w:rsidRPr="009D002F">
        <w:rPr>
          <w:i/>
          <w:iCs/>
          <w:lang w:val="en-US"/>
        </w:rPr>
        <w:t>l</w:t>
      </w:r>
      <w:r w:rsidRPr="009D002F">
        <w:t>) плотность вероятности обнаружения частицы: 1) максимальна; 2) минимальна. Поясните полученный результат графич</w:t>
      </w:r>
      <w:r w:rsidRPr="009D002F">
        <w:t>е</w:t>
      </w:r>
      <w:r w:rsidRPr="009D002F">
        <w:t>ски.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Определите, при какой ширине одномерной прямоугольной "потенциальной ямы" с бесконечно выс</w:t>
      </w:r>
      <w:r w:rsidRPr="009D002F">
        <w:t>о</w:t>
      </w:r>
      <w:r w:rsidRPr="009D002F">
        <w:t>кими "стенками" дискретность энергетического спектра электрона сравнима с его средней кинетической эне</w:t>
      </w:r>
      <w:r w:rsidRPr="009D002F">
        <w:t>р</w:t>
      </w:r>
      <w:r w:rsidRPr="009D002F">
        <w:t xml:space="preserve">гией при температуре </w:t>
      </w:r>
      <w:r w:rsidRPr="009D002F">
        <w:rPr>
          <w:i/>
          <w:iCs/>
        </w:rPr>
        <w:t>Т</w:t>
      </w:r>
      <w:r w:rsidRPr="009D002F">
        <w:rPr>
          <w:iCs/>
        </w:rPr>
        <w:t>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Докажите, что энергия свободных электронов в металле не квантуется. Примите, что ширина </w:t>
      </w:r>
      <w:r w:rsidRPr="009D002F">
        <w:rPr>
          <w:i/>
          <w:lang w:val="en-US"/>
        </w:rPr>
        <w:t>l</w:t>
      </w:r>
      <w:r w:rsidRPr="009D002F">
        <w:rPr>
          <w:i/>
        </w:rPr>
        <w:t xml:space="preserve"> </w:t>
      </w:r>
      <w:r w:rsidRPr="009D002F">
        <w:t>прям</w:t>
      </w:r>
      <w:r w:rsidRPr="009D002F">
        <w:t>о</w:t>
      </w:r>
      <w:r w:rsidRPr="009D002F">
        <w:t>угольной "потенциальной ямы" с бесконечно высокими " стенками" для электрона в металле с</w:t>
      </w:r>
      <w:r w:rsidRPr="009D002F">
        <w:t>о</w:t>
      </w:r>
      <w:r w:rsidRPr="009D002F">
        <w:t>ставляет 10 см.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Частица находится в одномерной прямоугольной "потенциальной яме" с бесконечно высокими "сте</w:t>
      </w:r>
      <w:r w:rsidRPr="009D002F">
        <w:t>н</w:t>
      </w:r>
      <w:r w:rsidRPr="009D002F">
        <w:t>ками". Определите, во сколько раз изменяется отношение разности соседних энергетич</w:t>
      </w:r>
      <w:r w:rsidRPr="009D002F">
        <w:t>е</w:t>
      </w:r>
      <w:r w:rsidRPr="009D002F">
        <w:t xml:space="preserve">ских уровней </w:t>
      </w:r>
      <w:r w:rsidRPr="009D002F">
        <w:rPr>
          <w:position w:val="-14"/>
        </w:rPr>
        <w:object w:dxaOrig="1100" w:dyaOrig="380">
          <v:shape id="_x0000_i1052" type="#_x0000_t75" style="width:51.75pt;height:17.25pt" o:ole="">
            <v:imagedata r:id="rId61" o:title=""/>
          </v:shape>
          <o:OLEObject Type="Embed" ProgID="Equation.3" ShapeID="_x0000_i1052" DrawAspect="Content" ObjectID="_1757494537" r:id="rId62"/>
        </w:object>
      </w:r>
      <w:r w:rsidRPr="009D002F">
        <w:rPr>
          <w:iCs/>
        </w:rPr>
        <w:t xml:space="preserve"> </w:t>
      </w:r>
      <w:r w:rsidRPr="009D002F">
        <w:t xml:space="preserve">частицы при переходе от </w:t>
      </w:r>
      <w:r w:rsidRPr="009D002F">
        <w:rPr>
          <w:i/>
          <w:lang w:val="en-US"/>
        </w:rPr>
        <w:t>n</w:t>
      </w:r>
      <w:r w:rsidRPr="009D002F">
        <w:rPr>
          <w:i/>
        </w:rPr>
        <w:t xml:space="preserve"> </w:t>
      </w:r>
      <w:r w:rsidRPr="009D002F">
        <w:t xml:space="preserve">= 3 к </w:t>
      </w:r>
      <w:r w:rsidRPr="009D002F">
        <w:rPr>
          <w:i/>
          <w:lang w:val="en-US"/>
        </w:rPr>
        <w:t>n</w:t>
      </w:r>
      <w:r w:rsidRPr="009D002F">
        <w:rPr>
          <w:i/>
        </w:rPr>
        <w:t xml:space="preserve"> </w:t>
      </w:r>
      <w:r w:rsidRPr="009D002F">
        <w:t>= 8. Объясните физическую сущность полученного р</w:t>
      </w:r>
      <w:r w:rsidRPr="009D002F">
        <w:t>е</w:t>
      </w:r>
      <w:r w:rsidRPr="009D002F">
        <w:t>зультата.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>Определить собственную энергию электрона в потенц</w:t>
      </w:r>
      <w:r w:rsidRPr="009D002F">
        <w:rPr>
          <w:bCs/>
        </w:rPr>
        <w:t>и</w:t>
      </w:r>
      <w:r w:rsidRPr="009D002F">
        <w:rPr>
          <w:bCs/>
        </w:rPr>
        <w:t>альном ящике шириной 10Å, если он находится на третьем ра</w:t>
      </w:r>
      <w:r w:rsidRPr="009D002F">
        <w:rPr>
          <w:bCs/>
        </w:rPr>
        <w:t>з</w:t>
      </w:r>
      <w:r w:rsidRPr="009D002F">
        <w:rPr>
          <w:bCs/>
        </w:rPr>
        <w:t>решенном уровне.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Определить минимальный энергетический интервал между соседними уровнями для электрона в поте</w:t>
      </w:r>
      <w:r w:rsidRPr="009D002F">
        <w:rPr>
          <w:bCs/>
        </w:rPr>
        <w:t>н</w:t>
      </w:r>
      <w:r w:rsidRPr="009D002F">
        <w:rPr>
          <w:bCs/>
        </w:rPr>
        <w:t>циальном ящике, если шир</w:t>
      </w:r>
      <w:r w:rsidRPr="009D002F">
        <w:rPr>
          <w:bCs/>
        </w:rPr>
        <w:t>и</w:t>
      </w:r>
      <w:r w:rsidRPr="009D002F">
        <w:rPr>
          <w:bCs/>
        </w:rPr>
        <w:t xml:space="preserve">на ящика </w:t>
      </w:r>
      <w:r w:rsidRPr="009D002F">
        <w:rPr>
          <w:bCs/>
          <w:i/>
          <w:lang w:val="en-US"/>
        </w:rPr>
        <w:t>l</w:t>
      </w:r>
      <w:r w:rsidRPr="009D002F">
        <w:rPr>
          <w:bCs/>
        </w:rPr>
        <w:t xml:space="preserve"> = 10Å.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Энергия электрона, находящегося в потенциальном ящ</w:t>
      </w:r>
      <w:r w:rsidRPr="009D002F">
        <w:rPr>
          <w:bCs/>
        </w:rPr>
        <w:t>и</w:t>
      </w:r>
      <w:r w:rsidRPr="009D002F">
        <w:rPr>
          <w:bCs/>
        </w:rPr>
        <w:t>ке, в основном состоянии равна 5эВ. Определить длину волны де Бройля на вт</w:t>
      </w:r>
      <w:r w:rsidRPr="009D002F">
        <w:rPr>
          <w:bCs/>
        </w:rPr>
        <w:t>о</w:t>
      </w:r>
      <w:r w:rsidRPr="009D002F">
        <w:rPr>
          <w:bCs/>
        </w:rPr>
        <w:t>ром разрешенном уровне.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Какова вероятность обнаружения электрона в середине потенциального ящ</w:t>
      </w:r>
      <w:r w:rsidRPr="009D002F">
        <w:rPr>
          <w:bCs/>
        </w:rPr>
        <w:t>и</w:t>
      </w:r>
      <w:r w:rsidRPr="009D002F">
        <w:rPr>
          <w:bCs/>
        </w:rPr>
        <w:t>ка на основном уровне?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lastRenderedPageBreak/>
        <w:t>Определить вероятность нахождения электрона в поте</w:t>
      </w:r>
      <w:r w:rsidRPr="009D002F">
        <w:rPr>
          <w:bCs/>
        </w:rPr>
        <w:t>н</w:t>
      </w:r>
      <w:r w:rsidRPr="009D002F">
        <w:rPr>
          <w:bCs/>
        </w:rPr>
        <w:t>циальном ящике на расстоянии 1/3</w:t>
      </w:r>
      <w:r w:rsidRPr="009D002F">
        <w:rPr>
          <w:bCs/>
          <w:i/>
          <w:lang w:val="en-US"/>
        </w:rPr>
        <w:t>l</w:t>
      </w:r>
      <w:r w:rsidRPr="009D002F">
        <w:rPr>
          <w:bCs/>
        </w:rPr>
        <w:t xml:space="preserve"> (</w:t>
      </w:r>
      <w:r w:rsidRPr="009D002F">
        <w:rPr>
          <w:bCs/>
          <w:i/>
          <w:lang w:val="en-US"/>
        </w:rPr>
        <w:t>l</w:t>
      </w:r>
      <w:r w:rsidRPr="009D002F">
        <w:rPr>
          <w:bCs/>
          <w:i/>
        </w:rPr>
        <w:t xml:space="preserve"> </w:t>
      </w:r>
      <w:r w:rsidRPr="009D002F">
        <w:rPr>
          <w:bCs/>
        </w:rPr>
        <w:t>- ширина ящика), если электрон находится на третьем разрешенном уро</w:t>
      </w:r>
      <w:r w:rsidRPr="009D002F">
        <w:rPr>
          <w:bCs/>
        </w:rPr>
        <w:t>в</w:t>
      </w:r>
      <w:r w:rsidRPr="009D002F">
        <w:rPr>
          <w:bCs/>
        </w:rPr>
        <w:t>не.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Определить, на каком уровне в потенциальном ящике находится электрон, если отношение разности энергий вышесто</w:t>
      </w:r>
      <w:r w:rsidRPr="009D002F">
        <w:rPr>
          <w:bCs/>
        </w:rPr>
        <w:t>я</w:t>
      </w:r>
      <w:r w:rsidRPr="009D002F">
        <w:rPr>
          <w:bCs/>
        </w:rPr>
        <w:t>щего уровня (и неизвестного) к неизвестному равно 3/5.</w:t>
      </w:r>
    </w:p>
    <w:p w:rsidR="000D298D" w:rsidRPr="009D002F" w:rsidRDefault="000D298D" w:rsidP="000D298D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0D298D" w:rsidRPr="009D002F" w:rsidRDefault="000D298D" w:rsidP="000D298D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b/>
          <w:lang w:val="en-US"/>
        </w:rPr>
      </w:pPr>
      <w:r w:rsidRPr="009D002F">
        <w:rPr>
          <w:b/>
        </w:rPr>
        <w:t>Частицы и потенциальные барьеры</w:t>
      </w:r>
    </w:p>
    <w:p w:rsidR="000D298D" w:rsidRPr="009D002F" w:rsidRDefault="000D298D" w:rsidP="000D298D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bCs/>
          <w:lang w:val="en-US"/>
        </w:rPr>
      </w:pP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движется в положительном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 </w:t>
      </w:r>
      <w:r w:rsidRPr="009D002F">
        <w:t>и встречает на своем пути прям</w:t>
      </w:r>
      <w:r w:rsidRPr="009D002F">
        <w:t>о</w:t>
      </w:r>
      <w:r w:rsidRPr="009D002F">
        <w:t xml:space="preserve">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</w:t>
      </w:r>
      <w:r w:rsidRPr="009D002F">
        <w:t xml:space="preserve">и конечной шириной </w:t>
      </w:r>
      <w:r w:rsidRPr="009D002F">
        <w:rPr>
          <w:i/>
          <w:lang w:val="en-US"/>
        </w:rPr>
        <w:t>l</w:t>
      </w:r>
      <w:r w:rsidRPr="009D002F">
        <w:t xml:space="preserve">, причем </w:t>
      </w:r>
      <w:r w:rsidRPr="009D002F">
        <w:rPr>
          <w:i/>
          <w:iCs/>
        </w:rPr>
        <w:t>Е</w:t>
      </w:r>
      <w:r w:rsidRPr="009D002F">
        <w:rPr>
          <w:iCs/>
        </w:rPr>
        <w:t xml:space="preserve"> &lt;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. </w:t>
      </w:r>
      <w:r w:rsidRPr="009D002F">
        <w:t>Запишите уравнение Шр</w:t>
      </w:r>
      <w:r w:rsidRPr="009D002F">
        <w:t>е</w:t>
      </w:r>
      <w:r w:rsidRPr="009D002F">
        <w:t>дингера для о</w:t>
      </w:r>
      <w:r w:rsidRPr="009D002F">
        <w:t>б</w:t>
      </w:r>
      <w:r w:rsidRPr="009D002F">
        <w:t xml:space="preserve">ластей 1, </w:t>
      </w:r>
      <w:r w:rsidRPr="009D002F">
        <w:rPr>
          <w:iCs/>
        </w:rPr>
        <w:t xml:space="preserve">2 </w:t>
      </w:r>
      <w:r w:rsidRPr="009D002F">
        <w:t xml:space="preserve">и </w:t>
      </w:r>
      <w:r w:rsidRPr="009D002F">
        <w:rPr>
          <w:iCs/>
        </w:rPr>
        <w:t>3.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iCs/>
        </w:rPr>
        <w:t>Для</w:t>
      </w:r>
      <w:r w:rsidRPr="009D002F">
        <w:t xml:space="preserve"> условия предыдущей задачи запишите решения уравнений Шредингера для областей </w:t>
      </w:r>
      <w:r w:rsidRPr="009D002F">
        <w:rPr>
          <w:iCs/>
        </w:rPr>
        <w:t xml:space="preserve">1, 2 и 3. </w:t>
      </w:r>
      <w:r w:rsidRPr="009D002F">
        <w:rPr>
          <w:i/>
          <w:iCs/>
        </w:rPr>
        <w:sym w:font="Symbol" w:char="F059"/>
      </w:r>
      <w:r w:rsidRPr="009D002F">
        <w:t xml:space="preserve">-функция обычно нормируется так, что </w:t>
      </w:r>
      <w:r w:rsidRPr="009D002F">
        <w:rPr>
          <w:i/>
          <w:iCs/>
        </w:rPr>
        <w:t>А</w:t>
      </w:r>
      <w:proofErr w:type="gramStart"/>
      <w:r w:rsidRPr="009D002F">
        <w:rPr>
          <w:iCs/>
          <w:vertAlign w:val="subscript"/>
        </w:rPr>
        <w:t>1</w:t>
      </w:r>
      <w:proofErr w:type="gramEnd"/>
      <w:r w:rsidRPr="009D002F">
        <w:rPr>
          <w:iCs/>
          <w:vertAlign w:val="subscript"/>
        </w:rPr>
        <w:t xml:space="preserve"> </w:t>
      </w:r>
      <w:r w:rsidRPr="009D002F">
        <w:t>= 1. Представьте графически качес</w:t>
      </w:r>
      <w:r w:rsidRPr="009D002F">
        <w:t>т</w:t>
      </w:r>
      <w:r w:rsidRPr="009D002F">
        <w:t xml:space="preserve">венный вид </w:t>
      </w:r>
      <w:proofErr w:type="gramStart"/>
      <w:r w:rsidRPr="009D002F">
        <w:rPr>
          <w:i/>
        </w:rPr>
        <w:sym w:font="Symbol" w:char="F059"/>
      </w:r>
      <w:r w:rsidRPr="009D002F">
        <w:t>-</w:t>
      </w:r>
      <w:proofErr w:type="gramEnd"/>
      <w:r w:rsidRPr="009D002F">
        <w:t>функций.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Электрон с энергией</w:t>
      </w:r>
      <w:proofErr w:type="gramStart"/>
      <w:r w:rsidRPr="009D002F">
        <w:t xml:space="preserve"> </w:t>
      </w:r>
      <w:r w:rsidRPr="009D002F">
        <w:rPr>
          <w:i/>
        </w:rPr>
        <w:t>Е</w:t>
      </w:r>
      <w:proofErr w:type="gramEnd"/>
      <w:r w:rsidRPr="009D002F">
        <w:t xml:space="preserve"> = 5 эВ движется в положител</w:t>
      </w:r>
      <w:r w:rsidRPr="009D002F">
        <w:t>ь</w:t>
      </w:r>
      <w:r w:rsidRPr="009D002F">
        <w:t xml:space="preserve">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, </w:t>
      </w:r>
      <w:r w:rsidRPr="009D002F">
        <w:t xml:space="preserve">встречая на своем пути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= </w:t>
      </w:r>
      <w:r w:rsidRPr="009D002F">
        <w:t xml:space="preserve">10 эВ и шириной </w:t>
      </w:r>
      <w:r w:rsidRPr="009D002F">
        <w:rPr>
          <w:i/>
          <w:lang w:val="en-US"/>
        </w:rPr>
        <w:t>l</w:t>
      </w:r>
      <w:r w:rsidRPr="009D002F">
        <w:t xml:space="preserve"> = 0,1 нм. Определите коэффициент </w:t>
      </w:r>
      <w:r w:rsidRPr="009D002F">
        <w:rPr>
          <w:i/>
          <w:iCs/>
          <w:lang w:val="en-US"/>
        </w:rPr>
        <w:t>D</w:t>
      </w:r>
      <w:r w:rsidRPr="009D002F">
        <w:rPr>
          <w:iCs/>
        </w:rPr>
        <w:t xml:space="preserve"> </w:t>
      </w:r>
      <w:r w:rsidRPr="009D002F">
        <w:t>прозрачности потенциального бар</w:t>
      </w:r>
      <w:r w:rsidRPr="009D002F">
        <w:t>ь</w:t>
      </w:r>
      <w:r w:rsidRPr="009D002F">
        <w:t>ера.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Прямоугольный потенциальный барьер имеет ширину     </w:t>
      </w:r>
      <w:r w:rsidRPr="009D002F">
        <w:rPr>
          <w:i/>
          <w:lang w:val="en-US"/>
        </w:rPr>
        <w:t>l</w:t>
      </w:r>
      <w:r w:rsidRPr="009D002F">
        <w:t xml:space="preserve"> = 0,1 нм. Определите в электрон-вольтах разность энергий      </w:t>
      </w:r>
      <w:r w:rsidRPr="009D002F">
        <w:rPr>
          <w:i/>
          <w:iCs/>
          <w:lang w:val="en-US"/>
        </w:rPr>
        <w:t>U</w:t>
      </w:r>
      <w:r w:rsidRPr="009D002F">
        <w:rPr>
          <w:i/>
          <w:iCs/>
        </w:rPr>
        <w:t xml:space="preserve"> - </w:t>
      </w:r>
      <w:r w:rsidRPr="009D002F">
        <w:rPr>
          <w:i/>
          <w:iCs/>
          <w:lang w:val="en-US"/>
        </w:rPr>
        <w:t>E</w:t>
      </w:r>
      <w:r w:rsidRPr="009D002F">
        <w:t>, при кот</w:t>
      </w:r>
      <w:r w:rsidRPr="009D002F">
        <w:t>о</w:t>
      </w:r>
      <w:r w:rsidRPr="009D002F">
        <w:t>рой вероятность прохождения электрона сквозь барьер составит 0,5.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 Протон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= 5 эВ движется в положительном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, </w:t>
      </w:r>
      <w:r w:rsidRPr="009D002F">
        <w:t xml:space="preserve">встречая на своем пути прямоугольный потенциальный барьер высотой </w:t>
      </w:r>
      <w:r w:rsidRPr="009D002F">
        <w:rPr>
          <w:i/>
          <w:lang w:val="en-US"/>
        </w:rPr>
        <w:t>U</w:t>
      </w:r>
      <w:r w:rsidRPr="009D002F">
        <w:t xml:space="preserve"> = 10 эВ и шириной </w:t>
      </w:r>
      <w:r w:rsidRPr="009D002F">
        <w:rPr>
          <w:i/>
          <w:lang w:val="en-US"/>
        </w:rPr>
        <w:t>l</w:t>
      </w:r>
      <w:r w:rsidRPr="009D002F">
        <w:t xml:space="preserve"> = 0,1 нм. Определите вероятность пр</w:t>
      </w:r>
      <w:r w:rsidRPr="009D002F">
        <w:t>о</w:t>
      </w:r>
      <w:r w:rsidRPr="009D002F">
        <w:t>хождения протоном этого барьера. Во сколько раз надо сузить барьер, чтобы вероятность прохождения его пр</w:t>
      </w:r>
      <w:r w:rsidRPr="009D002F">
        <w:t>о</w:t>
      </w:r>
      <w:r w:rsidRPr="009D002F">
        <w:t xml:space="preserve">тоном была такой же, как для электрона при </w:t>
      </w:r>
      <w:proofErr w:type="gramStart"/>
      <w:r w:rsidRPr="009D002F">
        <w:t>выше пр</w:t>
      </w:r>
      <w:r w:rsidRPr="009D002F">
        <w:t>и</w:t>
      </w:r>
      <w:r w:rsidRPr="009D002F">
        <w:t>веденных</w:t>
      </w:r>
      <w:proofErr w:type="gramEnd"/>
      <w:r w:rsidRPr="009D002F">
        <w:t xml:space="preserve"> условиях.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Прямоугольный потенциальный барьер имеет ширину     </w:t>
      </w:r>
      <w:r w:rsidRPr="009D002F">
        <w:rPr>
          <w:i/>
          <w:lang w:val="en-US"/>
        </w:rPr>
        <w:t>l</w:t>
      </w:r>
      <w:r w:rsidRPr="009D002F">
        <w:t xml:space="preserve"> = 0,1 нм. Разность между высотой потенц</w:t>
      </w:r>
      <w:r w:rsidRPr="009D002F">
        <w:t>и</w:t>
      </w:r>
      <w:r w:rsidRPr="009D002F">
        <w:t xml:space="preserve">ального барьера и энергией движущегося в положительном направлении оси </w:t>
      </w:r>
      <w:proofErr w:type="spellStart"/>
      <w:r w:rsidRPr="009D002F">
        <w:rPr>
          <w:i/>
        </w:rPr>
        <w:t>х</w:t>
      </w:r>
      <w:proofErr w:type="spellEnd"/>
      <w:r w:rsidRPr="009D002F">
        <w:rPr>
          <w:iCs/>
        </w:rPr>
        <w:t xml:space="preserve"> </w:t>
      </w:r>
      <w:r w:rsidRPr="009D002F">
        <w:t xml:space="preserve">электрона </w:t>
      </w:r>
      <w:r w:rsidRPr="009D002F">
        <w:rPr>
          <w:i/>
          <w:iCs/>
          <w:lang w:val="en-US"/>
        </w:rPr>
        <w:t>U</w:t>
      </w:r>
      <w:r w:rsidRPr="009D002F">
        <w:rPr>
          <w:i/>
          <w:iCs/>
        </w:rPr>
        <w:t xml:space="preserve"> - </w:t>
      </w:r>
      <w:r w:rsidRPr="009D002F">
        <w:rPr>
          <w:i/>
          <w:iCs/>
          <w:lang w:val="en-US"/>
        </w:rPr>
        <w:t>E</w:t>
      </w:r>
      <w:r w:rsidRPr="009D002F">
        <w:rPr>
          <w:iCs/>
        </w:rPr>
        <w:t xml:space="preserve"> = 5 </w:t>
      </w:r>
      <w:r w:rsidRPr="009D002F">
        <w:t>эВ. Опред</w:t>
      </w:r>
      <w:r w:rsidRPr="009D002F">
        <w:t>е</w:t>
      </w:r>
      <w:r w:rsidRPr="009D002F">
        <w:t xml:space="preserve">лите, во сколько раз изменится коэффициент прозрачности </w:t>
      </w:r>
      <w:r w:rsidRPr="009D002F">
        <w:rPr>
          <w:i/>
          <w:iCs/>
          <w:lang w:val="en-US"/>
        </w:rPr>
        <w:t>D</w:t>
      </w:r>
      <w:r w:rsidRPr="009D002F">
        <w:rPr>
          <w:iCs/>
        </w:rPr>
        <w:t xml:space="preserve"> </w:t>
      </w:r>
      <w:r w:rsidRPr="009D002F">
        <w:t>потенциального барьера для электрона, если ра</w:t>
      </w:r>
      <w:r w:rsidRPr="009D002F">
        <w:t>з</w:t>
      </w:r>
      <w:r w:rsidRPr="009D002F">
        <w:t xml:space="preserve">ность </w:t>
      </w:r>
      <w:r w:rsidRPr="009D002F">
        <w:rPr>
          <w:i/>
          <w:iCs/>
          <w:lang w:val="en-US"/>
        </w:rPr>
        <w:t>U</w:t>
      </w:r>
      <w:r w:rsidRPr="009D002F">
        <w:rPr>
          <w:i/>
          <w:iCs/>
        </w:rPr>
        <w:t xml:space="preserve"> </w:t>
      </w:r>
      <w:r w:rsidRPr="009D002F">
        <w:rPr>
          <w:i/>
        </w:rPr>
        <w:t xml:space="preserve">- </w:t>
      </w:r>
      <w:r w:rsidRPr="009D002F">
        <w:rPr>
          <w:i/>
          <w:iCs/>
        </w:rPr>
        <w:t>Е</w:t>
      </w:r>
      <w:r w:rsidRPr="009D002F">
        <w:rPr>
          <w:iCs/>
        </w:rPr>
        <w:t xml:space="preserve"> </w:t>
      </w:r>
      <w:r w:rsidRPr="009D002F">
        <w:t>во</w:t>
      </w:r>
      <w:r w:rsidRPr="009D002F">
        <w:t>з</w:t>
      </w:r>
      <w:r w:rsidRPr="009D002F">
        <w:t>растает в 4 раза.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движется в положительном направлении оси </w:t>
      </w:r>
      <w:r w:rsidRPr="009D002F">
        <w:rPr>
          <w:lang w:val="en-US"/>
        </w:rPr>
        <w:t>x</w:t>
      </w:r>
      <w:r w:rsidRPr="009D002F">
        <w:t xml:space="preserve"> и встречает на своем пути беск</w:t>
      </w:r>
      <w:r w:rsidRPr="009D002F">
        <w:t>о</w:t>
      </w:r>
      <w:r w:rsidRPr="009D002F">
        <w:t xml:space="preserve">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, </w:t>
      </w:r>
      <w:r w:rsidRPr="009D002F">
        <w:t xml:space="preserve">причем </w:t>
      </w:r>
      <w:r w:rsidRPr="009D002F">
        <w:rPr>
          <w:i/>
          <w:iCs/>
          <w:lang w:val="en-US"/>
        </w:rPr>
        <w:t>E</w:t>
      </w:r>
      <w:r w:rsidRPr="009D002F">
        <w:rPr>
          <w:iCs/>
        </w:rPr>
        <w:t xml:space="preserve"> &gt;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. </w:t>
      </w:r>
      <w:r w:rsidRPr="009D002F">
        <w:t>Запишите уравнение Шреди</w:t>
      </w:r>
      <w:r w:rsidRPr="009D002F">
        <w:t>н</w:t>
      </w:r>
      <w:r w:rsidRPr="009D002F">
        <w:t xml:space="preserve">гера для областей 1 и </w:t>
      </w:r>
      <w:r w:rsidRPr="009D002F">
        <w:rPr>
          <w:iCs/>
        </w:rPr>
        <w:t>2.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Для условия предыдущей задачи запишите решение ура</w:t>
      </w:r>
      <w:r w:rsidRPr="009D002F">
        <w:t>в</w:t>
      </w:r>
      <w:r w:rsidRPr="009D002F">
        <w:t xml:space="preserve">нений Шредингера для областей </w:t>
      </w:r>
      <w:r w:rsidRPr="009D002F">
        <w:rPr>
          <w:iCs/>
        </w:rPr>
        <w:t xml:space="preserve">1 и 2. </w:t>
      </w:r>
      <w:r w:rsidRPr="009D002F">
        <w:rPr>
          <w:i/>
          <w:iCs/>
        </w:rPr>
        <w:sym w:font="Symbol" w:char="F059"/>
      </w:r>
      <w:r w:rsidRPr="009D002F">
        <w:t xml:space="preserve">-функция обычно нормируется так, что </w:t>
      </w:r>
      <w:r w:rsidRPr="009D002F">
        <w:rPr>
          <w:i/>
        </w:rPr>
        <w:t>А</w:t>
      </w:r>
      <w:proofErr w:type="gramStart"/>
      <w:r w:rsidRPr="009D002F">
        <w:rPr>
          <w:vertAlign w:val="subscript"/>
        </w:rPr>
        <w:t>1</w:t>
      </w:r>
      <w:proofErr w:type="gramEnd"/>
      <w:r w:rsidRPr="009D002F">
        <w:t>= 1. Представьте графически качестве</w:t>
      </w:r>
      <w:r w:rsidRPr="009D002F">
        <w:t>н</w:t>
      </w:r>
      <w:r w:rsidRPr="009D002F">
        <w:t xml:space="preserve">ный вид </w:t>
      </w:r>
      <w:proofErr w:type="gramStart"/>
      <w:r w:rsidRPr="009D002F">
        <w:rPr>
          <w:i/>
          <w:iCs/>
        </w:rPr>
        <w:sym w:font="Symbol" w:char="F059"/>
      </w:r>
      <w:r w:rsidRPr="009D002F">
        <w:t>-</w:t>
      </w:r>
      <w:proofErr w:type="gramEnd"/>
      <w:r w:rsidRPr="009D002F">
        <w:t>функций.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Частица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= </w:t>
      </w:r>
      <w:r w:rsidRPr="009D002F">
        <w:t>10 эВ движется в положител</w:t>
      </w:r>
      <w:r w:rsidRPr="009D002F">
        <w:t>ь</w:t>
      </w:r>
      <w:r w:rsidRPr="009D002F">
        <w:t xml:space="preserve">ном направлении оси </w:t>
      </w:r>
      <w:r w:rsidRPr="009D002F">
        <w:rPr>
          <w:lang w:val="en-US"/>
        </w:rPr>
        <w:t>x</w:t>
      </w:r>
      <w:r w:rsidRPr="009D002F">
        <w:t xml:space="preserve">, встречая на своем пути бесконечно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t xml:space="preserve"> = 5 эВ. Определите коэффициент пр</w:t>
      </w:r>
      <w:r w:rsidRPr="009D002F">
        <w:t>е</w:t>
      </w:r>
      <w:r w:rsidRPr="009D002F">
        <w:t xml:space="preserve">ломления </w:t>
      </w:r>
      <w:r w:rsidRPr="009D002F">
        <w:rPr>
          <w:i/>
          <w:lang w:val="en-US"/>
        </w:rPr>
        <w:t>n</w:t>
      </w:r>
      <w:r w:rsidRPr="009D002F">
        <w:rPr>
          <w:iCs/>
        </w:rPr>
        <w:t xml:space="preserve"> </w:t>
      </w:r>
      <w:r w:rsidRPr="009D002F">
        <w:t>волн де Бройля на границе потенциальн</w:t>
      </w:r>
      <w:r w:rsidRPr="009D002F">
        <w:t>о</w:t>
      </w:r>
      <w:r w:rsidRPr="009D002F">
        <w:t>го барьера.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Электрон с длиной волны де Бройля </w:t>
      </w:r>
      <w:r w:rsidRPr="009D002F">
        <w:rPr>
          <w:i/>
        </w:rPr>
        <w:sym w:font="Symbol" w:char="F06C"/>
      </w:r>
      <w:r w:rsidRPr="009D002F">
        <w:t xml:space="preserve"> = 100 пм, двигаясь в положительном направлении оси </w:t>
      </w:r>
      <w:proofErr w:type="spellStart"/>
      <w:r w:rsidRPr="009D002F">
        <w:rPr>
          <w:i/>
        </w:rPr>
        <w:t>х</w:t>
      </w:r>
      <w:proofErr w:type="spellEnd"/>
      <w:r w:rsidRPr="009D002F">
        <w:t>, встр</w:t>
      </w:r>
      <w:r w:rsidRPr="009D002F">
        <w:t>е</w:t>
      </w:r>
      <w:r w:rsidRPr="009D002F">
        <w:t xml:space="preserve">чает на своем пути бесконечно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= </w:t>
      </w:r>
      <w:r w:rsidRPr="009D002F">
        <w:t>100 эВ. Определ</w:t>
      </w:r>
      <w:r w:rsidRPr="009D002F">
        <w:t>и</w:t>
      </w:r>
      <w:r w:rsidRPr="009D002F">
        <w:t>те длину волны де Бройля после пр</w:t>
      </w:r>
      <w:r w:rsidRPr="009D002F">
        <w:t>о</w:t>
      </w:r>
      <w:r w:rsidRPr="009D002F">
        <w:t>хождения барьера.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= 50 эВ, двигаясь в положительном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, </w:t>
      </w:r>
      <w:r w:rsidRPr="009D002F">
        <w:t xml:space="preserve">встречает на своем пути бесконечно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=     = 20 </w:t>
      </w:r>
      <w:r w:rsidRPr="009D002F">
        <w:t>эВ. Определите вер</w:t>
      </w:r>
      <w:r w:rsidRPr="009D002F">
        <w:t>о</w:t>
      </w:r>
      <w:r w:rsidRPr="009D002F">
        <w:t>ятность отражения частицы от этого барьера.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Частица массой </w:t>
      </w:r>
      <w:r w:rsidRPr="009D002F">
        <w:rPr>
          <w:i/>
          <w:lang w:val="en-US"/>
        </w:rPr>
        <w:t>m</w:t>
      </w:r>
      <w:r w:rsidRPr="009D002F">
        <w:t xml:space="preserve"> = 10</w:t>
      </w:r>
      <w:r w:rsidRPr="009D002F">
        <w:rPr>
          <w:vertAlign w:val="superscript"/>
        </w:rPr>
        <w:t>-19</w:t>
      </w:r>
      <w:r w:rsidRPr="009D002F">
        <w:t xml:space="preserve"> кг, двигаясь в положительном направлении оси </w:t>
      </w:r>
      <w:r w:rsidRPr="009D002F">
        <w:rPr>
          <w:lang w:val="en-US"/>
        </w:rPr>
        <w:t>x</w:t>
      </w:r>
      <w:r w:rsidRPr="009D002F">
        <w:t xml:space="preserve"> со скоростью </w:t>
      </w:r>
      <w:r w:rsidRPr="009D002F">
        <w:rPr>
          <w:i/>
        </w:rPr>
        <w:sym w:font="Symbol" w:char="F06E"/>
      </w:r>
      <w:r w:rsidRPr="009D002F">
        <w:t xml:space="preserve"> = 20 м/</w:t>
      </w:r>
      <w:proofErr w:type="gramStart"/>
      <w:r w:rsidRPr="009D002F">
        <w:t>с</w:t>
      </w:r>
      <w:proofErr w:type="gramEnd"/>
      <w:r w:rsidRPr="009D002F">
        <w:t xml:space="preserve">, </w:t>
      </w:r>
      <w:proofErr w:type="gramStart"/>
      <w:r w:rsidRPr="009D002F">
        <w:t>встречает</w:t>
      </w:r>
      <w:proofErr w:type="gramEnd"/>
      <w:r w:rsidRPr="009D002F">
        <w:t xml:space="preserve"> на своем пути бесконечно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= </w:t>
      </w:r>
      <w:r w:rsidRPr="009D002F">
        <w:t>100 эВ. О</w:t>
      </w:r>
      <w:r w:rsidRPr="009D002F">
        <w:t>п</w:t>
      </w:r>
      <w:r w:rsidRPr="009D002F">
        <w:t xml:space="preserve">ределите коэффициент отражения </w:t>
      </w:r>
      <w:r w:rsidRPr="009D002F">
        <w:rPr>
          <w:i/>
          <w:iCs/>
          <w:lang w:val="en-US"/>
        </w:rPr>
        <w:t>R</w:t>
      </w:r>
      <w:r w:rsidRPr="009D002F">
        <w:rPr>
          <w:iCs/>
        </w:rPr>
        <w:t xml:space="preserve"> </w:t>
      </w:r>
      <w:r w:rsidRPr="009D002F">
        <w:t>волн де Бройля на границе потенциального барь</w:t>
      </w:r>
      <w:r w:rsidRPr="009D002F">
        <w:t>е</w:t>
      </w:r>
      <w:r w:rsidRPr="009D002F">
        <w:t>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/>
        </w:rPr>
        <w:t>Е</w:t>
      </w:r>
      <w:proofErr w:type="gramEnd"/>
      <w:r w:rsidRPr="009D002F">
        <w:t xml:space="preserve"> движется в положительном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 </w:t>
      </w:r>
      <w:r w:rsidRPr="009D002F">
        <w:t>и встречает на своем пути беск</w:t>
      </w:r>
      <w:r w:rsidRPr="009D002F">
        <w:t>о</w:t>
      </w:r>
      <w:r w:rsidRPr="009D002F">
        <w:t xml:space="preserve">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t xml:space="preserve">, причем </w:t>
      </w:r>
      <w:r w:rsidRPr="009D002F">
        <w:rPr>
          <w:i/>
          <w:iCs/>
        </w:rPr>
        <w:t xml:space="preserve">Е &lt;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. </w:t>
      </w:r>
      <w:r w:rsidRPr="009D002F">
        <w:t>Запишите уравнение Шр</w:t>
      </w:r>
      <w:r w:rsidRPr="009D002F">
        <w:t>е</w:t>
      </w:r>
      <w:r w:rsidRPr="009D002F">
        <w:t xml:space="preserve">дингера для областей 1 и </w:t>
      </w:r>
      <w:r w:rsidRPr="009D002F">
        <w:rPr>
          <w:iCs/>
        </w:rPr>
        <w:t>2.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Для условия предыдущей задачи запишите решение ура</w:t>
      </w:r>
      <w:r w:rsidRPr="009D002F">
        <w:t>в</w:t>
      </w:r>
      <w:r w:rsidRPr="009D002F">
        <w:t xml:space="preserve">нений Шредингера для областей </w:t>
      </w:r>
      <w:r w:rsidRPr="009D002F">
        <w:rPr>
          <w:iCs/>
        </w:rPr>
        <w:t xml:space="preserve">1 </w:t>
      </w:r>
      <w:r w:rsidRPr="009D002F">
        <w:t xml:space="preserve">и </w:t>
      </w:r>
      <w:r w:rsidRPr="009D002F">
        <w:rPr>
          <w:iCs/>
        </w:rPr>
        <w:t xml:space="preserve">2. </w:t>
      </w:r>
      <w:r w:rsidRPr="009D002F">
        <w:rPr>
          <w:i/>
          <w:iCs/>
        </w:rPr>
        <w:sym w:font="Symbol" w:char="F059"/>
      </w:r>
      <w:r w:rsidRPr="009D002F">
        <w:t>-функция обычно нормируется так, что</w:t>
      </w:r>
      <w:proofErr w:type="gramStart"/>
      <w:r w:rsidRPr="009D002F">
        <w:t xml:space="preserve"> </w:t>
      </w:r>
      <w:r w:rsidRPr="009D002F">
        <w:rPr>
          <w:i/>
        </w:rPr>
        <w:t>А</w:t>
      </w:r>
      <w:proofErr w:type="gramEnd"/>
      <w:r w:rsidRPr="009D002F">
        <w:t xml:space="preserve"> = 1. Представьте графически качестве</w:t>
      </w:r>
      <w:r w:rsidRPr="009D002F">
        <w:t>н</w:t>
      </w:r>
      <w:r w:rsidRPr="009D002F">
        <w:t xml:space="preserve">ный вид </w:t>
      </w:r>
      <w:proofErr w:type="gramStart"/>
      <w:r w:rsidRPr="009D002F">
        <w:rPr>
          <w:i/>
          <w:iCs/>
        </w:rPr>
        <w:sym w:font="Symbol" w:char="F059"/>
      </w:r>
      <w:r w:rsidRPr="009D002F">
        <w:t>-</w:t>
      </w:r>
      <w:proofErr w:type="gramEnd"/>
      <w:r w:rsidRPr="009D002F">
        <w:t>функций.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Электрон с длиной волны </w:t>
      </w:r>
      <w:r w:rsidRPr="009D002F">
        <w:rPr>
          <w:i/>
        </w:rPr>
        <w:sym w:font="Symbol" w:char="F06C"/>
      </w:r>
      <w:r w:rsidRPr="009D002F">
        <w:t xml:space="preserve"> де Бройля, равной 120 пм, движется в полож</w:t>
      </w:r>
      <w:r w:rsidRPr="009D002F">
        <w:t>и</w:t>
      </w:r>
      <w:r w:rsidRPr="009D002F">
        <w:t xml:space="preserve">тельном направлении оси </w:t>
      </w:r>
      <w:proofErr w:type="spellStart"/>
      <w:r w:rsidRPr="009D002F">
        <w:rPr>
          <w:i/>
          <w:iCs/>
        </w:rPr>
        <w:t>х</w:t>
      </w:r>
      <w:proofErr w:type="spellEnd"/>
      <w:r w:rsidRPr="009D002F">
        <w:rPr>
          <w:iCs/>
        </w:rPr>
        <w:t xml:space="preserve"> </w:t>
      </w:r>
      <w:r w:rsidRPr="009D002F">
        <w:t xml:space="preserve">и встречает на своем пути бесконечно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 </w:t>
      </w:r>
      <w:r w:rsidRPr="009D002F">
        <w:t>= 200 эВ. О</w:t>
      </w:r>
      <w:r w:rsidRPr="009D002F">
        <w:t>п</w:t>
      </w:r>
      <w:r w:rsidRPr="009D002F">
        <w:t xml:space="preserve">ределите коэффициент отражения </w:t>
      </w:r>
      <w:r w:rsidRPr="009D002F">
        <w:rPr>
          <w:i/>
          <w:iCs/>
          <w:lang w:val="en-US"/>
        </w:rPr>
        <w:t>R</w:t>
      </w:r>
      <w:r w:rsidRPr="009D002F">
        <w:rPr>
          <w:iCs/>
        </w:rPr>
        <w:t xml:space="preserve"> </w:t>
      </w:r>
      <w:r w:rsidRPr="009D002F">
        <w:t>волн де Бройля на границе потенциального бар</w:t>
      </w:r>
      <w:r w:rsidRPr="009D002F">
        <w:t>ь</w:t>
      </w:r>
      <w:r w:rsidRPr="009D002F">
        <w:t>ера.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движется в положительном направлении оси </w:t>
      </w:r>
      <w:proofErr w:type="spellStart"/>
      <w:r w:rsidRPr="009D002F">
        <w:rPr>
          <w:i/>
        </w:rPr>
        <w:t>х</w:t>
      </w:r>
      <w:proofErr w:type="spellEnd"/>
      <w:r w:rsidRPr="009D002F">
        <w:t xml:space="preserve"> и встречает на своем пути беск</w:t>
      </w:r>
      <w:r w:rsidRPr="009D002F">
        <w:t>о</w:t>
      </w:r>
      <w:r w:rsidRPr="009D002F">
        <w:t xml:space="preserve">нечно широкий прямоугольный барьер высотой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, </w:t>
      </w:r>
      <w:r w:rsidRPr="009D002F">
        <w:t xml:space="preserve">причем </w:t>
      </w:r>
      <w:r w:rsidRPr="009D002F">
        <w:rPr>
          <w:i/>
          <w:iCs/>
        </w:rPr>
        <w:t>Е</w:t>
      </w:r>
      <w:r w:rsidRPr="009D002F">
        <w:rPr>
          <w:iCs/>
        </w:rPr>
        <w:t xml:space="preserve"> &lt;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 xml:space="preserve">. </w:t>
      </w:r>
      <w:r w:rsidRPr="009D002F">
        <w:t xml:space="preserve">Принимая </w:t>
      </w:r>
      <w:r w:rsidRPr="009D002F">
        <w:rPr>
          <w:i/>
        </w:rPr>
        <w:t>А</w:t>
      </w:r>
      <w:proofErr w:type="gramStart"/>
      <w:r w:rsidRPr="009D002F">
        <w:rPr>
          <w:vertAlign w:val="subscript"/>
        </w:rPr>
        <w:t>1</w:t>
      </w:r>
      <w:proofErr w:type="gramEnd"/>
      <w:r w:rsidRPr="009D002F">
        <w:rPr>
          <w:vertAlign w:val="subscript"/>
        </w:rPr>
        <w:t xml:space="preserve"> </w:t>
      </w:r>
      <w:r w:rsidRPr="009D002F">
        <w:t xml:space="preserve">= 1 (как это обычно делается) и используя условия непрерывности волновой функции и ее первой производной на границе областей 1 и </w:t>
      </w:r>
      <w:r w:rsidRPr="009D002F">
        <w:rPr>
          <w:iCs/>
        </w:rPr>
        <w:t xml:space="preserve">2, </w:t>
      </w:r>
      <w:r w:rsidRPr="009D002F">
        <w:t>опр</w:t>
      </w:r>
      <w:r w:rsidRPr="009D002F">
        <w:t>е</w:t>
      </w:r>
      <w:r w:rsidRPr="009D002F">
        <w:t xml:space="preserve">делите плотность вероятности </w:t>
      </w:r>
      <w:r w:rsidRPr="009D002F">
        <w:rPr>
          <w:position w:val="-14"/>
        </w:rPr>
        <w:object w:dxaOrig="760" w:dyaOrig="440">
          <v:shape id="_x0000_i1053" type="#_x0000_t75" style="width:40.5pt;height:23.25pt" o:ole="">
            <v:imagedata r:id="rId63" o:title=""/>
          </v:shape>
          <o:OLEObject Type="Embed" ProgID="Equation.3" ShapeID="_x0000_i1053" DrawAspect="Content" ObjectID="_1757494538" r:id="rId64"/>
        </w:object>
      </w:r>
      <w:r w:rsidRPr="009D002F">
        <w:t xml:space="preserve"> обнаружения частицы в точке </w:t>
      </w:r>
      <w:proofErr w:type="spellStart"/>
      <w:r w:rsidRPr="009D002F">
        <w:rPr>
          <w:i/>
        </w:rPr>
        <w:t>х</w:t>
      </w:r>
      <w:proofErr w:type="spellEnd"/>
      <w:r w:rsidRPr="009D002F">
        <w:t xml:space="preserve"> = 0 о</w:t>
      </w:r>
      <w:r w:rsidRPr="009D002F">
        <w:t>б</w:t>
      </w:r>
      <w:r w:rsidRPr="009D002F">
        <w:t xml:space="preserve">ласти </w:t>
      </w:r>
      <w:r w:rsidRPr="009D002F">
        <w:rPr>
          <w:iCs/>
        </w:rPr>
        <w:t>2.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>Частица с энергией</w:t>
      </w:r>
      <w:proofErr w:type="gramStart"/>
      <w:r w:rsidRPr="009D002F">
        <w:t xml:space="preserve"> </w:t>
      </w:r>
      <w:r w:rsidRPr="009D002F">
        <w:rPr>
          <w:i/>
          <w:iCs/>
        </w:rPr>
        <w:t>Е</w:t>
      </w:r>
      <w:proofErr w:type="gramEnd"/>
      <w:r w:rsidRPr="009D002F">
        <w:rPr>
          <w:iCs/>
        </w:rPr>
        <w:t xml:space="preserve"> </w:t>
      </w:r>
      <w:r w:rsidRPr="009D002F">
        <w:t xml:space="preserve">движется в положительном направлении оси </w:t>
      </w:r>
      <w:proofErr w:type="spellStart"/>
      <w:r w:rsidRPr="009D002F">
        <w:rPr>
          <w:i/>
        </w:rPr>
        <w:t>х</w:t>
      </w:r>
      <w:proofErr w:type="spellEnd"/>
      <w:r w:rsidRPr="009D002F">
        <w:t xml:space="preserve"> и встречает на своем пути беск</w:t>
      </w:r>
      <w:r w:rsidRPr="009D002F">
        <w:t>о</w:t>
      </w:r>
      <w:r w:rsidRPr="009D002F">
        <w:t xml:space="preserve">нечно широкий прямоугольный потенциальный барьер высотой </w:t>
      </w:r>
      <w:r w:rsidRPr="009D002F">
        <w:rPr>
          <w:i/>
          <w:iCs/>
          <w:lang w:val="en-US"/>
        </w:rPr>
        <w:t>U</w:t>
      </w:r>
      <w:r w:rsidRPr="009D002F">
        <w:t xml:space="preserve">, причем </w:t>
      </w:r>
      <w:r w:rsidRPr="009D002F">
        <w:rPr>
          <w:i/>
          <w:iCs/>
        </w:rPr>
        <w:t xml:space="preserve">Е &lt; </w:t>
      </w:r>
      <w:r w:rsidRPr="009D002F">
        <w:rPr>
          <w:i/>
          <w:iCs/>
          <w:lang w:val="en-US"/>
        </w:rPr>
        <w:t>U</w:t>
      </w:r>
      <w:r w:rsidRPr="009D002F">
        <w:rPr>
          <w:iCs/>
        </w:rPr>
        <w:t>. П</w:t>
      </w:r>
      <w:r w:rsidRPr="009D002F">
        <w:t xml:space="preserve">ринимая </w:t>
      </w:r>
      <w:r w:rsidRPr="009D002F">
        <w:rPr>
          <w:i/>
        </w:rPr>
        <w:t>А</w:t>
      </w:r>
      <w:proofErr w:type="gramStart"/>
      <w:r w:rsidRPr="009D002F">
        <w:rPr>
          <w:vertAlign w:val="subscript"/>
        </w:rPr>
        <w:t>1</w:t>
      </w:r>
      <w:proofErr w:type="gramEnd"/>
      <w:r w:rsidRPr="009D002F">
        <w:rPr>
          <w:vertAlign w:val="subscript"/>
        </w:rPr>
        <w:t xml:space="preserve"> </w:t>
      </w:r>
      <w:r w:rsidRPr="009D002F">
        <w:t>= 1 (как обычно делается) и используя условия непрерывности волновой фун</w:t>
      </w:r>
      <w:r w:rsidRPr="009D002F">
        <w:t>к</w:t>
      </w:r>
      <w:r w:rsidRPr="009D002F">
        <w:t xml:space="preserve">ции и ее первой производной на границе областей </w:t>
      </w:r>
      <w:r w:rsidRPr="009D002F">
        <w:rPr>
          <w:iCs/>
        </w:rPr>
        <w:t xml:space="preserve">1 </w:t>
      </w:r>
      <w:r w:rsidRPr="009D002F">
        <w:t xml:space="preserve">и </w:t>
      </w:r>
      <w:r w:rsidRPr="009D002F">
        <w:rPr>
          <w:iCs/>
        </w:rPr>
        <w:t xml:space="preserve">2, </w:t>
      </w:r>
      <w:r w:rsidRPr="009D002F">
        <w:t xml:space="preserve">определите плотность вероятности обнаружения частицы на расстоянии </w:t>
      </w:r>
      <w:proofErr w:type="spellStart"/>
      <w:r w:rsidRPr="009D002F">
        <w:rPr>
          <w:i/>
        </w:rPr>
        <w:t>х</w:t>
      </w:r>
      <w:proofErr w:type="spellEnd"/>
      <w:r w:rsidRPr="009D002F">
        <w:t xml:space="preserve"> от п</w:t>
      </w:r>
      <w:r w:rsidRPr="009D002F">
        <w:t>о</w:t>
      </w:r>
      <w:r w:rsidRPr="009D002F">
        <w:t>тенциального барьера.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>Определить длину волны де Бройля для электрона, пр</w:t>
      </w:r>
      <w:r w:rsidRPr="009D002F">
        <w:rPr>
          <w:bCs/>
        </w:rPr>
        <w:t>о</w:t>
      </w:r>
      <w:r w:rsidRPr="009D002F">
        <w:rPr>
          <w:bCs/>
        </w:rPr>
        <w:t>шедшего над потенциальным барьером, если коэффициент преломления р</w:t>
      </w:r>
      <w:r w:rsidRPr="009D002F">
        <w:rPr>
          <w:bCs/>
        </w:rPr>
        <w:t>а</w:t>
      </w:r>
      <w:r w:rsidRPr="009D002F">
        <w:rPr>
          <w:bCs/>
        </w:rPr>
        <w:t>вен 1/3,</w:t>
      </w:r>
      <w:r w:rsidRPr="009D002F">
        <w:rPr>
          <w:bCs/>
          <w:vertAlign w:val="subscript"/>
        </w:rPr>
        <w:t xml:space="preserve"> </w:t>
      </w:r>
      <w:r w:rsidRPr="009D002F">
        <w:rPr>
          <w:bCs/>
        </w:rPr>
        <w:t>а высота барьера 9 эВ.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lastRenderedPageBreak/>
        <w:t>Определить показатель преломления волн де Бро</w:t>
      </w:r>
      <w:r w:rsidRPr="009D002F">
        <w:rPr>
          <w:bCs/>
        </w:rPr>
        <w:t>й</w:t>
      </w:r>
      <w:r w:rsidRPr="009D002F">
        <w:rPr>
          <w:bCs/>
        </w:rPr>
        <w:t>ля для электронов, если коэффициент отражения их от барь</w:t>
      </w:r>
      <w:r w:rsidRPr="009D002F">
        <w:rPr>
          <w:bCs/>
        </w:rPr>
        <w:t>е</w:t>
      </w:r>
      <w:r w:rsidRPr="009D002F">
        <w:rPr>
          <w:bCs/>
        </w:rPr>
        <w:t>ра равен 0,25.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>Определить, какой энергией должен обладать электрон для прохождения через барьер прямоугольной формы толщиной 10Å и высотой 9 эВ, если коэффициент пр</w:t>
      </w:r>
      <w:r w:rsidRPr="009D002F">
        <w:rPr>
          <w:bCs/>
        </w:rPr>
        <w:t>о</w:t>
      </w:r>
      <w:r w:rsidRPr="009D002F">
        <w:rPr>
          <w:bCs/>
        </w:rPr>
        <w:t>зрачности равен 0,5.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Электрон с энергией 49 эВ набегает на потенциальный барьер высотой 24 эВ. Определить показатель пр</w:t>
      </w:r>
      <w:r w:rsidRPr="009D002F">
        <w:rPr>
          <w:bCs/>
        </w:rPr>
        <w:t>е</w:t>
      </w:r>
      <w:r w:rsidRPr="009D002F">
        <w:rPr>
          <w:bCs/>
        </w:rPr>
        <w:t>ломления волн де Бройля.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>Определить коэффициент прозрачности барьера для электрона, прошедшего ускоряющую разность п</w:t>
      </w:r>
      <w:r w:rsidRPr="009D002F">
        <w:rPr>
          <w:bCs/>
        </w:rPr>
        <w:t>о</w:t>
      </w:r>
      <w:r w:rsidRPr="009D002F">
        <w:rPr>
          <w:bCs/>
        </w:rPr>
        <w:t>тенциалов     51</w:t>
      </w:r>
      <w:proofErr w:type="gramStart"/>
      <w:r w:rsidRPr="009D002F">
        <w:rPr>
          <w:bCs/>
        </w:rPr>
        <w:t xml:space="preserve"> В</w:t>
      </w:r>
      <w:proofErr w:type="gramEnd"/>
      <w:r w:rsidRPr="009D002F">
        <w:rPr>
          <w:bCs/>
        </w:rPr>
        <w:t>, если высота барьера 76 эВ и его ширина 2Å. Барьер прям</w:t>
      </w:r>
      <w:r w:rsidRPr="009D002F">
        <w:rPr>
          <w:bCs/>
        </w:rPr>
        <w:t>о</w:t>
      </w:r>
      <w:r w:rsidRPr="009D002F">
        <w:rPr>
          <w:bCs/>
        </w:rPr>
        <w:t>угольной формы.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Определить разность энергии электрона и высоты потенциального барьера, если его вероятность нах</w:t>
      </w:r>
      <w:r w:rsidRPr="009D002F">
        <w:rPr>
          <w:bCs/>
        </w:rPr>
        <w:t>о</w:t>
      </w:r>
      <w:r w:rsidRPr="009D002F">
        <w:rPr>
          <w:bCs/>
        </w:rPr>
        <w:t>ждения на расстоянии 1 Å от гр</w:t>
      </w:r>
      <w:r w:rsidRPr="009D002F">
        <w:rPr>
          <w:bCs/>
        </w:rPr>
        <w:t>а</w:t>
      </w:r>
      <w:r w:rsidRPr="009D002F">
        <w:rPr>
          <w:bCs/>
        </w:rPr>
        <w:t>ницы барьера равна 0,3.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Определить энергию электрона, набегающего на потенциальный барьер высотой 9 эВ, если коэффиц</w:t>
      </w:r>
      <w:r w:rsidRPr="009D002F">
        <w:rPr>
          <w:bCs/>
        </w:rPr>
        <w:t>и</w:t>
      </w:r>
      <w:r w:rsidRPr="009D002F">
        <w:rPr>
          <w:bCs/>
        </w:rPr>
        <w:t>ент преломления волн де Бройля 4/5.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>Построить график зависимости коэффициента прозра</w:t>
      </w:r>
      <w:r w:rsidRPr="009D002F">
        <w:rPr>
          <w:bCs/>
        </w:rPr>
        <w:t>ч</w:t>
      </w:r>
      <w:r w:rsidRPr="009D002F">
        <w:rPr>
          <w:bCs/>
        </w:rPr>
        <w:t>ности прямоугольного барьера высотой 25 эВ от его ширины для электронов с эне</w:t>
      </w:r>
      <w:r w:rsidRPr="009D002F">
        <w:rPr>
          <w:bCs/>
        </w:rPr>
        <w:t>р</w:t>
      </w:r>
      <w:r w:rsidRPr="009D002F">
        <w:rPr>
          <w:bCs/>
        </w:rPr>
        <w:t>гией 20 эВ.</w:t>
      </w:r>
    </w:p>
    <w:p w:rsidR="000D298D" w:rsidRPr="009D002F" w:rsidRDefault="000D298D" w:rsidP="00294FCB">
      <w:pPr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bCs/>
        </w:rPr>
      </w:pPr>
      <w:r w:rsidRPr="009D002F">
        <w:rPr>
          <w:bCs/>
        </w:rPr>
        <w:t xml:space="preserve">Построить график зависимости коэффициента прозрачности прямоугольного потенциального барьера шириной 8Å от разности </w:t>
      </w:r>
      <w:r w:rsidRPr="009D002F">
        <w:rPr>
          <w:bCs/>
          <w:i/>
          <w:lang w:val="en-US"/>
        </w:rPr>
        <w:t>U</w:t>
      </w:r>
      <w:r w:rsidRPr="009D002F">
        <w:rPr>
          <w:bCs/>
          <w:i/>
        </w:rPr>
        <w:t xml:space="preserve"> - </w:t>
      </w:r>
      <w:r w:rsidRPr="009D002F">
        <w:rPr>
          <w:bCs/>
          <w:i/>
          <w:lang w:val="en-US"/>
        </w:rPr>
        <w:t>E</w:t>
      </w:r>
      <w:r w:rsidRPr="009D002F">
        <w:rPr>
          <w:bCs/>
          <w:iCs/>
        </w:rPr>
        <w:t xml:space="preserve"> </w:t>
      </w:r>
      <w:r w:rsidRPr="009D002F">
        <w:rPr>
          <w:bCs/>
        </w:rPr>
        <w:t xml:space="preserve">для </w:t>
      </w:r>
      <w:r w:rsidRPr="009D002F">
        <w:rPr>
          <w:bCs/>
          <w:i/>
          <w:lang w:val="en-US"/>
        </w:rPr>
        <w:t>E</w:t>
      </w:r>
      <w:r w:rsidRPr="009D002F">
        <w:rPr>
          <w:bCs/>
          <w:i/>
        </w:rPr>
        <w:t xml:space="preserve"> &lt; </w:t>
      </w:r>
      <w:r w:rsidRPr="009D002F">
        <w:rPr>
          <w:bCs/>
          <w:i/>
          <w:lang w:val="en-US"/>
        </w:rPr>
        <w:t>U</w:t>
      </w:r>
      <w:r w:rsidRPr="009D002F">
        <w:rPr>
          <w:bCs/>
        </w:rPr>
        <w:t xml:space="preserve">, где </w:t>
      </w:r>
      <w:r w:rsidRPr="009D002F">
        <w:rPr>
          <w:bCs/>
          <w:i/>
          <w:iCs/>
          <w:lang w:val="en-US"/>
        </w:rPr>
        <w:t>U</w:t>
      </w:r>
      <w:r w:rsidRPr="009D002F">
        <w:rPr>
          <w:bCs/>
          <w:iCs/>
        </w:rPr>
        <w:t xml:space="preserve"> </w:t>
      </w:r>
      <w:r w:rsidRPr="009D002F">
        <w:rPr>
          <w:bCs/>
        </w:rPr>
        <w:t>- высота потенциального барь</w:t>
      </w:r>
      <w:r w:rsidRPr="009D002F">
        <w:rPr>
          <w:bCs/>
        </w:rPr>
        <w:t>е</w:t>
      </w:r>
      <w:r w:rsidRPr="009D002F">
        <w:rPr>
          <w:bCs/>
        </w:rPr>
        <w:t>ра.</w:t>
      </w:r>
    </w:p>
    <w:p w:rsidR="000D298D" w:rsidRPr="009D002F" w:rsidRDefault="000D298D" w:rsidP="000D298D">
      <w:pPr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:rsidR="000D298D" w:rsidRPr="009D002F" w:rsidRDefault="000D298D" w:rsidP="000D298D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</w:rPr>
      </w:pPr>
      <w:r w:rsidRPr="009D002F">
        <w:rPr>
          <w:b/>
        </w:rPr>
        <w:t>Линейный гармонический осциллятор</w:t>
      </w:r>
    </w:p>
    <w:p w:rsidR="000D298D" w:rsidRPr="009D002F" w:rsidRDefault="000D298D" w:rsidP="000D298D">
      <w:p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</w:rPr>
      </w:pP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 xml:space="preserve"> Докажите, что волновая функция </w:t>
      </w:r>
      <w:r w:rsidRPr="009D002F">
        <w:rPr>
          <w:bCs/>
          <w:position w:val="-10"/>
        </w:rPr>
        <w:object w:dxaOrig="1660" w:dyaOrig="560">
          <v:shape id="_x0000_i1054" type="#_x0000_t75" style="width:88.5pt;height:30pt" o:ole="">
            <v:imagedata r:id="rId65" o:title=""/>
          </v:shape>
          <o:OLEObject Type="Embed" ProgID="Equation.3" ShapeID="_x0000_i1054" DrawAspect="Content" ObjectID="_1757494539" r:id="rId66"/>
        </w:object>
      </w:r>
      <w:r w:rsidRPr="009D002F">
        <w:t xml:space="preserve"> </w:t>
      </w:r>
      <w:r w:rsidRPr="009D002F">
        <w:rPr>
          <w:bCs/>
        </w:rPr>
        <w:t xml:space="preserve">может быть решением уравнения </w:t>
      </w:r>
      <w:r w:rsidRPr="009D002F">
        <w:t xml:space="preserve">Шредингера для гармонического осциллятора, масса которого </w:t>
      </w:r>
      <w:r w:rsidRPr="009D002F">
        <w:rPr>
          <w:i/>
          <w:lang w:val="en-US"/>
        </w:rPr>
        <w:t>m</w:t>
      </w:r>
      <w:r w:rsidRPr="009D002F">
        <w:t xml:space="preserve"> и </w:t>
      </w:r>
      <w:r w:rsidRPr="009D002F">
        <w:rPr>
          <w:bCs/>
        </w:rPr>
        <w:t xml:space="preserve">постоянная </w:t>
      </w:r>
      <w:proofErr w:type="spellStart"/>
      <w:r w:rsidRPr="009D002F">
        <w:rPr>
          <w:bCs/>
        </w:rPr>
        <w:t>квазиупр</w:t>
      </w:r>
      <w:r w:rsidRPr="009D002F">
        <w:rPr>
          <w:bCs/>
        </w:rPr>
        <w:t>у</w:t>
      </w:r>
      <w:r w:rsidRPr="009D002F">
        <w:rPr>
          <w:bCs/>
        </w:rPr>
        <w:t>гой</w:t>
      </w:r>
      <w:proofErr w:type="spellEnd"/>
      <w:r w:rsidRPr="009D002F">
        <w:rPr>
          <w:bCs/>
        </w:rPr>
        <w:t xml:space="preserve"> силы </w:t>
      </w:r>
      <w:r w:rsidRPr="009D002F">
        <w:rPr>
          <w:bCs/>
          <w:i/>
          <w:lang w:val="en-US"/>
        </w:rPr>
        <w:t>k</w:t>
      </w:r>
      <w:r w:rsidRPr="009D002F">
        <w:rPr>
          <w:bCs/>
          <w:iCs/>
        </w:rPr>
        <w:t xml:space="preserve">. </w:t>
      </w:r>
      <w:r w:rsidRPr="009D002F">
        <w:rPr>
          <w:bCs/>
        </w:rPr>
        <w:t>Определите собственное значение полной эне</w:t>
      </w:r>
      <w:r w:rsidRPr="009D002F">
        <w:rPr>
          <w:bCs/>
        </w:rPr>
        <w:t>р</w:t>
      </w:r>
      <w:r w:rsidRPr="009D002F">
        <w:rPr>
          <w:bCs/>
        </w:rPr>
        <w:t>гии осциллятора.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 xml:space="preserve">Частица массой </w:t>
      </w:r>
      <w:r w:rsidRPr="009D002F">
        <w:rPr>
          <w:bCs/>
          <w:lang w:val="en-US"/>
        </w:rPr>
        <w:t>m</w:t>
      </w:r>
      <w:r w:rsidRPr="009D002F">
        <w:rPr>
          <w:bCs/>
          <w:iCs/>
        </w:rPr>
        <w:t xml:space="preserve"> </w:t>
      </w:r>
      <w:r w:rsidRPr="009D002F">
        <w:rPr>
          <w:bCs/>
        </w:rPr>
        <w:t xml:space="preserve">движется в одномерном потенциальном поле </w:t>
      </w:r>
      <w:r w:rsidRPr="009D002F">
        <w:rPr>
          <w:bCs/>
          <w:i/>
          <w:lang w:val="en-US"/>
        </w:rPr>
        <w:t>U</w:t>
      </w:r>
      <w:r w:rsidRPr="009D002F">
        <w:rPr>
          <w:bCs/>
        </w:rPr>
        <w:t>(</w:t>
      </w:r>
      <w:r w:rsidRPr="009D002F">
        <w:rPr>
          <w:bCs/>
          <w:i/>
          <w:lang w:val="en-US"/>
        </w:rPr>
        <w:t>x</w:t>
      </w:r>
      <w:r w:rsidRPr="009D002F">
        <w:rPr>
          <w:bCs/>
        </w:rPr>
        <w:t xml:space="preserve">) = </w:t>
      </w:r>
      <w:proofErr w:type="spellStart"/>
      <w:r w:rsidRPr="009D002F">
        <w:rPr>
          <w:bCs/>
          <w:i/>
          <w:lang w:val="en-US"/>
        </w:rPr>
        <w:t>kx</w:t>
      </w:r>
      <w:proofErr w:type="spellEnd"/>
      <w:r w:rsidRPr="009D002F">
        <w:rPr>
          <w:bCs/>
          <w:vertAlign w:val="superscript"/>
        </w:rPr>
        <w:t>2</w:t>
      </w:r>
      <w:r w:rsidRPr="009D002F">
        <w:rPr>
          <w:bCs/>
        </w:rPr>
        <w:t xml:space="preserve">/2 </w:t>
      </w:r>
      <w:r w:rsidRPr="009D002F">
        <w:t>(гармонический осцилл</w:t>
      </w:r>
      <w:r w:rsidRPr="009D002F">
        <w:t>я</w:t>
      </w:r>
      <w:r w:rsidRPr="009D002F">
        <w:t xml:space="preserve">тор). Волновая функция, описывающая поведение частицы в основном состоянии, имеет вид </w:t>
      </w:r>
      <w:r w:rsidRPr="009D002F">
        <w:rPr>
          <w:position w:val="-10"/>
        </w:rPr>
        <w:object w:dxaOrig="1380" w:dyaOrig="400">
          <v:shape id="_x0000_i1055" type="#_x0000_t75" style="width:65.25pt;height:18.75pt" o:ole="">
            <v:imagedata r:id="rId67" o:title=""/>
          </v:shape>
          <o:OLEObject Type="Embed" ProgID="Equation.3" ShapeID="_x0000_i1055" DrawAspect="Content" ObjectID="_1757494540" r:id="rId68"/>
        </w:object>
      </w:r>
      <w:r w:rsidRPr="009D002F">
        <w:t>,</w:t>
      </w:r>
      <w:r w:rsidRPr="009D002F">
        <w:rPr>
          <w:bCs/>
        </w:rPr>
        <w:t xml:space="preserve"> где</w:t>
      </w:r>
      <w:proofErr w:type="gramStart"/>
      <w:r w:rsidRPr="009D002F">
        <w:rPr>
          <w:bCs/>
        </w:rPr>
        <w:t xml:space="preserve"> </w:t>
      </w:r>
      <w:r w:rsidRPr="009D002F">
        <w:rPr>
          <w:bCs/>
          <w:i/>
          <w:iCs/>
        </w:rPr>
        <w:t>А</w:t>
      </w:r>
      <w:proofErr w:type="gramEnd"/>
      <w:r w:rsidRPr="009D002F">
        <w:rPr>
          <w:bCs/>
          <w:iCs/>
        </w:rPr>
        <w:t xml:space="preserve"> - нор</w:t>
      </w:r>
      <w:r w:rsidRPr="009D002F">
        <w:rPr>
          <w:bCs/>
        </w:rPr>
        <w:t xml:space="preserve">мировочный коэффициент; </w:t>
      </w:r>
      <w:r w:rsidRPr="009D002F">
        <w:rPr>
          <w:bCs/>
          <w:i/>
          <w:iCs/>
        </w:rPr>
        <w:t>а</w:t>
      </w:r>
      <w:r w:rsidRPr="009D002F">
        <w:rPr>
          <w:bCs/>
          <w:iCs/>
        </w:rPr>
        <w:t xml:space="preserve"> - п</w:t>
      </w:r>
      <w:r w:rsidRPr="009D002F">
        <w:rPr>
          <w:bCs/>
        </w:rPr>
        <w:t>оложительная постоянная. Используя уравнение Шредингера, опр</w:t>
      </w:r>
      <w:r w:rsidRPr="009D002F">
        <w:rPr>
          <w:bCs/>
        </w:rPr>
        <w:t>е</w:t>
      </w:r>
      <w:r w:rsidRPr="009D002F">
        <w:rPr>
          <w:bCs/>
        </w:rPr>
        <w:t xml:space="preserve">делите: 1) постоянную </w:t>
      </w:r>
      <w:r w:rsidRPr="009D002F">
        <w:rPr>
          <w:bCs/>
          <w:i/>
        </w:rPr>
        <w:t>а</w:t>
      </w:r>
      <w:r w:rsidRPr="009D002F">
        <w:rPr>
          <w:bCs/>
        </w:rPr>
        <w:t>; 2) эне</w:t>
      </w:r>
      <w:r w:rsidRPr="009D002F">
        <w:rPr>
          <w:bCs/>
        </w:rPr>
        <w:t>р</w:t>
      </w:r>
      <w:r w:rsidRPr="009D002F">
        <w:rPr>
          <w:bCs/>
        </w:rPr>
        <w:t>гию частицы в этом состоянии.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t xml:space="preserve"> Объясните </w:t>
      </w:r>
      <w:r w:rsidRPr="009D002F">
        <w:rPr>
          <w:bCs/>
        </w:rPr>
        <w:t>физический смысл существования энергии нулевых</w:t>
      </w:r>
      <w:r w:rsidRPr="009D002F">
        <w:t xml:space="preserve"> колебаний для </w:t>
      </w:r>
      <w:r w:rsidRPr="009D002F">
        <w:rPr>
          <w:bCs/>
        </w:rPr>
        <w:t>квантового гармонич</w:t>
      </w:r>
      <w:r w:rsidRPr="009D002F">
        <w:rPr>
          <w:bCs/>
        </w:rPr>
        <w:t>е</w:t>
      </w:r>
      <w:r w:rsidRPr="009D002F">
        <w:rPr>
          <w:bCs/>
        </w:rPr>
        <w:t xml:space="preserve">ского осциллятора. Зависит ли </w:t>
      </w:r>
      <w:r w:rsidRPr="009D002F">
        <w:t>наличие нулевых колебаний от формы "потенц</w:t>
      </w:r>
      <w:r w:rsidRPr="009D002F">
        <w:t>и</w:t>
      </w:r>
      <w:r w:rsidRPr="009D002F">
        <w:t>альной ямы"?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>Математический маятник можно рассматривать в кач</w:t>
      </w:r>
      <w:r w:rsidRPr="009D002F">
        <w:rPr>
          <w:bCs/>
        </w:rPr>
        <w:t>е</w:t>
      </w:r>
      <w:r w:rsidRPr="009D002F">
        <w:rPr>
          <w:bCs/>
        </w:rPr>
        <w:t>стве гармонического осциллятора. Определите в электрон-вольтах энергию</w:t>
      </w:r>
      <w:r w:rsidRPr="009D002F">
        <w:t xml:space="preserve"> ну</w:t>
      </w:r>
      <w:r w:rsidRPr="009D002F">
        <w:rPr>
          <w:bCs/>
        </w:rPr>
        <w:t>левых колебаний для м</w:t>
      </w:r>
      <w:r w:rsidRPr="009D002F">
        <w:rPr>
          <w:bCs/>
        </w:rPr>
        <w:t>а</w:t>
      </w:r>
      <w:r w:rsidRPr="009D002F">
        <w:rPr>
          <w:bCs/>
        </w:rPr>
        <w:t xml:space="preserve">ятника длиной </w:t>
      </w:r>
      <w:r w:rsidRPr="009D002F">
        <w:rPr>
          <w:bCs/>
          <w:i/>
          <w:lang w:val="en-US"/>
        </w:rPr>
        <w:t>l</w:t>
      </w:r>
      <w:r w:rsidRPr="009D002F">
        <w:rPr>
          <w:bCs/>
        </w:rPr>
        <w:t xml:space="preserve"> =    = 1 м, находящегося в поле тяготения Земли.</w:t>
      </w:r>
    </w:p>
    <w:p w:rsidR="000D298D" w:rsidRPr="009D002F" w:rsidRDefault="000D298D" w:rsidP="00294FCB">
      <w:pPr>
        <w:widowControl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</w:pPr>
      <w:r w:rsidRPr="009D002F">
        <w:rPr>
          <w:bCs/>
        </w:rPr>
        <w:t xml:space="preserve">Рассматривая математический маятник массой </w:t>
      </w:r>
      <w:r w:rsidRPr="009D002F">
        <w:rPr>
          <w:bCs/>
          <w:i/>
          <w:lang w:val="en-US"/>
        </w:rPr>
        <w:t>m</w:t>
      </w:r>
      <w:r w:rsidRPr="009D002F">
        <w:rPr>
          <w:iCs/>
        </w:rPr>
        <w:t xml:space="preserve"> = </w:t>
      </w:r>
      <w:r w:rsidRPr="009D002F">
        <w:rPr>
          <w:bCs/>
        </w:rPr>
        <w:t xml:space="preserve">100 г и длиной </w:t>
      </w:r>
      <w:r w:rsidRPr="009D002F">
        <w:rPr>
          <w:bCs/>
          <w:i/>
          <w:lang w:val="en-US"/>
        </w:rPr>
        <w:t>l</w:t>
      </w:r>
      <w:r w:rsidRPr="009D002F">
        <w:rPr>
          <w:bCs/>
          <w:i/>
        </w:rPr>
        <w:t xml:space="preserve"> </w:t>
      </w:r>
      <w:r w:rsidRPr="009D002F">
        <w:rPr>
          <w:bCs/>
        </w:rPr>
        <w:t xml:space="preserve">= </w:t>
      </w:r>
      <w:r w:rsidRPr="009D002F">
        <w:t>0,5 м в виде гармонического о</w:t>
      </w:r>
      <w:r w:rsidRPr="009D002F">
        <w:t>с</w:t>
      </w:r>
      <w:r w:rsidRPr="009D002F">
        <w:t>циллятора, определите кла</w:t>
      </w:r>
      <w:r w:rsidRPr="009D002F">
        <w:t>с</w:t>
      </w:r>
      <w:r w:rsidRPr="009D002F">
        <w:t>сическую амплитуду</w:t>
      </w:r>
      <w:proofErr w:type="gramStart"/>
      <w:r w:rsidRPr="009D002F">
        <w:t xml:space="preserve"> </w:t>
      </w:r>
      <w:r w:rsidRPr="009D002F">
        <w:rPr>
          <w:i/>
          <w:iCs/>
        </w:rPr>
        <w:t>А</w:t>
      </w:r>
      <w:proofErr w:type="gramEnd"/>
      <w:r w:rsidRPr="009D002F">
        <w:rPr>
          <w:iCs/>
        </w:rPr>
        <w:t xml:space="preserve"> </w:t>
      </w:r>
      <w:r w:rsidRPr="009D002F">
        <w:t>маятника, соответствующую энергии нулевых колебаний этого мая</w:t>
      </w:r>
      <w:r w:rsidRPr="009D002F">
        <w:t>т</w:t>
      </w:r>
      <w:r w:rsidRPr="009D002F">
        <w:t>ника.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6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CB" w:rsidRDefault="00294FCB" w:rsidP="0013300F">
      <w:pPr>
        <w:spacing w:line="240" w:lineRule="auto"/>
      </w:pPr>
      <w:r>
        <w:separator/>
      </w:r>
    </w:p>
  </w:endnote>
  <w:endnote w:type="continuationSeparator" w:id="0">
    <w:p w:rsidR="00294FCB" w:rsidRDefault="00294FC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73268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D298D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CB" w:rsidRDefault="00294FCB" w:rsidP="0013300F">
      <w:pPr>
        <w:spacing w:line="240" w:lineRule="auto"/>
      </w:pPr>
      <w:r>
        <w:separator/>
      </w:r>
    </w:p>
  </w:footnote>
  <w:footnote w:type="continuationSeparator" w:id="0">
    <w:p w:rsidR="00294FCB" w:rsidRDefault="00294FC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1442F46"/>
    <w:multiLevelType w:val="multilevel"/>
    <w:tmpl w:val="5414E20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>
    <w:nsid w:val="06337232"/>
    <w:multiLevelType w:val="hybridMultilevel"/>
    <w:tmpl w:val="92207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EE7E46"/>
    <w:multiLevelType w:val="hybridMultilevel"/>
    <w:tmpl w:val="217AB2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07C1290"/>
    <w:multiLevelType w:val="hybridMultilevel"/>
    <w:tmpl w:val="A66E6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241DD0"/>
    <w:multiLevelType w:val="hybridMultilevel"/>
    <w:tmpl w:val="BD66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B552DB"/>
    <w:multiLevelType w:val="hybridMultilevel"/>
    <w:tmpl w:val="B0B24B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2942F23"/>
    <w:multiLevelType w:val="hybridMultilevel"/>
    <w:tmpl w:val="3F5AB5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A02579"/>
    <w:multiLevelType w:val="hybridMultilevel"/>
    <w:tmpl w:val="B5AC0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A730D0"/>
    <w:multiLevelType w:val="hybridMultilevel"/>
    <w:tmpl w:val="8C60D63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>
    <w:nsid w:val="3D5E7646"/>
    <w:multiLevelType w:val="hybridMultilevel"/>
    <w:tmpl w:val="5FE40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23FD1"/>
    <w:multiLevelType w:val="hybridMultilevel"/>
    <w:tmpl w:val="FAA635F8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>
    <w:nsid w:val="43722921"/>
    <w:multiLevelType w:val="hybridMultilevel"/>
    <w:tmpl w:val="D3366E2A"/>
    <w:lvl w:ilvl="0" w:tplc="0804E4A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hint="default"/>
        <w:b/>
        <w:i w:val="0"/>
        <w:color w:val="auto"/>
        <w:spacing w:val="0"/>
        <w:w w:val="100"/>
        <w:position w:val="0"/>
        <w:sz w:val="20"/>
        <w:szCs w:val="20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>
    <w:nsid w:val="470018F7"/>
    <w:multiLevelType w:val="hybridMultilevel"/>
    <w:tmpl w:val="DD62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B82EC8"/>
    <w:multiLevelType w:val="hybridMultilevel"/>
    <w:tmpl w:val="F6D85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649E6"/>
    <w:multiLevelType w:val="hybridMultilevel"/>
    <w:tmpl w:val="9CA26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BE2914"/>
    <w:multiLevelType w:val="hybridMultilevel"/>
    <w:tmpl w:val="4C9A14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877628D"/>
    <w:multiLevelType w:val="hybridMultilevel"/>
    <w:tmpl w:val="18D63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CD25E4"/>
    <w:multiLevelType w:val="hybridMultilevel"/>
    <w:tmpl w:val="B00AEDE2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6">
    <w:nsid w:val="761A255D"/>
    <w:multiLevelType w:val="hybridMultilevel"/>
    <w:tmpl w:val="201060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57BC3"/>
    <w:multiLevelType w:val="hybridMultilevel"/>
    <w:tmpl w:val="5FD6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381F04"/>
    <w:multiLevelType w:val="hybridMultilevel"/>
    <w:tmpl w:val="443AD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6"/>
  </w:num>
  <w:num w:numId="4">
    <w:abstractNumId w:val="24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22"/>
  </w:num>
  <w:num w:numId="10">
    <w:abstractNumId w:val="19"/>
  </w:num>
  <w:num w:numId="11">
    <w:abstractNumId w:val="27"/>
  </w:num>
  <w:num w:numId="12">
    <w:abstractNumId w:val="11"/>
  </w:num>
  <w:num w:numId="13">
    <w:abstractNumId w:val="21"/>
  </w:num>
  <w:num w:numId="14">
    <w:abstractNumId w:val="12"/>
  </w:num>
  <w:num w:numId="15">
    <w:abstractNumId w:val="7"/>
  </w:num>
  <w:num w:numId="16">
    <w:abstractNumId w:val="15"/>
  </w:num>
  <w:num w:numId="17">
    <w:abstractNumId w:val="14"/>
  </w:num>
  <w:num w:numId="18">
    <w:abstractNumId w:val="10"/>
  </w:num>
  <w:num w:numId="19">
    <w:abstractNumId w:val="16"/>
  </w:num>
  <w:num w:numId="20">
    <w:abstractNumId w:val="17"/>
  </w:num>
  <w:num w:numId="21">
    <w:abstractNumId w:val="28"/>
  </w:num>
  <w:num w:numId="22">
    <w:abstractNumId w:val="25"/>
  </w:num>
  <w:num w:numId="23">
    <w:abstractNumId w:val="20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0DE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298D"/>
    <w:rsid w:val="000D52DC"/>
    <w:rsid w:val="000D6F13"/>
    <w:rsid w:val="000E0C3D"/>
    <w:rsid w:val="000F1BF4"/>
    <w:rsid w:val="000F1EBF"/>
    <w:rsid w:val="00100356"/>
    <w:rsid w:val="00104F3D"/>
    <w:rsid w:val="00113BEF"/>
    <w:rsid w:val="00114139"/>
    <w:rsid w:val="00117808"/>
    <w:rsid w:val="0012021B"/>
    <w:rsid w:val="0013300F"/>
    <w:rsid w:val="0014687E"/>
    <w:rsid w:val="00147CC3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60EE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485"/>
    <w:rsid w:val="002769DA"/>
    <w:rsid w:val="00281F32"/>
    <w:rsid w:val="00283593"/>
    <w:rsid w:val="002851FC"/>
    <w:rsid w:val="00291D53"/>
    <w:rsid w:val="00294FCB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E79D6"/>
    <w:rsid w:val="002F03F5"/>
    <w:rsid w:val="002F375A"/>
    <w:rsid w:val="002F407E"/>
    <w:rsid w:val="002F4312"/>
    <w:rsid w:val="002F677D"/>
    <w:rsid w:val="00306009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16B0"/>
    <w:rsid w:val="006436B7"/>
    <w:rsid w:val="00667D42"/>
    <w:rsid w:val="00672E16"/>
    <w:rsid w:val="0067458C"/>
    <w:rsid w:val="00676C2D"/>
    <w:rsid w:val="0068350C"/>
    <w:rsid w:val="00686650"/>
    <w:rsid w:val="00692B3D"/>
    <w:rsid w:val="00692C85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60AC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8D0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C34DC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104C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3C91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37D19"/>
    <w:rsid w:val="00B4033F"/>
    <w:rsid w:val="00B43142"/>
    <w:rsid w:val="00B5141E"/>
    <w:rsid w:val="00B53424"/>
    <w:rsid w:val="00B64D35"/>
    <w:rsid w:val="00B71DD9"/>
    <w:rsid w:val="00B75A81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3601"/>
    <w:rsid w:val="00C4593D"/>
    <w:rsid w:val="00C513D2"/>
    <w:rsid w:val="00C55D91"/>
    <w:rsid w:val="00C61CB3"/>
    <w:rsid w:val="00C6434D"/>
    <w:rsid w:val="00C66997"/>
    <w:rsid w:val="00C73268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326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563D"/>
    <w:rsid w:val="00DC6F3E"/>
    <w:rsid w:val="00DD27D5"/>
    <w:rsid w:val="00DD2B79"/>
    <w:rsid w:val="00DD4A4D"/>
    <w:rsid w:val="00DD6D25"/>
    <w:rsid w:val="00DE3816"/>
    <w:rsid w:val="00DF05AD"/>
    <w:rsid w:val="00DF1CF0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0BD6"/>
    <w:rsid w:val="00E71AB5"/>
    <w:rsid w:val="00E8117A"/>
    <w:rsid w:val="00E9166E"/>
    <w:rsid w:val="00EB0EC9"/>
    <w:rsid w:val="00EB7BC2"/>
    <w:rsid w:val="00EC0A93"/>
    <w:rsid w:val="00EE49DE"/>
    <w:rsid w:val="00EE5FA2"/>
    <w:rsid w:val="00EE649E"/>
    <w:rsid w:val="00EE6D05"/>
    <w:rsid w:val="00F00B6F"/>
    <w:rsid w:val="00F04106"/>
    <w:rsid w:val="00F10FE8"/>
    <w:rsid w:val="00F23A7A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0">
    <w:name w:val="heading 1"/>
    <w:basedOn w:val="a"/>
    <w:next w:val="a"/>
    <w:link w:val="1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2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3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4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75A81"/>
    <w:pPr>
      <w:ind w:left="720"/>
      <w:contextualSpacing/>
    </w:pPr>
  </w:style>
  <w:style w:type="paragraph" w:customStyle="1" w:styleId="1">
    <w:name w:val="Стиль1"/>
    <w:basedOn w:val="a"/>
    <w:link w:val="15"/>
    <w:qFormat/>
    <w:rsid w:val="000D298D"/>
    <w:pPr>
      <w:widowControl/>
      <w:numPr>
        <w:numId w:val="15"/>
      </w:numPr>
      <w:spacing w:line="240" w:lineRule="auto"/>
      <w:ind w:firstLine="425"/>
      <w:jc w:val="center"/>
    </w:pPr>
    <w:rPr>
      <w:rFonts w:eastAsia="Times New Roman"/>
      <w:b/>
      <w:kern w:val="0"/>
      <w:sz w:val="28"/>
      <w:szCs w:val="28"/>
      <w:lang w:eastAsia="ru-RU"/>
    </w:rPr>
  </w:style>
  <w:style w:type="character" w:customStyle="1" w:styleId="15">
    <w:name w:val="Стиль1 Знак"/>
    <w:link w:val="1"/>
    <w:rsid w:val="000D298D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BMPE</cp:lastModifiedBy>
  <cp:revision>6</cp:revision>
  <dcterms:created xsi:type="dcterms:W3CDTF">2023-09-29T08:31:00Z</dcterms:created>
  <dcterms:modified xsi:type="dcterms:W3CDTF">2023-09-29T09:09:00Z</dcterms:modified>
</cp:coreProperties>
</file>