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017172" w:rsidRDefault="00797332" w:rsidP="0001717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017172">
        <w:rPr>
          <w:sz w:val="24"/>
          <w:szCs w:val="24"/>
        </w:rPr>
        <w:t>Автоматизация информационных и технологических процессов</w:t>
      </w:r>
      <w:r w:rsidRPr="0001717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01717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Б1.Б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01717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C91550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Автоматизация технологических процессов и производств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532119" w:rsidRPr="00532119" w:rsidRDefault="0001717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Автоматизация технологических процессов и производств</w:t>
      </w:r>
      <w:r w:rsidRPr="00797332">
        <w:rPr>
          <w:color w:val="000000"/>
          <w:sz w:val="24"/>
          <w:szCs w:val="24"/>
        </w:rPr>
        <w:t xml:space="preserve"> </w:t>
      </w:r>
    </w:p>
    <w:p w:rsidR="009666D2" w:rsidRPr="009666D2" w:rsidRDefault="009666D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bookmarkStart w:id="1" w:name="_GoBack"/>
      <w:bookmarkEnd w:id="1"/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r w:rsidR="00532119">
        <w:rPr>
          <w:sz w:val="24"/>
          <w:szCs w:val="24"/>
        </w:rPr>
        <w:t>за</w:t>
      </w:r>
      <w:r w:rsidRPr="00797332">
        <w:rPr>
          <w:sz w:val="24"/>
          <w:szCs w:val="24"/>
        </w:rPr>
        <w:t>очная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Б1.</w:t>
      </w:r>
      <w:r w:rsidR="00017172">
        <w:rPr>
          <w:b/>
        </w:rPr>
        <w:t>Б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240C3D" w:rsidRPr="00532119" w:rsidRDefault="00562AEE" w:rsidP="00532119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r w:rsidRPr="003B184E">
        <w:rPr>
          <w:rStyle w:val="a3"/>
          <w:i w:val="0"/>
          <w:color w:val="000000"/>
          <w:sz w:val="24"/>
          <w:szCs w:val="24"/>
        </w:rPr>
        <w:t xml:space="preserve">обучающиеся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Б1.</w:t>
      </w:r>
      <w:r w:rsidR="00017172">
        <w:rPr>
          <w:b/>
          <w:sz w:val="28"/>
          <w:szCs w:val="28"/>
        </w:rPr>
        <w:t>Б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Pr="00532119" w:rsidRDefault="00460293" w:rsidP="00017172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Pr="00532119" w:rsidRDefault="00532119" w:rsidP="00532119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Pr="00532119" w:rsidRDefault="008E3AE4" w:rsidP="009A7010">
            <w:pPr>
              <w:ind w:firstLine="0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532119" w:rsidP="008E3AE4">
            <w:pPr>
              <w:pStyle w:val="Style29"/>
              <w:widowControl/>
            </w:pPr>
            <w:r w:rsidRPr="002B3735">
              <w:t>Химия металлов</w:t>
            </w:r>
            <w:r>
              <w:t xml:space="preserve"> и неметаллов.</w:t>
            </w:r>
            <w:r w:rsidRPr="002B3735">
              <w:t xml:space="preserve"> Основы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3437BA" w:rsidRDefault="003437BA" w:rsidP="003437B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957C09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3437BA" w:rsidRPr="00525E53" w:rsidRDefault="00957C09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957C09" w:rsidRPr="00957C09" w:rsidRDefault="00957C09" w:rsidP="00957C09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957C09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</w:p>
          <w:p w:rsidR="00957C09" w:rsidRPr="00957C09" w:rsidRDefault="00957C09" w:rsidP="00957C09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957C09">
              <w:rPr>
                <w:sz w:val="24"/>
                <w:szCs w:val="24"/>
                <w:lang w:eastAsia="en-US"/>
              </w:rPr>
              <w:t>Строение атома</w:t>
            </w:r>
          </w:p>
          <w:p w:rsidR="003437BA" w:rsidRPr="00F416BB" w:rsidRDefault="00957C09" w:rsidP="00957C09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957C09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 Вычисление тепловых эффектов и определение возможности самопроизвольного протекания химических реакций</w:t>
            </w:r>
          </w:p>
        </w:tc>
      </w:tr>
    </w:tbl>
    <w:p w:rsidR="00797332" w:rsidRDefault="00797332" w:rsidP="00017172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допуска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lastRenderedPageBreak/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ВО",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Р,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14. Атом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Какая из электронных формул соответствует хлорид-иону?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Номер периода в Периодической системе элементов Д.И. Менделеева указывает на: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концентрации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Определите массовую долю (%) 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(г/мл)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 xml:space="preserve">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lastRenderedPageBreak/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957C09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957C09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957C09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957C09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957C09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957C09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957C09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957C09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957C09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957C09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957C09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957C09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957C09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957C09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957C09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957C09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3C646B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3C646B">
        <w:rPr>
          <w:color w:val="000000"/>
          <w:sz w:val="24"/>
          <w:szCs w:val="24"/>
          <w:lang w:val="en-US" w:eastAsia="ru-RU"/>
        </w:rPr>
        <w:t>1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3C646B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3C646B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3C646B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3C646B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3C646B">
        <w:rPr>
          <w:bCs/>
          <w:color w:val="333333"/>
          <w:sz w:val="24"/>
          <w:szCs w:val="24"/>
          <w:lang w:eastAsia="ru-RU"/>
        </w:rPr>
        <w:t>)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lastRenderedPageBreak/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lastRenderedPageBreak/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9666D2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9666D2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lastRenderedPageBreak/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lastRenderedPageBreak/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lastRenderedPageBreak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b/>
          <w:color w:val="333333"/>
        </w:rPr>
        <w:lastRenderedPageBreak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lastRenderedPageBreak/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связанных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равен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lastRenderedPageBreak/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lastRenderedPageBreak/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Ва</w:t>
      </w:r>
      <w:proofErr w:type="spell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lastRenderedPageBreak/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lastRenderedPageBreak/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17172"/>
    <w:rsid w:val="00026BD3"/>
    <w:rsid w:val="00125B7D"/>
    <w:rsid w:val="00130BBE"/>
    <w:rsid w:val="001335CE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437BA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32119"/>
    <w:rsid w:val="00562AEE"/>
    <w:rsid w:val="005932D8"/>
    <w:rsid w:val="005A4BF8"/>
    <w:rsid w:val="005C21C2"/>
    <w:rsid w:val="005C4DDE"/>
    <w:rsid w:val="006460DE"/>
    <w:rsid w:val="0071798A"/>
    <w:rsid w:val="00797332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57C09"/>
    <w:rsid w:val="009666D2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56F2D"/>
    <w:rsid w:val="00C83377"/>
    <w:rsid w:val="00C91550"/>
    <w:rsid w:val="00C96CDB"/>
    <w:rsid w:val="00CF0BE4"/>
    <w:rsid w:val="00CF25EB"/>
    <w:rsid w:val="00CF47C0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9813</Words>
  <Characters>55940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4</cp:revision>
  <dcterms:created xsi:type="dcterms:W3CDTF">2021-06-09T07:31:00Z</dcterms:created>
  <dcterms:modified xsi:type="dcterms:W3CDTF">2023-09-27T13:13:00Z</dcterms:modified>
</cp:coreProperties>
</file>