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7B42F4" w:rsidRPr="007B42F4" w:rsidRDefault="007B42F4" w:rsidP="007B42F4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7B42F4" w:rsidRPr="00211211" w:rsidRDefault="007B42F4" w:rsidP="007B42F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7B42F4" w:rsidRPr="007B42F4" w:rsidRDefault="007B42F4" w:rsidP="007B42F4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7B42F4" w:rsidRPr="00877881" w:rsidRDefault="007B42F4" w:rsidP="007B42F4">
      <w:pPr>
        <w:shd w:val="clear" w:color="auto" w:fill="FFFFFF"/>
        <w:suppressAutoHyphens/>
        <w:jc w:val="center"/>
        <w:rPr>
          <w:color w:val="FF0000"/>
          <w:sz w:val="26"/>
          <w:szCs w:val="26"/>
        </w:rPr>
      </w:pPr>
    </w:p>
    <w:tbl>
      <w:tblPr>
        <w:tblW w:w="1017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5634"/>
        <w:gridCol w:w="4536"/>
      </w:tblGrid>
      <w:tr w:rsidR="007B42F4" w:rsidRPr="007B42F4" w:rsidTr="007B42F4">
        <w:tc>
          <w:tcPr>
            <w:tcW w:w="5635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«СОГЛАСОВАНО»</w:t>
            </w:r>
          </w:p>
          <w:p w:rsidR="007B42F4" w:rsidRPr="007B42F4" w:rsidRDefault="007B42F4" w:rsidP="007B42F4">
            <w:pPr>
              <w:tabs>
                <w:tab w:val="left" w:pos="4887"/>
              </w:tabs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Декан </w:t>
            </w:r>
            <w:r w:rsidR="003D4E68">
              <w:rPr>
                <w:b/>
                <w:sz w:val="26"/>
                <w:szCs w:val="26"/>
              </w:rPr>
              <w:t>ФВТ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________________ Д.А. Перепелкин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  <w:hideMark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«УТВЕРЖДАЮ»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Проректор по </w:t>
            </w:r>
            <w:proofErr w:type="spellStart"/>
            <w:r w:rsidRPr="007B42F4">
              <w:rPr>
                <w:b/>
                <w:sz w:val="26"/>
                <w:szCs w:val="26"/>
              </w:rPr>
              <w:t>РОПиМД</w:t>
            </w:r>
            <w:proofErr w:type="spellEnd"/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_______________ Корячко А.В.</w:t>
            </w: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 2020 г.</w:t>
            </w:r>
          </w:p>
        </w:tc>
      </w:tr>
      <w:tr w:rsidR="007B42F4" w:rsidRPr="007B42F4" w:rsidTr="007B42F4">
        <w:tc>
          <w:tcPr>
            <w:tcW w:w="5635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Руководитель ОПОП</w:t>
            </w:r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 xml:space="preserve">_________________В.Н. </w:t>
            </w:r>
            <w:proofErr w:type="spellStart"/>
            <w:r w:rsidRPr="007B42F4">
              <w:rPr>
                <w:b/>
                <w:sz w:val="26"/>
                <w:szCs w:val="26"/>
              </w:rPr>
              <w:t>Пржегорлинский</w:t>
            </w:r>
            <w:proofErr w:type="spellEnd"/>
          </w:p>
          <w:p w:rsidR="007B42F4" w:rsidRPr="007B42F4" w:rsidRDefault="007B42F4" w:rsidP="007B42F4">
            <w:pPr>
              <w:rPr>
                <w:b/>
                <w:sz w:val="26"/>
                <w:szCs w:val="26"/>
              </w:rPr>
            </w:pPr>
            <w:r w:rsidRPr="007B42F4">
              <w:rPr>
                <w:b/>
                <w:sz w:val="26"/>
                <w:szCs w:val="26"/>
              </w:rPr>
              <w:t>«__» ________ 2020 г.</w:t>
            </w:r>
          </w:p>
        </w:tc>
        <w:tc>
          <w:tcPr>
            <w:tcW w:w="4536" w:type="dxa"/>
          </w:tcPr>
          <w:p w:rsidR="007B42F4" w:rsidRPr="007B42F4" w:rsidRDefault="007B42F4" w:rsidP="007B42F4">
            <w:pPr>
              <w:snapToGrid w:val="0"/>
              <w:rPr>
                <w:b/>
                <w:sz w:val="26"/>
                <w:szCs w:val="26"/>
              </w:rPr>
            </w:pPr>
          </w:p>
        </w:tc>
      </w:tr>
    </w:tbl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</w:p>
    <w:p w:rsidR="007B42F4" w:rsidRPr="006F0ABA" w:rsidRDefault="007B42F4" w:rsidP="007B42F4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 w:rsidRPr="006F0ABA">
        <w:rPr>
          <w:rFonts w:ascii="Times New Roman" w:hAnsi="Times New Roman"/>
          <w:b/>
          <w:sz w:val="28"/>
          <w:szCs w:val="28"/>
        </w:rPr>
        <w:t>РАБОЧАЯ ПРОГРАММА ДИСЦИПЛИНЫ</w:t>
      </w:r>
    </w:p>
    <w:p w:rsidR="007B42F4" w:rsidRPr="006F0ABA" w:rsidRDefault="007B42F4" w:rsidP="007B42F4">
      <w:pPr>
        <w:spacing w:line="360" w:lineRule="auto"/>
        <w:jc w:val="center"/>
        <w:rPr>
          <w:b/>
          <w:sz w:val="28"/>
          <w:szCs w:val="28"/>
        </w:rPr>
      </w:pPr>
    </w:p>
    <w:p w:rsidR="007B42F4" w:rsidRPr="00057725" w:rsidRDefault="007B42F4" w:rsidP="00DF334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.Б.</w:t>
      </w:r>
      <w:r w:rsidR="006C6EE1">
        <w:rPr>
          <w:rFonts w:eastAsia="Calibri"/>
          <w:b/>
          <w:sz w:val="28"/>
          <w:szCs w:val="28"/>
          <w:lang w:eastAsia="en-US"/>
        </w:rPr>
        <w:t>3</w:t>
      </w:r>
      <w:r w:rsidR="00DF3349">
        <w:rPr>
          <w:rFonts w:eastAsia="Calibri"/>
          <w:b/>
          <w:sz w:val="28"/>
          <w:szCs w:val="28"/>
          <w:lang w:eastAsia="en-US"/>
        </w:rPr>
        <w:t>8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DF3349">
        <w:rPr>
          <w:rFonts w:eastAsia="Calibri"/>
          <w:b/>
          <w:sz w:val="28"/>
          <w:szCs w:val="28"/>
          <w:lang w:eastAsia="en-US"/>
        </w:rPr>
        <w:t xml:space="preserve">Защита программ и данных 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7B42F4" w:rsidRPr="00A90C00" w:rsidRDefault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10.05.0</w:t>
      </w:r>
      <w:r w:rsidR="00DF3349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DF3349">
        <w:rPr>
          <w:rFonts w:eastAsia="Calibri"/>
          <w:sz w:val="28"/>
          <w:szCs w:val="28"/>
          <w:lang w:eastAsia="en-US"/>
        </w:rPr>
        <w:t>Компьютерная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</w:p>
    <w:p w:rsidR="00DF3349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D4C02">
        <w:rPr>
          <w:sz w:val="28"/>
          <w:szCs w:val="20"/>
          <w:lang w:eastAsia="ar-SA"/>
        </w:rPr>
        <w:t>Специализация</w:t>
      </w:r>
      <w:r>
        <w:rPr>
          <w:sz w:val="28"/>
          <w:szCs w:val="20"/>
          <w:lang w:eastAsia="ar-SA"/>
        </w:rPr>
        <w:t xml:space="preserve">: </w:t>
      </w:r>
      <w:r w:rsidRPr="00DD4C02">
        <w:rPr>
          <w:sz w:val="28"/>
          <w:szCs w:val="20"/>
          <w:lang w:eastAsia="ar-SA"/>
        </w:rPr>
        <w:t xml:space="preserve"> № </w:t>
      </w:r>
      <w:r w:rsidR="00DF3349">
        <w:rPr>
          <w:sz w:val="28"/>
          <w:szCs w:val="20"/>
          <w:lang w:eastAsia="ar-SA"/>
        </w:rPr>
        <w:t>8</w:t>
      </w:r>
      <w:r w:rsidRPr="00DD4C02">
        <w:rPr>
          <w:rFonts w:eastAsia="TimesNewRomanPSMT"/>
          <w:sz w:val="28"/>
          <w:szCs w:val="28"/>
          <w:lang w:eastAsia="ar-SA"/>
        </w:rPr>
        <w:t xml:space="preserve"> </w:t>
      </w:r>
      <w:r w:rsidR="00DF3349" w:rsidRPr="00DF3349">
        <w:rPr>
          <w:sz w:val="28"/>
          <w:szCs w:val="20"/>
          <w:lang w:eastAsia="ar-SA"/>
        </w:rPr>
        <w:t>Информационная безопасность объектов информатизации</w:t>
      </w:r>
    </w:p>
    <w:p w:rsidR="007B42F4" w:rsidRPr="00715EFF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 w:rsidRPr="00DF3349">
        <w:rPr>
          <w:sz w:val="28"/>
          <w:szCs w:val="20"/>
          <w:lang w:eastAsia="ar-SA"/>
        </w:rPr>
        <w:t xml:space="preserve"> на базе компьютерных систем</w:t>
      </w:r>
      <w:r>
        <w:rPr>
          <w:sz w:val="28"/>
          <w:szCs w:val="20"/>
          <w:lang w:eastAsia="ar-SA"/>
        </w:rPr>
        <w:t xml:space="preserve"> </w:t>
      </w:r>
      <w:r w:rsidR="007B42F4">
        <w:rPr>
          <w:sz w:val="28"/>
          <w:szCs w:val="20"/>
          <w:lang w:eastAsia="ar-SA"/>
        </w:rPr>
        <w:t>в защищенном исполнении</w:t>
      </w:r>
    </w:p>
    <w:p w:rsidR="007B42F4" w:rsidRPr="00715EFF" w:rsidRDefault="007B42F4" w:rsidP="007B42F4">
      <w:pPr>
        <w:spacing w:line="360" w:lineRule="auto"/>
        <w:jc w:val="center"/>
        <w:rPr>
          <w:sz w:val="28"/>
          <w:szCs w:val="20"/>
          <w:lang w:eastAsia="ar-SA"/>
        </w:rPr>
      </w:pPr>
    </w:p>
    <w:p w:rsidR="007B42F4" w:rsidRDefault="007B42F4" w:rsidP="007B42F4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:rsidR="007B42F4" w:rsidRPr="00DD4C02" w:rsidRDefault="00DF3349" w:rsidP="007B42F4">
      <w:pPr>
        <w:spacing w:line="360" w:lineRule="auto"/>
        <w:jc w:val="center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Компьютерная</w:t>
      </w:r>
      <w:r w:rsidR="007B42F4">
        <w:rPr>
          <w:sz w:val="28"/>
          <w:szCs w:val="20"/>
          <w:lang w:eastAsia="ar-SA"/>
        </w:rPr>
        <w:t xml:space="preserve"> </w:t>
      </w:r>
      <w:r w:rsidR="007B42F4" w:rsidRPr="00DD4C02">
        <w:rPr>
          <w:sz w:val="28"/>
          <w:szCs w:val="20"/>
          <w:lang w:eastAsia="ar-SA"/>
        </w:rPr>
        <w:t>безопасность</w:t>
      </w:r>
    </w:p>
    <w:p w:rsidR="007B42F4" w:rsidRPr="000429EF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211211" w:rsidRDefault="007B42F4" w:rsidP="007B42F4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7B42F4" w:rsidRPr="00DD4C02" w:rsidRDefault="007B42F4" w:rsidP="007B42F4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</w:t>
      </w:r>
      <w:r w:rsidR="00DF3349">
        <w:rPr>
          <w:rFonts w:eastAsia="TimesNewRomanPSMT"/>
          <w:sz w:val="28"/>
          <w:szCs w:val="28"/>
          <w:lang w:eastAsia="ar-SA"/>
        </w:rPr>
        <w:t>,5</w:t>
      </w:r>
      <w:r w:rsidRPr="00DD4C02">
        <w:rPr>
          <w:rFonts w:eastAsia="TimesNewRomanPSMT"/>
          <w:sz w:val="28"/>
          <w:szCs w:val="28"/>
          <w:lang w:eastAsia="ar-SA"/>
        </w:rPr>
        <w:t xml:space="preserve"> лет</w:t>
      </w: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DF3349" w:rsidRDefault="00DF3349" w:rsidP="007B42F4">
      <w:pPr>
        <w:suppressAutoHyphens/>
        <w:jc w:val="center"/>
        <w:rPr>
          <w:sz w:val="28"/>
          <w:szCs w:val="28"/>
        </w:rPr>
      </w:pPr>
    </w:p>
    <w:p w:rsidR="00DF3349" w:rsidRPr="00A90C00" w:rsidRDefault="00DF3349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7B42F4" w:rsidP="007B42F4">
      <w:pPr>
        <w:suppressAutoHyphens/>
        <w:jc w:val="center"/>
        <w:rPr>
          <w:sz w:val="28"/>
          <w:szCs w:val="28"/>
        </w:rPr>
      </w:pPr>
    </w:p>
    <w:p w:rsidR="007B42F4" w:rsidRPr="00A90C00" w:rsidRDefault="00DF3349" w:rsidP="007B42F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Рязань 2020</w:t>
      </w:r>
    </w:p>
    <w:p w:rsidR="007B42F4" w:rsidRDefault="007B42F4" w:rsidP="00F7696E">
      <w:pPr>
        <w:jc w:val="center"/>
        <w:rPr>
          <w:rFonts w:eastAsia="Calibri"/>
          <w:b/>
          <w:lang w:eastAsia="en-US"/>
        </w:rPr>
      </w:pPr>
    </w:p>
    <w:p w:rsidR="00F7696E" w:rsidRPr="003F1A90" w:rsidRDefault="003F1A90" w:rsidP="003F1A90">
      <w:pPr>
        <w:numPr>
          <w:ilvl w:val="0"/>
          <w:numId w:val="22"/>
        </w:numPr>
        <w:spacing w:line="300" w:lineRule="auto"/>
        <w:ind w:left="567" w:hanging="425"/>
        <w:jc w:val="center"/>
        <w:rPr>
          <w:b/>
          <w:bCs/>
          <w:kern w:val="1"/>
          <w:szCs w:val="26"/>
          <w:lang w:eastAsia="ar-SA"/>
        </w:rPr>
      </w:pPr>
      <w:r w:rsidRPr="003F1A90">
        <w:rPr>
          <w:b/>
          <w:bCs/>
          <w:kern w:val="1"/>
          <w:szCs w:val="26"/>
          <w:lang w:eastAsia="ar-SA"/>
        </w:rPr>
        <w:lastRenderedPageBreak/>
        <w:t xml:space="preserve">ПЕРЕЧЕНЬ ПЛАНИРУЕМЫХ РЕЗУЛЬТАТОВ </w:t>
      </w:r>
      <w:proofErr w:type="gramStart"/>
      <w:r w:rsidRPr="003F1A90">
        <w:rPr>
          <w:b/>
          <w:bCs/>
          <w:kern w:val="1"/>
          <w:szCs w:val="26"/>
          <w:lang w:eastAsia="ar-SA"/>
        </w:rPr>
        <w:t>ОБУЧЕНИЯ ПО ДИСЦИПЛИНЕ</w:t>
      </w:r>
      <w:proofErr w:type="gramEnd"/>
      <w:r w:rsidRPr="003F1A90">
        <w:rPr>
          <w:b/>
          <w:bCs/>
          <w:kern w:val="1"/>
          <w:szCs w:val="26"/>
          <w:lang w:eastAsia="ar-SA"/>
        </w:rPr>
        <w:t>, С</w:t>
      </w:r>
      <w:r w:rsidRPr="003F1A90">
        <w:rPr>
          <w:b/>
          <w:bCs/>
          <w:kern w:val="1"/>
          <w:szCs w:val="26"/>
          <w:lang w:eastAsia="ar-SA"/>
        </w:rPr>
        <w:t>О</w:t>
      </w:r>
      <w:r w:rsidRPr="003F1A90">
        <w:rPr>
          <w:b/>
          <w:bCs/>
          <w:kern w:val="1"/>
          <w:szCs w:val="26"/>
          <w:lang w:eastAsia="ar-SA"/>
        </w:rPr>
        <w:t>ОТНЕСЕННЫХ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 С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ПЛАНИРУЕМЫМИ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РЕЗУЛЬТАТАМИ </w:t>
      </w:r>
      <w:r>
        <w:rPr>
          <w:b/>
          <w:bCs/>
          <w:kern w:val="1"/>
          <w:szCs w:val="26"/>
          <w:lang w:eastAsia="ar-SA"/>
        </w:rPr>
        <w:t xml:space="preserve"> </w:t>
      </w:r>
      <w:r w:rsidRPr="003F1A90">
        <w:rPr>
          <w:b/>
          <w:bCs/>
          <w:kern w:val="1"/>
          <w:szCs w:val="26"/>
          <w:lang w:eastAsia="ar-SA"/>
        </w:rPr>
        <w:t xml:space="preserve">ОСВОЕНИЯ </w:t>
      </w:r>
      <w:r>
        <w:rPr>
          <w:b/>
          <w:bCs/>
          <w:kern w:val="1"/>
          <w:szCs w:val="26"/>
          <w:lang w:eastAsia="ar-SA"/>
        </w:rPr>
        <w:t xml:space="preserve">  </w:t>
      </w:r>
      <w:r w:rsidRPr="003F1A90">
        <w:rPr>
          <w:b/>
          <w:bCs/>
          <w:kern w:val="1"/>
          <w:szCs w:val="26"/>
          <w:lang w:eastAsia="ar-SA"/>
        </w:rPr>
        <w:t>ОБРАЗОВ</w:t>
      </w:r>
      <w:r w:rsidRPr="003F1A90">
        <w:rPr>
          <w:b/>
          <w:bCs/>
          <w:kern w:val="1"/>
          <w:szCs w:val="26"/>
          <w:lang w:eastAsia="ar-SA"/>
        </w:rPr>
        <w:t>А</w:t>
      </w:r>
      <w:r w:rsidRPr="003F1A90">
        <w:rPr>
          <w:b/>
          <w:bCs/>
          <w:kern w:val="1"/>
          <w:szCs w:val="26"/>
          <w:lang w:eastAsia="ar-SA"/>
        </w:rPr>
        <w:t>ТЕЛЬНОЙ ПРОГРАММЫ СПЕЦИАЛИТЕТА</w:t>
      </w:r>
    </w:p>
    <w:p w:rsidR="00F7696E" w:rsidRPr="00692AF8" w:rsidRDefault="00F7696E" w:rsidP="00E4700B">
      <w:pPr>
        <w:spacing w:line="300" w:lineRule="auto"/>
        <w:ind w:firstLine="709"/>
        <w:rPr>
          <w:sz w:val="26"/>
          <w:szCs w:val="26"/>
        </w:rPr>
      </w:pPr>
      <w:r w:rsidRPr="00692AF8">
        <w:rPr>
          <w:sz w:val="26"/>
          <w:szCs w:val="26"/>
        </w:rPr>
        <w:t>Рабочая программа по дисциплине «</w:t>
      </w:r>
      <w:r w:rsidR="00E261ED">
        <w:rPr>
          <w:sz w:val="26"/>
          <w:szCs w:val="26"/>
        </w:rPr>
        <w:t>Защита программ и данных</w:t>
      </w:r>
      <w:r w:rsidRPr="00692AF8">
        <w:rPr>
          <w:sz w:val="26"/>
          <w:szCs w:val="26"/>
        </w:rPr>
        <w:t xml:space="preserve">» является составной частью основной профессиональной образовательной программы (ОПОП) по </w:t>
      </w:r>
      <w:r w:rsidR="000977EC" w:rsidRPr="00692AF8">
        <w:rPr>
          <w:sz w:val="26"/>
          <w:szCs w:val="26"/>
        </w:rPr>
        <w:t xml:space="preserve">специальности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>», разработанной в соответствии с Федеральным гос</w:t>
      </w:r>
      <w:r w:rsidRPr="00692AF8">
        <w:rPr>
          <w:sz w:val="26"/>
          <w:szCs w:val="26"/>
        </w:rPr>
        <w:t>у</w:t>
      </w:r>
      <w:r w:rsidRPr="00692AF8">
        <w:rPr>
          <w:sz w:val="26"/>
          <w:szCs w:val="26"/>
        </w:rPr>
        <w:t xml:space="preserve">дарственным образовательным стандартом высшего образования по </w:t>
      </w:r>
      <w:r w:rsidR="000977EC" w:rsidRPr="00692AF8">
        <w:rPr>
          <w:sz w:val="26"/>
          <w:szCs w:val="26"/>
        </w:rPr>
        <w:t xml:space="preserve">специальности </w:t>
      </w:r>
      <w:r w:rsidRPr="00692AF8">
        <w:rPr>
          <w:sz w:val="26"/>
          <w:szCs w:val="26"/>
        </w:rPr>
        <w:t>10.05.0</w:t>
      </w:r>
      <w:r w:rsidR="00DF3349">
        <w:rPr>
          <w:sz w:val="26"/>
          <w:szCs w:val="26"/>
        </w:rPr>
        <w:t>1</w:t>
      </w:r>
      <w:r w:rsidRPr="00692AF8">
        <w:rPr>
          <w:sz w:val="26"/>
          <w:szCs w:val="26"/>
        </w:rPr>
        <w:t xml:space="preserve"> «</w:t>
      </w:r>
      <w:r w:rsidR="00DF3349">
        <w:rPr>
          <w:sz w:val="26"/>
          <w:szCs w:val="26"/>
        </w:rPr>
        <w:t>Компьютерная безопасность</w:t>
      </w:r>
      <w:r w:rsidRPr="00692AF8">
        <w:rPr>
          <w:sz w:val="26"/>
          <w:szCs w:val="26"/>
        </w:rPr>
        <w:t xml:space="preserve">» (уровень </w:t>
      </w:r>
      <w:proofErr w:type="spellStart"/>
      <w:r w:rsidRPr="00692AF8">
        <w:rPr>
          <w:sz w:val="26"/>
          <w:szCs w:val="26"/>
        </w:rPr>
        <w:t>специалитета</w:t>
      </w:r>
      <w:proofErr w:type="spellEnd"/>
      <w:r w:rsidRPr="00692AF8">
        <w:rPr>
          <w:sz w:val="26"/>
          <w:szCs w:val="26"/>
        </w:rPr>
        <w:t xml:space="preserve">), утвержденным приказом </w:t>
      </w:r>
      <w:proofErr w:type="spellStart"/>
      <w:r w:rsidRPr="00692AF8">
        <w:rPr>
          <w:sz w:val="26"/>
          <w:szCs w:val="26"/>
        </w:rPr>
        <w:t>Минобрн</w:t>
      </w:r>
      <w:r w:rsidRPr="00692AF8">
        <w:rPr>
          <w:sz w:val="26"/>
          <w:szCs w:val="26"/>
        </w:rPr>
        <w:t>а</w:t>
      </w:r>
      <w:r w:rsidRPr="00692AF8">
        <w:rPr>
          <w:sz w:val="26"/>
          <w:szCs w:val="26"/>
        </w:rPr>
        <w:t>уки</w:t>
      </w:r>
      <w:proofErr w:type="spellEnd"/>
      <w:r w:rsidRPr="00692AF8">
        <w:rPr>
          <w:sz w:val="26"/>
          <w:szCs w:val="26"/>
        </w:rPr>
        <w:t xml:space="preserve"> России </w:t>
      </w:r>
      <w:r w:rsidR="00DF3349" w:rsidRPr="00DF3349">
        <w:rPr>
          <w:sz w:val="26"/>
          <w:szCs w:val="26"/>
        </w:rPr>
        <w:t>от 01.12.2016 г. №1512</w:t>
      </w:r>
      <w:r w:rsidRPr="00692AF8">
        <w:rPr>
          <w:sz w:val="26"/>
          <w:szCs w:val="26"/>
        </w:rPr>
        <w:t>.</w:t>
      </w:r>
    </w:p>
    <w:p w:rsidR="00F7696E" w:rsidRPr="00DF3349" w:rsidRDefault="00DF3349" w:rsidP="00F7696E">
      <w:pPr>
        <w:spacing w:line="300" w:lineRule="auto"/>
        <w:ind w:firstLine="709"/>
        <w:rPr>
          <w:iCs/>
          <w:sz w:val="26"/>
          <w:szCs w:val="26"/>
        </w:rPr>
      </w:pPr>
      <w:r w:rsidRPr="00DF3349">
        <w:rPr>
          <w:b/>
          <w:sz w:val="26"/>
          <w:szCs w:val="26"/>
        </w:rPr>
        <w:t>Целью изучения дисциплины</w:t>
      </w:r>
      <w:r w:rsidRPr="00DF3349">
        <w:rPr>
          <w:sz w:val="26"/>
          <w:szCs w:val="26"/>
        </w:rPr>
        <w:t xml:space="preserve"> является получение обучающимися знаний, формир</w:t>
      </w:r>
      <w:r w:rsidRPr="00DF3349">
        <w:rPr>
          <w:sz w:val="26"/>
          <w:szCs w:val="26"/>
        </w:rPr>
        <w:t>о</w:t>
      </w:r>
      <w:r w:rsidRPr="00DF3349">
        <w:rPr>
          <w:sz w:val="26"/>
          <w:szCs w:val="26"/>
        </w:rPr>
        <w:t xml:space="preserve">вание у них </w:t>
      </w:r>
      <w:r w:rsidRPr="00DF3349">
        <w:rPr>
          <w:iCs/>
          <w:sz w:val="26"/>
          <w:szCs w:val="26"/>
        </w:rPr>
        <w:t xml:space="preserve">умений и навыков, </w:t>
      </w:r>
      <w:r w:rsidRPr="00DF3349">
        <w:rPr>
          <w:sz w:val="26"/>
          <w:szCs w:val="26"/>
        </w:rPr>
        <w:t xml:space="preserve">необходимых </w:t>
      </w:r>
      <w:r w:rsidRPr="00DF3349">
        <w:rPr>
          <w:iCs/>
          <w:sz w:val="26"/>
          <w:szCs w:val="26"/>
        </w:rPr>
        <w:t>при анализе и разработке  защищенных пр</w:t>
      </w:r>
      <w:r w:rsidRPr="00DF3349">
        <w:rPr>
          <w:iCs/>
          <w:sz w:val="26"/>
          <w:szCs w:val="26"/>
        </w:rPr>
        <w:t>о</w:t>
      </w:r>
      <w:r w:rsidRPr="00DF3349">
        <w:rPr>
          <w:iCs/>
          <w:sz w:val="26"/>
          <w:szCs w:val="26"/>
        </w:rPr>
        <w:t>граммных средств и защите данных в компьютерных системах для решения задач в профе</w:t>
      </w:r>
      <w:r w:rsidRPr="00DF3349">
        <w:rPr>
          <w:iCs/>
          <w:sz w:val="26"/>
          <w:szCs w:val="26"/>
        </w:rPr>
        <w:t>с</w:t>
      </w:r>
      <w:r w:rsidRPr="00DF3349">
        <w:rPr>
          <w:iCs/>
          <w:sz w:val="26"/>
          <w:szCs w:val="26"/>
        </w:rPr>
        <w:t>сиональной деятельности.</w:t>
      </w:r>
    </w:p>
    <w:p w:rsidR="00F7696E" w:rsidRPr="00692AF8" w:rsidRDefault="00F7696E" w:rsidP="00F7696E">
      <w:pPr>
        <w:spacing w:line="300" w:lineRule="auto"/>
        <w:ind w:firstLine="709"/>
        <w:rPr>
          <w:iCs/>
          <w:sz w:val="26"/>
          <w:szCs w:val="26"/>
        </w:rPr>
      </w:pPr>
      <w:r w:rsidRPr="00692AF8">
        <w:rPr>
          <w:b/>
          <w:iCs/>
          <w:sz w:val="26"/>
          <w:szCs w:val="26"/>
        </w:rPr>
        <w:t>Задачами  дисциплины</w:t>
      </w:r>
      <w:r w:rsidRPr="00692AF8">
        <w:rPr>
          <w:iCs/>
          <w:sz w:val="26"/>
          <w:szCs w:val="26"/>
        </w:rPr>
        <w:t xml:space="preserve"> являются:</w:t>
      </w:r>
    </w:p>
    <w:p w:rsidR="00983142" w:rsidRPr="006E5C68" w:rsidRDefault="00983142" w:rsidP="00983142">
      <w:pPr>
        <w:pStyle w:val="afe"/>
        <w:tabs>
          <w:tab w:val="left" w:pos="1080"/>
        </w:tabs>
        <w:spacing w:line="240" w:lineRule="auto"/>
        <w:contextualSpacing/>
        <w:rPr>
          <w:iCs/>
          <w:szCs w:val="28"/>
        </w:rPr>
      </w:pPr>
      <w:proofErr w:type="gramStart"/>
      <w:r w:rsidRPr="006E5C68">
        <w:rPr>
          <w:iCs/>
          <w:szCs w:val="28"/>
        </w:rPr>
        <w:t>−</w:t>
      </w:r>
      <w:r w:rsidRPr="006E5C68">
        <w:rPr>
          <w:iCs/>
          <w:szCs w:val="28"/>
        </w:rPr>
        <w:tab/>
      </w:r>
      <w:r w:rsidRPr="006E5C68">
        <w:rPr>
          <w:szCs w:val="28"/>
        </w:rPr>
        <w:t xml:space="preserve">получение знаний об основных уязвимостях и угрозах </w:t>
      </w:r>
      <w:r>
        <w:rPr>
          <w:szCs w:val="28"/>
        </w:rPr>
        <w:t>безопасности</w:t>
      </w:r>
      <w:r w:rsidRPr="006E5C68">
        <w:rPr>
          <w:szCs w:val="28"/>
        </w:rPr>
        <w:t xml:space="preserve"> </w:t>
      </w:r>
      <w:r>
        <w:rPr>
          <w:szCs w:val="28"/>
        </w:rPr>
        <w:t xml:space="preserve">в </w:t>
      </w:r>
      <w:r w:rsidRPr="006E5C68">
        <w:rPr>
          <w:szCs w:val="28"/>
        </w:rPr>
        <w:t>пр</w:t>
      </w:r>
      <w:r w:rsidRPr="006E5C68">
        <w:rPr>
          <w:szCs w:val="28"/>
        </w:rPr>
        <w:t>о</w:t>
      </w:r>
      <w:r w:rsidRPr="006E5C68">
        <w:rPr>
          <w:szCs w:val="28"/>
        </w:rPr>
        <w:t>граммном обеспечении</w:t>
      </w:r>
      <w:r>
        <w:rPr>
          <w:szCs w:val="28"/>
        </w:rPr>
        <w:t xml:space="preserve"> (ПО),</w:t>
      </w:r>
      <w:r w:rsidRPr="006E5C68">
        <w:rPr>
          <w:szCs w:val="28"/>
        </w:rPr>
        <w:t xml:space="preserve"> основных угрозах безопасности данных в компьютерных системах</w:t>
      </w:r>
      <w:r>
        <w:rPr>
          <w:szCs w:val="28"/>
        </w:rPr>
        <w:t>,</w:t>
      </w:r>
      <w:r w:rsidRPr="006E5C68">
        <w:rPr>
          <w:szCs w:val="28"/>
        </w:rPr>
        <w:t xml:space="preserve"> основных средствах и методах анализа программных реализаций</w:t>
      </w:r>
      <w:r>
        <w:rPr>
          <w:szCs w:val="28"/>
        </w:rPr>
        <w:t xml:space="preserve"> и сре</w:t>
      </w:r>
      <w:r>
        <w:rPr>
          <w:szCs w:val="28"/>
        </w:rPr>
        <w:t>д</w:t>
      </w:r>
      <w:r>
        <w:rPr>
          <w:szCs w:val="28"/>
        </w:rPr>
        <w:t>ствах и методах защиты программ от изучения,</w:t>
      </w:r>
      <w:r w:rsidRPr="006E5C68">
        <w:rPr>
          <w:szCs w:val="28"/>
        </w:rPr>
        <w:t xml:space="preserve"> основных  направлениях, средствах и методах защиты программ</w:t>
      </w:r>
      <w:r>
        <w:rPr>
          <w:szCs w:val="28"/>
        </w:rPr>
        <w:t>,</w:t>
      </w:r>
      <w:r w:rsidRPr="006E5C68">
        <w:rPr>
          <w:szCs w:val="28"/>
        </w:rPr>
        <w:t xml:space="preserve"> основных  </w:t>
      </w:r>
      <w:r>
        <w:rPr>
          <w:szCs w:val="28"/>
        </w:rPr>
        <w:t xml:space="preserve">направлениях, </w:t>
      </w:r>
      <w:r w:rsidRPr="006E5C68">
        <w:rPr>
          <w:szCs w:val="28"/>
        </w:rPr>
        <w:t>средствах и методах защиты да</w:t>
      </w:r>
      <w:r w:rsidRPr="006E5C68">
        <w:rPr>
          <w:szCs w:val="28"/>
        </w:rPr>
        <w:t>н</w:t>
      </w:r>
      <w:r w:rsidRPr="006E5C68">
        <w:rPr>
          <w:szCs w:val="28"/>
        </w:rPr>
        <w:t xml:space="preserve">ных;  </w:t>
      </w:r>
      <w:proofErr w:type="gramEnd"/>
    </w:p>
    <w:p w:rsidR="00983142" w:rsidRPr="006E5C68" w:rsidRDefault="00983142" w:rsidP="00983142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  <w:r w:rsidRPr="006E5C68">
        <w:rPr>
          <w:szCs w:val="28"/>
        </w:rPr>
        <w:t>−</w:t>
      </w:r>
      <w:r w:rsidRPr="006E5C68">
        <w:rPr>
          <w:szCs w:val="28"/>
        </w:rPr>
        <w:tab/>
        <w:t>приобретение умения оценивать защищенность программ и защищенность данных в компьютерных системах</w:t>
      </w:r>
      <w:r>
        <w:rPr>
          <w:szCs w:val="28"/>
        </w:rPr>
        <w:t xml:space="preserve">, </w:t>
      </w:r>
      <w:r w:rsidRPr="006E5C68">
        <w:rPr>
          <w:szCs w:val="28"/>
        </w:rPr>
        <w:t>применять инструментальные средства отладки и дизассемблирования программного кода</w:t>
      </w:r>
      <w:r>
        <w:rPr>
          <w:szCs w:val="28"/>
        </w:rPr>
        <w:t xml:space="preserve">, </w:t>
      </w:r>
      <w:r w:rsidRPr="006E5C68">
        <w:rPr>
          <w:szCs w:val="28"/>
        </w:rPr>
        <w:t>средства и методы защиты программ, в том числе от анализа</w:t>
      </w:r>
      <w:r>
        <w:rPr>
          <w:szCs w:val="28"/>
        </w:rPr>
        <w:t>,</w:t>
      </w:r>
      <w:r w:rsidRPr="006E5C68">
        <w:rPr>
          <w:szCs w:val="28"/>
        </w:rPr>
        <w:t xml:space="preserve"> применять средства и методы защиты данных, в том числе средства восстановления данных и программ после сбоев; </w:t>
      </w:r>
    </w:p>
    <w:p w:rsidR="00983142" w:rsidRPr="006E5C68" w:rsidRDefault="00983142" w:rsidP="00983142">
      <w:pPr>
        <w:pStyle w:val="afe"/>
        <w:tabs>
          <w:tab w:val="left" w:pos="1080"/>
        </w:tabs>
        <w:spacing w:line="240" w:lineRule="auto"/>
        <w:contextualSpacing/>
        <w:rPr>
          <w:szCs w:val="28"/>
        </w:rPr>
      </w:pPr>
      <w:proofErr w:type="gramStart"/>
      <w:r w:rsidRPr="006E5C68">
        <w:rPr>
          <w:szCs w:val="28"/>
        </w:rPr>
        <w:t>−</w:t>
      </w:r>
      <w:r w:rsidRPr="006E5C68">
        <w:rPr>
          <w:szCs w:val="28"/>
        </w:rPr>
        <w:tab/>
        <w:t>приобретение практических навыков оценки защищенности программ  и з</w:t>
      </w:r>
      <w:r w:rsidRPr="006E5C68">
        <w:rPr>
          <w:szCs w:val="28"/>
        </w:rPr>
        <w:t>а</w:t>
      </w:r>
      <w:r w:rsidRPr="006E5C68">
        <w:rPr>
          <w:szCs w:val="28"/>
        </w:rPr>
        <w:t>щищенности данных в компьютерных системах</w:t>
      </w:r>
      <w:r>
        <w:rPr>
          <w:szCs w:val="28"/>
        </w:rPr>
        <w:t>,</w:t>
      </w:r>
      <w:r w:rsidRPr="006E5C68">
        <w:rPr>
          <w:szCs w:val="28"/>
        </w:rPr>
        <w:t xml:space="preserve"> применения инструментальных средств отладки и дизассемблирования программного кода для анализа</w:t>
      </w:r>
      <w:r>
        <w:rPr>
          <w:szCs w:val="28"/>
        </w:rPr>
        <w:t>,</w:t>
      </w:r>
      <w:r w:rsidRPr="006E5C68">
        <w:rPr>
          <w:szCs w:val="28"/>
        </w:rPr>
        <w:t xml:space="preserve"> применения основных средств и методов защиты программ, в том числе для защиты от анализа</w:t>
      </w:r>
      <w:r>
        <w:rPr>
          <w:szCs w:val="28"/>
        </w:rPr>
        <w:t>,</w:t>
      </w:r>
      <w:r w:rsidRPr="006E5C68">
        <w:rPr>
          <w:szCs w:val="28"/>
        </w:rPr>
        <w:t xml:space="preserve"> применения основных средств и методов защиты данных, в том числе средств восст</w:t>
      </w:r>
      <w:r w:rsidRPr="006E5C68">
        <w:rPr>
          <w:szCs w:val="28"/>
        </w:rPr>
        <w:t>а</w:t>
      </w:r>
      <w:r w:rsidRPr="006E5C68">
        <w:rPr>
          <w:szCs w:val="28"/>
        </w:rPr>
        <w:t>новления данных и программ после сбоев.</w:t>
      </w:r>
      <w:proofErr w:type="gramEnd"/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692AF8" w:rsidRDefault="00692AF8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2A2636" w:rsidRDefault="002A2636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DF3349" w:rsidRDefault="00DF3349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E261ED" w:rsidRPr="00692AF8" w:rsidRDefault="00E261ED" w:rsidP="008838EB">
      <w:pPr>
        <w:pStyle w:val="afe"/>
        <w:tabs>
          <w:tab w:val="left" w:pos="1080"/>
        </w:tabs>
        <w:spacing w:line="240" w:lineRule="auto"/>
        <w:contextualSpacing/>
        <w:rPr>
          <w:sz w:val="26"/>
          <w:szCs w:val="26"/>
        </w:rPr>
      </w:pPr>
    </w:p>
    <w:p w:rsidR="00983142" w:rsidRPr="00983142" w:rsidRDefault="008838EB" w:rsidP="00983142">
      <w:pPr>
        <w:pStyle w:val="13"/>
        <w:tabs>
          <w:tab w:val="left" w:pos="1186"/>
        </w:tabs>
        <w:spacing w:before="170" w:after="170" w:line="240" w:lineRule="auto"/>
        <w:ind w:left="567" w:firstLine="0"/>
        <w:rPr>
          <w:sz w:val="23"/>
          <w:szCs w:val="23"/>
        </w:rPr>
      </w:pPr>
      <w:r w:rsidRPr="00692AF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Перечень планируемых результатов </w:t>
      </w:r>
      <w:proofErr w:type="gramStart"/>
      <w:r w:rsidRPr="00692AF8">
        <w:rPr>
          <w:rFonts w:ascii="Times New Roman" w:hAnsi="Times New Roman" w:cs="Times New Roman"/>
          <w:b/>
          <w:bCs/>
          <w:sz w:val="26"/>
          <w:szCs w:val="26"/>
        </w:rPr>
        <w:t>обучения по дисциплине</w:t>
      </w:r>
      <w:proofErr w:type="gramEnd"/>
    </w:p>
    <w:tbl>
      <w:tblPr>
        <w:tblpPr w:leftFromText="180" w:rightFromText="180" w:vertAnchor="text" w:horzAnchor="margin" w:tblpY="291"/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4"/>
        <w:gridCol w:w="2351"/>
        <w:gridCol w:w="6380"/>
      </w:tblGrid>
      <w:tr w:rsidR="00983142" w:rsidRPr="00983142" w:rsidTr="00983142">
        <w:tc>
          <w:tcPr>
            <w:tcW w:w="856" w:type="pct"/>
          </w:tcPr>
          <w:p w:rsidR="00983142" w:rsidRPr="00983142" w:rsidRDefault="00983142" w:rsidP="00983142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983142">
              <w:rPr>
                <w:b/>
                <w:szCs w:val="28"/>
              </w:rPr>
              <w:t xml:space="preserve">Коды </w:t>
            </w:r>
          </w:p>
          <w:p w:rsidR="00983142" w:rsidRPr="00983142" w:rsidRDefault="00983142" w:rsidP="00983142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983142">
              <w:rPr>
                <w:b/>
                <w:szCs w:val="28"/>
              </w:rPr>
              <w:t>компетенций</w:t>
            </w:r>
          </w:p>
        </w:tc>
        <w:tc>
          <w:tcPr>
            <w:tcW w:w="1116" w:type="pct"/>
          </w:tcPr>
          <w:p w:rsidR="00983142" w:rsidRPr="00983142" w:rsidRDefault="00983142" w:rsidP="00983142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983142">
              <w:rPr>
                <w:b/>
                <w:szCs w:val="28"/>
              </w:rPr>
              <w:t xml:space="preserve">Содержание </w:t>
            </w:r>
          </w:p>
          <w:p w:rsidR="00983142" w:rsidRPr="00983142" w:rsidRDefault="00983142" w:rsidP="00983142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983142">
              <w:rPr>
                <w:b/>
                <w:szCs w:val="28"/>
              </w:rPr>
              <w:t>компетенции</w:t>
            </w: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ind w:firstLine="0"/>
              <w:jc w:val="center"/>
              <w:rPr>
                <w:b/>
                <w:szCs w:val="28"/>
              </w:rPr>
            </w:pPr>
            <w:r w:rsidRPr="00983142">
              <w:rPr>
                <w:b/>
                <w:szCs w:val="28"/>
              </w:rPr>
              <w:t xml:space="preserve">Перечень планируемых результатов обучения </w:t>
            </w:r>
          </w:p>
        </w:tc>
      </w:tr>
      <w:tr w:rsidR="00983142" w:rsidRPr="00983142" w:rsidTr="00983142">
        <w:trPr>
          <w:trHeight w:val="2145"/>
        </w:trPr>
        <w:tc>
          <w:tcPr>
            <w:tcW w:w="856" w:type="pct"/>
          </w:tcPr>
          <w:p w:rsidR="00983142" w:rsidRPr="00983142" w:rsidRDefault="00983142" w:rsidP="00983142">
            <w:pPr>
              <w:widowControl/>
              <w:ind w:firstLine="0"/>
              <w:jc w:val="left"/>
            </w:pPr>
            <w:r w:rsidRPr="00983142">
              <w:rPr>
                <w:b/>
              </w:rPr>
              <w:t>ОПК-5</w:t>
            </w:r>
            <w:r w:rsidRPr="00983142">
              <w:t xml:space="preserve"> </w:t>
            </w:r>
          </w:p>
        </w:tc>
        <w:tc>
          <w:tcPr>
            <w:tcW w:w="1116" w:type="pc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b/>
              </w:rPr>
            </w:pPr>
            <w:r w:rsidRPr="00983142">
              <w:t>Способность ис</w:t>
            </w:r>
            <w:r w:rsidRPr="00983142">
              <w:softHyphen/>
              <w:t>пользовать норма</w:t>
            </w:r>
            <w:r w:rsidRPr="00983142">
              <w:softHyphen/>
              <w:t>тивные правовые акты в своей про</w:t>
            </w:r>
            <w:r w:rsidRPr="00983142">
              <w:softHyphen/>
              <w:t>фессиональной де</w:t>
            </w:r>
            <w:r w:rsidRPr="00983142">
              <w:softHyphen/>
              <w:t>ятельности</w:t>
            </w: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b/>
                <w:i/>
              </w:rPr>
            </w:pPr>
            <w:r w:rsidRPr="00983142">
              <w:rPr>
                <w:b/>
              </w:rPr>
              <w:t>Знать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</w:pPr>
            <w:r w:rsidRPr="00983142">
              <w:t>основы организационного и правового обеспечения и</w:t>
            </w:r>
            <w:r w:rsidRPr="00983142">
              <w:t>н</w:t>
            </w:r>
            <w:r w:rsidRPr="00983142">
              <w:t>формационной безопасности, основные нормативные правовые акты в области обеспечения информационной безопасности и нормативные методические документы ФСБ России и ФСТЭК России в области защиты и</w:t>
            </w:r>
            <w:r w:rsidRPr="00983142">
              <w:t>н</w:t>
            </w:r>
            <w:r w:rsidRPr="00983142">
              <w:t>формации</w:t>
            </w:r>
          </w:p>
          <w:p w:rsidR="00983142" w:rsidRPr="00983142" w:rsidRDefault="00983142" w:rsidP="00983142">
            <w:pPr>
              <w:widowControl/>
              <w:tabs>
                <w:tab w:val="left" w:pos="708"/>
              </w:tabs>
              <w:spacing w:after="120"/>
              <w:ind w:firstLine="0"/>
              <w:jc w:val="left"/>
              <w:rPr>
                <w:b/>
                <w:i/>
              </w:rPr>
            </w:pPr>
            <w:r w:rsidRPr="00983142">
              <w:rPr>
                <w:b/>
              </w:rPr>
              <w:t xml:space="preserve">Уметь 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  <w:rPr>
                <w:i/>
              </w:rPr>
            </w:pPr>
            <w:r w:rsidRPr="00983142">
              <w:t>применять нормативные правовые акты и нормативные методические документы в области обеспечения и</w:t>
            </w:r>
            <w:r w:rsidRPr="00983142">
              <w:t>н</w:t>
            </w:r>
            <w:r w:rsidRPr="00983142">
              <w:t>формационной безопасности;</w:t>
            </w:r>
          </w:p>
          <w:p w:rsidR="00983142" w:rsidRPr="00983142" w:rsidRDefault="00983142" w:rsidP="00983142">
            <w:pPr>
              <w:widowControl/>
              <w:tabs>
                <w:tab w:val="left" w:pos="1134"/>
              </w:tabs>
              <w:spacing w:after="120"/>
              <w:ind w:firstLine="0"/>
              <w:jc w:val="left"/>
              <w:rPr>
                <w:i/>
              </w:rPr>
            </w:pPr>
            <w:r w:rsidRPr="00983142">
              <w:rPr>
                <w:b/>
              </w:rPr>
              <w:t>Владеть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</w:pPr>
            <w:r w:rsidRPr="00983142">
              <w:t>навыками работы с нормативными правовыми актами в области защиты информации</w:t>
            </w:r>
          </w:p>
        </w:tc>
      </w:tr>
      <w:tr w:rsidR="00983142" w:rsidRPr="00983142" w:rsidTr="00983142">
        <w:trPr>
          <w:trHeight w:val="1607"/>
        </w:trPr>
        <w:tc>
          <w:tcPr>
            <w:tcW w:w="856" w:type="pct"/>
            <w:vMerge w:val="restart"/>
          </w:tcPr>
          <w:p w:rsidR="00983142" w:rsidRPr="00983142" w:rsidRDefault="00983142" w:rsidP="00983142">
            <w:pPr>
              <w:widowControl/>
              <w:spacing w:after="120"/>
              <w:ind w:firstLine="0"/>
              <w:jc w:val="left"/>
              <w:rPr>
                <w:i/>
              </w:rPr>
            </w:pPr>
            <w:r w:rsidRPr="00983142">
              <w:rPr>
                <w:b/>
              </w:rPr>
              <w:t>ПК-</w:t>
            </w:r>
            <w:r w:rsidRPr="00983142">
              <w:rPr>
                <w:b/>
                <w:i/>
              </w:rPr>
              <w:t>5</w:t>
            </w:r>
            <w:r w:rsidRPr="00983142">
              <w:rPr>
                <w:b/>
              </w:rPr>
              <w:t xml:space="preserve"> </w:t>
            </w:r>
          </w:p>
          <w:p w:rsidR="00983142" w:rsidRPr="00983142" w:rsidRDefault="00983142" w:rsidP="00983142">
            <w:pPr>
              <w:widowControl/>
              <w:tabs>
                <w:tab w:val="num" w:pos="420"/>
              </w:tabs>
              <w:ind w:firstLine="0"/>
              <w:jc w:val="left"/>
              <w:rPr>
                <w:b/>
                <w:spacing w:val="-2"/>
              </w:rPr>
            </w:pPr>
          </w:p>
        </w:tc>
        <w:tc>
          <w:tcPr>
            <w:tcW w:w="1116" w:type="pct"/>
            <w:vMerge w:val="restar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i/>
              </w:rPr>
            </w:pPr>
            <w:r w:rsidRPr="00983142">
              <w:t>Способность учас</w:t>
            </w:r>
            <w:r w:rsidRPr="00983142">
              <w:t>т</w:t>
            </w:r>
            <w:r w:rsidRPr="00983142">
              <w:t>вовать в раз</w:t>
            </w:r>
            <w:r w:rsidRPr="00983142">
              <w:softHyphen/>
              <w:t>работке и конфи</w:t>
            </w:r>
            <w:r w:rsidRPr="00983142">
              <w:softHyphen/>
              <w:t>гурировании про</w:t>
            </w:r>
            <w:r w:rsidRPr="00983142">
              <w:softHyphen/>
              <w:t>граммно-аппарат</w:t>
            </w:r>
            <w:r w:rsidRPr="00983142">
              <w:softHyphen/>
              <w:t>ных средств за</w:t>
            </w:r>
            <w:r w:rsidRPr="00983142">
              <w:softHyphen/>
              <w:t>щиты информации, вкл</w:t>
            </w:r>
            <w:r w:rsidRPr="00983142">
              <w:t>ю</w:t>
            </w:r>
            <w:r w:rsidRPr="00983142">
              <w:t>чая защищен</w:t>
            </w:r>
            <w:r w:rsidRPr="00983142">
              <w:softHyphen/>
              <w:t>ные операционные с</w:t>
            </w:r>
            <w:r w:rsidRPr="00983142">
              <w:t>и</w:t>
            </w:r>
            <w:r w:rsidRPr="00983142">
              <w:t>стемы</w:t>
            </w: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b/>
                <w:i/>
              </w:rPr>
            </w:pPr>
            <w:r w:rsidRPr="00983142">
              <w:rPr>
                <w:b/>
              </w:rPr>
              <w:t>Знать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</w:pPr>
            <w:r w:rsidRPr="00983142">
              <w:t>требования к программным и про</w:t>
            </w:r>
            <w:r w:rsidRPr="00983142">
              <w:softHyphen/>
              <w:t>грамм</w:t>
            </w:r>
            <w:r w:rsidRPr="00983142">
              <w:softHyphen/>
              <w:t>но-техническим сред</w:t>
            </w:r>
            <w:r w:rsidRPr="00983142">
              <w:softHyphen/>
              <w:t>ст</w:t>
            </w:r>
            <w:r w:rsidRPr="00983142">
              <w:softHyphen/>
              <w:t>вам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ин</w:t>
            </w:r>
            <w:r w:rsidRPr="00983142">
              <w:softHyphen/>
              <w:t>фор</w:t>
            </w:r>
            <w:r w:rsidRPr="00983142">
              <w:softHyphen/>
              <w:t>ма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ной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</w:pPr>
            <w:r w:rsidRPr="00983142">
              <w:t>виды и функции программных и про</w:t>
            </w:r>
            <w:r w:rsidRPr="00983142">
              <w:softHyphen/>
              <w:t>грамм</w:t>
            </w:r>
            <w:r w:rsidRPr="00983142">
              <w:softHyphen/>
              <w:t>но-технических сред</w:t>
            </w:r>
            <w:r w:rsidRPr="00983142">
              <w:softHyphen/>
              <w:t>ст</w:t>
            </w:r>
            <w:r w:rsidRPr="00983142">
              <w:softHyphen/>
              <w:t>в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ин</w:t>
            </w:r>
            <w:r w:rsidRPr="00983142">
              <w:softHyphen/>
              <w:t>фор</w:t>
            </w:r>
            <w:r w:rsidRPr="00983142">
              <w:softHyphen/>
              <w:t>ма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ной бе</w:t>
            </w:r>
            <w:r w:rsidRPr="00983142">
              <w:t>з</w:t>
            </w:r>
            <w:r w:rsidRPr="00983142">
              <w:t>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</w:pPr>
            <w:r w:rsidRPr="00983142">
              <w:t>основные угрозы безопасности информации и модели нарушителя в компьютерных системах и сетях;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1169"/>
              </w:tabs>
              <w:ind w:left="318"/>
              <w:jc w:val="left"/>
              <w:rPr>
                <w:b/>
              </w:rPr>
            </w:pPr>
            <w:r w:rsidRPr="00983142">
              <w:t>основные направления, методы и способы  защиты пр</w:t>
            </w:r>
            <w:r w:rsidRPr="00983142">
              <w:t>о</w:t>
            </w:r>
            <w:r w:rsidRPr="00983142">
              <w:t>грамм и данных с помощью программных и програм</w:t>
            </w:r>
            <w:r w:rsidRPr="00983142">
              <w:t>м</w:t>
            </w:r>
            <w:r w:rsidRPr="00983142">
              <w:t>но-технических средств;</w:t>
            </w:r>
          </w:p>
        </w:tc>
      </w:tr>
      <w:tr w:rsidR="00983142" w:rsidRPr="00983142" w:rsidTr="00983142">
        <w:trPr>
          <w:trHeight w:val="699"/>
        </w:trPr>
        <w:tc>
          <w:tcPr>
            <w:tcW w:w="856" w:type="pct"/>
            <w:vMerge/>
          </w:tcPr>
          <w:p w:rsidR="00983142" w:rsidRPr="00983142" w:rsidRDefault="00983142" w:rsidP="00983142">
            <w:pPr>
              <w:widowControl/>
              <w:spacing w:after="120"/>
              <w:ind w:firstLine="284"/>
              <w:jc w:val="left"/>
              <w:rPr>
                <w:i/>
              </w:rPr>
            </w:pPr>
          </w:p>
        </w:tc>
        <w:tc>
          <w:tcPr>
            <w:tcW w:w="1116" w:type="pct"/>
            <w:vMerge/>
          </w:tcPr>
          <w:p w:rsidR="00983142" w:rsidRPr="00983142" w:rsidRDefault="00983142" w:rsidP="00983142">
            <w:pPr>
              <w:widowControl/>
              <w:tabs>
                <w:tab w:val="left" w:pos="708"/>
              </w:tabs>
              <w:spacing w:after="120"/>
              <w:ind w:firstLine="0"/>
              <w:jc w:val="left"/>
              <w:rPr>
                <w:i/>
              </w:rPr>
            </w:pP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tabs>
                <w:tab w:val="left" w:pos="708"/>
              </w:tabs>
              <w:spacing w:after="120"/>
              <w:ind w:firstLine="0"/>
              <w:jc w:val="left"/>
              <w:rPr>
                <w:b/>
                <w:i/>
              </w:rPr>
            </w:pPr>
            <w:r w:rsidRPr="00983142">
              <w:rPr>
                <w:b/>
              </w:rPr>
              <w:t xml:space="preserve">Уметь 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tabs>
                <w:tab w:val="left" w:pos="1134"/>
              </w:tabs>
              <w:ind w:left="318" w:hanging="284"/>
              <w:jc w:val="left"/>
            </w:pPr>
            <w:r w:rsidRPr="00983142">
              <w:t>анализировать программные, архитектурно-технические и схемотехнические решения компонентов компьюте</w:t>
            </w:r>
            <w:r w:rsidRPr="00983142">
              <w:t>р</w:t>
            </w:r>
            <w:r w:rsidRPr="00983142">
              <w:t>ных систем и сетей с целью выявления потенциальных уязвимостей информационной безопасности;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tabs>
                <w:tab w:val="left" w:pos="1134"/>
              </w:tabs>
              <w:ind w:left="318" w:hanging="284"/>
              <w:jc w:val="left"/>
              <w:rPr>
                <w:i/>
              </w:rPr>
            </w:pPr>
            <w:r w:rsidRPr="00983142">
              <w:t>про</w:t>
            </w:r>
            <w:r w:rsidRPr="00983142">
              <w:softHyphen/>
              <w:t>во</w:t>
            </w:r>
            <w:r w:rsidRPr="00983142">
              <w:softHyphen/>
              <w:t>дить вы</w:t>
            </w:r>
            <w:r w:rsidRPr="00983142">
              <w:softHyphen/>
              <w:t>бор программных и про</w:t>
            </w:r>
            <w:r w:rsidRPr="00983142">
              <w:softHyphen/>
              <w:t>грамм</w:t>
            </w:r>
            <w:r w:rsidRPr="00983142">
              <w:softHyphen/>
              <w:t>но-технических  средств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ин</w:t>
            </w:r>
            <w:r w:rsidRPr="00983142">
              <w:softHyphen/>
              <w:t>фор</w:t>
            </w:r>
            <w:r w:rsidRPr="00983142">
              <w:softHyphen/>
              <w:t>ма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ной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 с це</w:t>
            </w:r>
            <w:r w:rsidRPr="00983142">
              <w:softHyphen/>
              <w:t>лью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тре</w:t>
            </w:r>
            <w:r w:rsidRPr="00983142">
              <w:softHyphen/>
              <w:t>буе</w:t>
            </w:r>
            <w:r w:rsidRPr="00983142">
              <w:softHyphen/>
              <w:t>мо</w:t>
            </w:r>
            <w:r w:rsidRPr="00983142">
              <w:softHyphen/>
              <w:t>го уров</w:t>
            </w:r>
            <w:r w:rsidRPr="00983142">
              <w:softHyphen/>
              <w:t>ня за</w:t>
            </w:r>
            <w:r w:rsidRPr="00983142">
              <w:softHyphen/>
              <w:t>щи</w:t>
            </w:r>
            <w:r w:rsidRPr="00983142">
              <w:softHyphen/>
              <w:t>щен</w:t>
            </w:r>
            <w:r w:rsidRPr="00983142">
              <w:softHyphen/>
              <w:t>но</w:t>
            </w:r>
            <w:r w:rsidRPr="00983142">
              <w:softHyphen/>
              <w:t>сти компьютерных систем и сетей</w:t>
            </w:r>
          </w:p>
        </w:tc>
      </w:tr>
      <w:tr w:rsidR="00983142" w:rsidRPr="00983142" w:rsidTr="00983142">
        <w:trPr>
          <w:trHeight w:val="1133"/>
        </w:trPr>
        <w:tc>
          <w:tcPr>
            <w:tcW w:w="856" w:type="pct"/>
            <w:vMerge/>
          </w:tcPr>
          <w:p w:rsidR="00983142" w:rsidRPr="00983142" w:rsidRDefault="00983142" w:rsidP="00983142">
            <w:pPr>
              <w:widowControl/>
              <w:spacing w:after="120"/>
              <w:ind w:firstLine="284"/>
              <w:jc w:val="left"/>
              <w:rPr>
                <w:i/>
              </w:rPr>
            </w:pPr>
          </w:p>
        </w:tc>
        <w:tc>
          <w:tcPr>
            <w:tcW w:w="1116" w:type="pct"/>
            <w:vMerge/>
          </w:tcPr>
          <w:p w:rsidR="00983142" w:rsidRPr="00983142" w:rsidRDefault="00983142" w:rsidP="00983142">
            <w:pPr>
              <w:widowControl/>
              <w:tabs>
                <w:tab w:val="left" w:pos="1134"/>
              </w:tabs>
              <w:spacing w:after="120"/>
              <w:ind w:firstLine="0"/>
              <w:jc w:val="left"/>
              <w:rPr>
                <w:i/>
              </w:rPr>
            </w:pP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tabs>
                <w:tab w:val="left" w:pos="1134"/>
              </w:tabs>
              <w:spacing w:after="120"/>
              <w:ind w:firstLine="0"/>
              <w:jc w:val="left"/>
              <w:rPr>
                <w:i/>
              </w:rPr>
            </w:pPr>
            <w:r w:rsidRPr="00983142">
              <w:rPr>
                <w:b/>
              </w:rPr>
              <w:t>Владеть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  <w:rPr>
                <w:b/>
                <w:i/>
              </w:rPr>
            </w:pPr>
            <w:r w:rsidRPr="00983142">
              <w:t xml:space="preserve">навыками установки и настройки семейств Windows и </w:t>
            </w:r>
            <w:proofErr w:type="spellStart"/>
            <w:r w:rsidRPr="00983142">
              <w:t>Unix</w:t>
            </w:r>
            <w:proofErr w:type="spellEnd"/>
            <w:r w:rsidRPr="00983142">
              <w:t xml:space="preserve"> и локальных сетей на их основе с учетом требов</w:t>
            </w:r>
            <w:r w:rsidRPr="00983142">
              <w:t>а</w:t>
            </w:r>
            <w:r w:rsidRPr="00983142">
              <w:t>ний по обеспечению информационной безопасности</w:t>
            </w:r>
            <w:r w:rsidRPr="00983142">
              <w:rPr>
                <w:i/>
              </w:rPr>
              <w:t>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  <w:rPr>
                <w:b/>
                <w:i/>
              </w:rPr>
            </w:pPr>
            <w:r w:rsidRPr="00983142">
              <w:t>на</w:t>
            </w:r>
            <w:r w:rsidRPr="00983142">
              <w:softHyphen/>
              <w:t>вы</w:t>
            </w:r>
            <w:r w:rsidRPr="00983142">
              <w:softHyphen/>
              <w:t>ка</w:t>
            </w:r>
            <w:r w:rsidRPr="00983142">
              <w:softHyphen/>
              <w:t>ми конфигурирования, настройки и ис</w:t>
            </w:r>
            <w:r w:rsidRPr="00983142">
              <w:softHyphen/>
              <w:t>поль</w:t>
            </w:r>
            <w:r w:rsidRPr="00983142">
              <w:softHyphen/>
              <w:t>зо</w:t>
            </w:r>
            <w:r w:rsidRPr="00983142">
              <w:softHyphen/>
              <w:t>ва</w:t>
            </w:r>
            <w:r w:rsidRPr="00983142">
              <w:softHyphen/>
              <w:t>ния программных и про</w:t>
            </w:r>
            <w:r w:rsidRPr="00983142">
              <w:softHyphen/>
              <w:t>грамм</w:t>
            </w:r>
            <w:r w:rsidRPr="00983142">
              <w:softHyphen/>
              <w:t>но-технических средств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</w:t>
            </w:r>
            <w:r w:rsidRPr="00983142">
              <w:rPr>
                <w:i/>
              </w:rPr>
              <w:t>;</w:t>
            </w:r>
          </w:p>
        </w:tc>
      </w:tr>
      <w:tr w:rsidR="00983142" w:rsidRPr="00983142" w:rsidTr="00983142">
        <w:trPr>
          <w:trHeight w:val="2115"/>
        </w:trPr>
        <w:tc>
          <w:tcPr>
            <w:tcW w:w="856" w:type="pct"/>
          </w:tcPr>
          <w:p w:rsidR="00983142" w:rsidRPr="00983142" w:rsidRDefault="00983142" w:rsidP="00983142">
            <w:pPr>
              <w:widowControl/>
              <w:spacing w:after="120"/>
              <w:ind w:firstLine="0"/>
              <w:jc w:val="left"/>
              <w:rPr>
                <w:i/>
              </w:rPr>
            </w:pPr>
            <w:r w:rsidRPr="00983142">
              <w:rPr>
                <w:b/>
              </w:rPr>
              <w:t>ПК-1</w:t>
            </w:r>
            <w:r w:rsidRPr="00983142">
              <w:rPr>
                <w:b/>
                <w:i/>
              </w:rPr>
              <w:t>7</w:t>
            </w:r>
            <w:r w:rsidRPr="00983142">
              <w:t xml:space="preserve"> </w:t>
            </w:r>
          </w:p>
        </w:tc>
        <w:tc>
          <w:tcPr>
            <w:tcW w:w="1116" w:type="pc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i/>
              </w:rPr>
            </w:pPr>
            <w:r w:rsidRPr="00983142">
              <w:t>Способность про</w:t>
            </w:r>
            <w:r w:rsidRPr="00983142">
              <w:softHyphen/>
              <w:t>изводить уста</w:t>
            </w:r>
            <w:r w:rsidRPr="00983142">
              <w:softHyphen/>
              <w:t>новку, наладку, тестиров</w:t>
            </w:r>
            <w:r w:rsidRPr="00983142">
              <w:t>а</w:t>
            </w:r>
            <w:r w:rsidRPr="00983142">
              <w:t>ние и об</w:t>
            </w:r>
            <w:r w:rsidRPr="00983142">
              <w:softHyphen/>
              <w:t>служивание со</w:t>
            </w:r>
            <w:r w:rsidRPr="00983142">
              <w:softHyphen/>
              <w:t>временного об</w:t>
            </w:r>
            <w:r w:rsidRPr="00983142">
              <w:softHyphen/>
              <w:t>щего и специаль</w:t>
            </w:r>
            <w:r w:rsidRPr="00983142">
              <w:softHyphen/>
              <w:t>ного программного обеспечения, вкл</w:t>
            </w:r>
            <w:r w:rsidRPr="00983142">
              <w:t>ю</w:t>
            </w:r>
            <w:r w:rsidRPr="00983142">
              <w:t>чая операци</w:t>
            </w:r>
            <w:r w:rsidRPr="00983142">
              <w:softHyphen/>
              <w:t>онные системы, системы управле</w:t>
            </w:r>
            <w:r w:rsidRPr="00983142">
              <w:softHyphen/>
              <w:t>ния базами дан</w:t>
            </w:r>
            <w:r w:rsidRPr="00983142">
              <w:softHyphen/>
              <w:t>ных, сетевое про</w:t>
            </w:r>
            <w:r w:rsidRPr="00983142">
              <w:softHyphen/>
              <w:t>граммное обе</w:t>
            </w:r>
            <w:r w:rsidRPr="00983142">
              <w:t>с</w:t>
            </w:r>
            <w:r w:rsidRPr="00983142">
              <w:t>пе</w:t>
            </w:r>
            <w:r w:rsidRPr="00983142">
              <w:softHyphen/>
              <w:t>чение</w:t>
            </w:r>
          </w:p>
        </w:tc>
        <w:tc>
          <w:tcPr>
            <w:tcW w:w="3028" w:type="pct"/>
          </w:tcPr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firstLine="0"/>
              <w:rPr>
                <w:b/>
                <w:i/>
              </w:rPr>
            </w:pPr>
            <w:r w:rsidRPr="00983142">
              <w:rPr>
                <w:b/>
              </w:rPr>
              <w:t>Знать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  <w:rPr>
                <w:i/>
              </w:rPr>
            </w:pPr>
            <w:r w:rsidRPr="00983142">
              <w:t>требования к программным и про</w:t>
            </w:r>
            <w:r w:rsidRPr="00983142">
              <w:softHyphen/>
              <w:t>грамм</w:t>
            </w:r>
            <w:r w:rsidRPr="00983142">
              <w:softHyphen/>
              <w:t>но-техническим сред</w:t>
            </w:r>
            <w:r w:rsidRPr="00983142">
              <w:softHyphen/>
              <w:t>ст</w:t>
            </w:r>
            <w:r w:rsidRPr="00983142">
              <w:softHyphen/>
              <w:t>вам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ин</w:t>
            </w:r>
            <w:r w:rsidRPr="00983142">
              <w:softHyphen/>
              <w:t>фор</w:t>
            </w:r>
            <w:r w:rsidRPr="00983142">
              <w:softHyphen/>
              <w:t>ма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ной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</w:t>
            </w:r>
            <w:r w:rsidRPr="00983142">
              <w:rPr>
                <w:i/>
              </w:rPr>
              <w:t>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</w:pPr>
            <w:r w:rsidRPr="00983142">
              <w:t>виды и функции программных и про</w:t>
            </w:r>
            <w:r w:rsidRPr="00983142">
              <w:softHyphen/>
              <w:t>грамм</w:t>
            </w:r>
            <w:r w:rsidRPr="00983142">
              <w:softHyphen/>
              <w:t>но-технических  сред</w:t>
            </w:r>
            <w:r w:rsidRPr="00983142">
              <w:softHyphen/>
              <w:t>ст</w:t>
            </w:r>
            <w:r w:rsidRPr="00983142">
              <w:softHyphen/>
              <w:t>в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ин</w:t>
            </w:r>
            <w:r w:rsidRPr="00983142">
              <w:softHyphen/>
              <w:t>фор</w:t>
            </w:r>
            <w:r w:rsidRPr="00983142">
              <w:softHyphen/>
              <w:t>ма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ной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 в опе</w:t>
            </w:r>
            <w:r w:rsidRPr="00983142">
              <w:softHyphen/>
              <w:t>ра</w:t>
            </w:r>
            <w:r w:rsidRPr="00983142">
              <w:softHyphen/>
              <w:t>ци</w:t>
            </w:r>
            <w:r w:rsidRPr="00983142">
              <w:softHyphen/>
              <w:t>он</w:t>
            </w:r>
            <w:r w:rsidRPr="00983142">
              <w:softHyphen/>
              <w:t>ных сис</w:t>
            </w:r>
            <w:r w:rsidRPr="00983142">
              <w:softHyphen/>
              <w:t>те</w:t>
            </w:r>
            <w:r w:rsidRPr="00983142">
              <w:softHyphen/>
              <w:t>мах, сис</w:t>
            </w:r>
            <w:r w:rsidRPr="00983142">
              <w:softHyphen/>
              <w:t>те</w:t>
            </w:r>
            <w:r w:rsidRPr="00983142">
              <w:softHyphen/>
              <w:t>мах управ</w:t>
            </w:r>
            <w:r w:rsidRPr="00983142">
              <w:softHyphen/>
              <w:t>ле</w:t>
            </w:r>
            <w:r w:rsidRPr="00983142">
              <w:softHyphen/>
              <w:t>ния ба</w:t>
            </w:r>
            <w:r w:rsidRPr="00983142">
              <w:softHyphen/>
              <w:t>за</w:t>
            </w:r>
            <w:r w:rsidRPr="00983142">
              <w:softHyphen/>
              <w:t>ми дан</w:t>
            </w:r>
            <w:r w:rsidRPr="00983142">
              <w:softHyphen/>
              <w:t>ных, ком</w:t>
            </w:r>
            <w:r w:rsidRPr="00983142">
              <w:softHyphen/>
              <w:t>пь</w:t>
            </w:r>
            <w:r w:rsidRPr="00983142">
              <w:softHyphen/>
              <w:t>ю</w:t>
            </w:r>
            <w:r w:rsidRPr="00983142">
              <w:softHyphen/>
              <w:t>тер</w:t>
            </w:r>
            <w:r w:rsidRPr="00983142">
              <w:softHyphen/>
              <w:t>ных системах и се</w:t>
            </w:r>
            <w:r w:rsidRPr="00983142">
              <w:softHyphen/>
              <w:t>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</w:pPr>
            <w:r w:rsidRPr="00983142">
              <w:t>основные угрозы безопасности информации и модели нарушителя в компьютерных системах и сетях;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</w:pPr>
            <w:r w:rsidRPr="00983142">
              <w:t>основные меры по защите информации в компьютерных системах и сетях;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  <w:rPr>
                <w:i/>
              </w:rPr>
            </w:pPr>
            <w:r w:rsidRPr="00983142">
              <w:t>методы и программно-технические и программные средства защиты программного обеспечения от несан</w:t>
            </w:r>
            <w:r w:rsidRPr="00983142">
              <w:t>к</w:t>
            </w:r>
            <w:r w:rsidRPr="00983142">
              <w:t>ционированного изучения, копирования и модифик</w:t>
            </w:r>
            <w:r w:rsidRPr="00983142">
              <w:t>а</w:t>
            </w:r>
            <w:r w:rsidRPr="00983142">
              <w:t>ции;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6"/>
              </w:numPr>
              <w:tabs>
                <w:tab w:val="left" w:pos="708"/>
                <w:tab w:val="left" w:pos="851"/>
              </w:tabs>
              <w:ind w:left="318"/>
              <w:jc w:val="left"/>
            </w:pPr>
            <w:r w:rsidRPr="00983142">
              <w:t>методы и программно-технические и программные средства защиты данных утечки,  несанкционированн</w:t>
            </w:r>
            <w:r w:rsidRPr="00983142">
              <w:t>о</w:t>
            </w:r>
            <w:r w:rsidRPr="00983142">
              <w:t>го удаления и модификации;</w:t>
            </w:r>
          </w:p>
          <w:p w:rsidR="00983142" w:rsidRPr="00983142" w:rsidRDefault="00983142" w:rsidP="00983142">
            <w:pPr>
              <w:widowControl/>
              <w:tabs>
                <w:tab w:val="left" w:pos="708"/>
                <w:tab w:val="left" w:pos="851"/>
              </w:tabs>
              <w:spacing w:after="120"/>
              <w:ind w:left="-42" w:firstLine="0"/>
              <w:rPr>
                <w:b/>
              </w:rPr>
            </w:pPr>
            <w:r w:rsidRPr="00983142">
              <w:rPr>
                <w:b/>
              </w:rPr>
              <w:t>Уметь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определять актуальные угрозы безопасности информ</w:t>
            </w:r>
            <w:r w:rsidRPr="00983142">
              <w:t>а</w:t>
            </w:r>
            <w:r w:rsidRPr="00983142">
              <w:t>ции (программ и данных)  в компьютерных системах и сетях;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  <w:rPr>
                <w:b/>
              </w:rPr>
            </w:pPr>
            <w:r w:rsidRPr="00983142">
              <w:t>определять комплекс мер (правила, процедуры, практ</w:t>
            </w:r>
            <w:r w:rsidRPr="00983142">
              <w:t>и</w:t>
            </w:r>
            <w:r w:rsidRPr="00983142">
              <w:t>ческие приемы, руководящие принципы, методы, сре</w:t>
            </w:r>
            <w:r w:rsidRPr="00983142">
              <w:t>д</w:t>
            </w:r>
            <w:r w:rsidRPr="00983142">
              <w:t>ства) для обеспечения необходимого и достаточного уровня защищенности программ и данных в компь</w:t>
            </w:r>
            <w:r w:rsidRPr="00983142">
              <w:t>ю</w:t>
            </w:r>
            <w:r w:rsidRPr="00983142">
              <w:t>терных системах и сетях;</w:t>
            </w:r>
            <w:r w:rsidRPr="00983142">
              <w:rPr>
                <w:b/>
              </w:rPr>
              <w:t xml:space="preserve"> 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развертывать, настраивать и использовать программные и программно-технические средства для защиты пр</w:t>
            </w:r>
            <w:r w:rsidRPr="00983142">
              <w:t>о</w:t>
            </w:r>
            <w:r w:rsidRPr="00983142">
              <w:t>грамм и данных в компьютерных системах и сетях;</w:t>
            </w:r>
          </w:p>
          <w:p w:rsidR="00983142" w:rsidRPr="00983142" w:rsidRDefault="00983142" w:rsidP="00983142">
            <w:pPr>
              <w:widowControl/>
              <w:tabs>
                <w:tab w:val="left" w:pos="1134"/>
              </w:tabs>
              <w:spacing w:after="120"/>
              <w:ind w:firstLine="0"/>
              <w:jc w:val="left"/>
            </w:pPr>
            <w:r w:rsidRPr="00983142">
              <w:rPr>
                <w:b/>
              </w:rPr>
              <w:t>Владеть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на</w:t>
            </w:r>
            <w:r w:rsidRPr="00983142">
              <w:softHyphen/>
              <w:t>вы</w:t>
            </w:r>
            <w:r w:rsidRPr="00983142">
              <w:softHyphen/>
              <w:t>ка</w:t>
            </w:r>
            <w:r w:rsidRPr="00983142">
              <w:softHyphen/>
              <w:t>ми определения актуальных угроз безопасности информации (программ и данных)  в компьютерных с</w:t>
            </w:r>
            <w:r w:rsidRPr="00983142">
              <w:t>и</w:t>
            </w:r>
            <w:r w:rsidRPr="00983142">
              <w:t>стемах и сетях;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на</w:t>
            </w:r>
            <w:r w:rsidRPr="00983142">
              <w:softHyphen/>
              <w:t>вы</w:t>
            </w:r>
            <w:r w:rsidRPr="00983142">
              <w:softHyphen/>
              <w:t>ка</w:t>
            </w:r>
            <w:r w:rsidRPr="00983142">
              <w:softHyphen/>
              <w:t>ми конфигурирования, настройки и ис</w:t>
            </w:r>
            <w:r w:rsidRPr="00983142">
              <w:softHyphen/>
              <w:t>поль</w:t>
            </w:r>
            <w:r w:rsidRPr="00983142">
              <w:softHyphen/>
              <w:t>зо</w:t>
            </w:r>
            <w:r w:rsidRPr="00983142">
              <w:softHyphen/>
              <w:t>ва</w:t>
            </w:r>
            <w:r w:rsidRPr="00983142">
              <w:softHyphen/>
              <w:t>ния программных и про</w:t>
            </w:r>
            <w:r w:rsidRPr="00983142">
              <w:softHyphen/>
              <w:t>грамм</w:t>
            </w:r>
            <w:r w:rsidRPr="00983142">
              <w:softHyphen/>
              <w:t>но-технических средств обес</w:t>
            </w:r>
            <w:r w:rsidRPr="00983142">
              <w:softHyphen/>
              <w:t>пе</w:t>
            </w:r>
            <w:r w:rsidRPr="00983142">
              <w:softHyphen/>
              <w:t>че</w:t>
            </w:r>
            <w:r w:rsidRPr="00983142">
              <w:softHyphen/>
              <w:t>ния безо</w:t>
            </w:r>
            <w:r w:rsidRPr="00983142">
              <w:softHyphen/>
              <w:t>пас</w:t>
            </w:r>
            <w:r w:rsidRPr="00983142">
              <w:softHyphen/>
              <w:t>но</w:t>
            </w:r>
            <w:r w:rsidRPr="00983142">
              <w:softHyphen/>
              <w:t>сти;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инструментарием, обеспечивающим программно-техническую защиту программного обеспечения от из</w:t>
            </w:r>
            <w:r w:rsidRPr="00983142">
              <w:t>у</w:t>
            </w:r>
            <w:r w:rsidRPr="00983142">
              <w:t xml:space="preserve">чения, модификации и копирования;  </w:t>
            </w:r>
          </w:p>
          <w:p w:rsidR="00983142" w:rsidRPr="00983142" w:rsidRDefault="00983142" w:rsidP="00983142">
            <w:pPr>
              <w:widowControl/>
              <w:numPr>
                <w:ilvl w:val="0"/>
                <w:numId w:val="7"/>
              </w:numPr>
              <w:ind w:left="318" w:hanging="284"/>
              <w:jc w:val="left"/>
            </w:pPr>
            <w:r w:rsidRPr="00983142">
              <w:t>инструментарием, обеспечивающим программно-техническую защиту данных от утечки, несанкционир</w:t>
            </w:r>
            <w:r w:rsidRPr="00983142">
              <w:t>о</w:t>
            </w:r>
            <w:r w:rsidRPr="00983142">
              <w:t>ванного удаления и модификации.</w:t>
            </w:r>
          </w:p>
          <w:p w:rsidR="00983142" w:rsidRPr="00983142" w:rsidRDefault="00983142" w:rsidP="00983142">
            <w:pPr>
              <w:widowControl/>
              <w:tabs>
                <w:tab w:val="left" w:pos="1134"/>
              </w:tabs>
              <w:spacing w:after="120"/>
              <w:ind w:firstLine="0"/>
              <w:jc w:val="left"/>
              <w:rPr>
                <w:b/>
                <w:i/>
              </w:rPr>
            </w:pPr>
          </w:p>
        </w:tc>
      </w:tr>
    </w:tbl>
    <w:p w:rsidR="00983142" w:rsidRPr="00983142" w:rsidRDefault="00983142" w:rsidP="00983142">
      <w:pPr>
        <w:widowControl/>
        <w:spacing w:line="312" w:lineRule="auto"/>
        <w:ind w:firstLine="0"/>
        <w:contextualSpacing/>
        <w:jc w:val="left"/>
        <w:rPr>
          <w:b/>
          <w:sz w:val="28"/>
          <w:szCs w:val="28"/>
        </w:rPr>
      </w:pPr>
    </w:p>
    <w:p w:rsidR="00983142" w:rsidRDefault="00983142" w:rsidP="00F7696E">
      <w:pPr>
        <w:spacing w:after="200" w:line="276" w:lineRule="auto"/>
        <w:rPr>
          <w:rFonts w:eastAsia="Calibri"/>
          <w:color w:val="000000"/>
          <w:lang w:eastAsia="en-US"/>
        </w:rPr>
      </w:pPr>
    </w:p>
    <w:p w:rsidR="00F7696E" w:rsidRPr="006F53D9" w:rsidRDefault="00F7696E" w:rsidP="00F7696E">
      <w:pPr>
        <w:spacing w:after="200" w:line="276" w:lineRule="auto"/>
        <w:rPr>
          <w:rFonts w:eastAsia="Calibri"/>
          <w:color w:val="000000"/>
          <w:lang w:eastAsia="en-US"/>
        </w:rPr>
      </w:pPr>
      <w:r w:rsidRPr="006F53D9">
        <w:rPr>
          <w:rFonts w:eastAsia="Calibri"/>
          <w:color w:val="000000"/>
          <w:lang w:eastAsia="en-US"/>
        </w:rPr>
        <w:br w:type="page"/>
      </w:r>
    </w:p>
    <w:p w:rsidR="001E5035" w:rsidRPr="00D86DFF" w:rsidRDefault="003F1A90" w:rsidP="000F029B">
      <w:pPr>
        <w:shd w:val="clear" w:color="auto" w:fill="FFFFFF"/>
        <w:rPr>
          <w:b/>
          <w:sz w:val="28"/>
          <w:szCs w:val="28"/>
        </w:rPr>
      </w:pPr>
      <w:r w:rsidRPr="00D86DFF">
        <w:rPr>
          <w:b/>
          <w:sz w:val="28"/>
          <w:szCs w:val="28"/>
        </w:rPr>
        <w:t xml:space="preserve">2. </w:t>
      </w:r>
      <w:r w:rsidRPr="008A581F">
        <w:rPr>
          <w:b/>
          <w:sz w:val="28"/>
          <w:szCs w:val="28"/>
        </w:rPr>
        <w:t xml:space="preserve">МЕСТО ДИСЦИПЛИНЫ В СТРУКТУРЕ </w:t>
      </w:r>
      <w:r>
        <w:rPr>
          <w:b/>
          <w:sz w:val="28"/>
          <w:szCs w:val="28"/>
        </w:rPr>
        <w:t>ОПОП СПЕЦИАЛИТЕТА</w:t>
      </w:r>
    </w:p>
    <w:p w:rsidR="0044056A" w:rsidRDefault="001E5035" w:rsidP="006C6EE1">
      <w:pPr>
        <w:shd w:val="clear" w:color="auto" w:fill="FFFFFF"/>
        <w:ind w:firstLine="709"/>
        <w:rPr>
          <w:color w:val="000000"/>
          <w:spacing w:val="5"/>
          <w:sz w:val="28"/>
          <w:szCs w:val="28"/>
        </w:rPr>
      </w:pPr>
      <w:r w:rsidRPr="008A581F">
        <w:rPr>
          <w:color w:val="000000"/>
          <w:spacing w:val="5"/>
          <w:sz w:val="28"/>
          <w:szCs w:val="28"/>
        </w:rPr>
        <w:t xml:space="preserve">Дисциплина </w:t>
      </w:r>
      <w:r w:rsidR="00CF5B34">
        <w:rPr>
          <w:color w:val="000000"/>
          <w:spacing w:val="5"/>
          <w:sz w:val="28"/>
          <w:szCs w:val="28"/>
        </w:rPr>
        <w:t>Б</w:t>
      </w:r>
      <w:proofErr w:type="gramStart"/>
      <w:r w:rsidR="00CF5B34">
        <w:rPr>
          <w:color w:val="000000"/>
          <w:spacing w:val="5"/>
          <w:sz w:val="28"/>
          <w:szCs w:val="28"/>
        </w:rPr>
        <w:t>1</w:t>
      </w:r>
      <w:proofErr w:type="gramEnd"/>
      <w:r w:rsidR="00CF5B34">
        <w:rPr>
          <w:color w:val="000000"/>
          <w:spacing w:val="5"/>
          <w:sz w:val="28"/>
          <w:szCs w:val="28"/>
        </w:rPr>
        <w:t>.Б.</w:t>
      </w:r>
      <w:r w:rsidR="006C6EE1">
        <w:rPr>
          <w:color w:val="000000"/>
          <w:spacing w:val="5"/>
          <w:sz w:val="28"/>
          <w:szCs w:val="28"/>
        </w:rPr>
        <w:t>38</w:t>
      </w:r>
      <w:r w:rsidR="00CF5B34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color w:val="000000"/>
          <w:spacing w:val="5"/>
          <w:sz w:val="28"/>
          <w:szCs w:val="28"/>
        </w:rPr>
        <w:t>«</w:t>
      </w:r>
      <w:r w:rsidR="006C6EE1">
        <w:rPr>
          <w:sz w:val="28"/>
          <w:szCs w:val="28"/>
          <w:lang w:eastAsia="en-US"/>
        </w:rPr>
        <w:t>Защита программ и данных</w:t>
      </w:r>
      <w:r w:rsidRPr="008A581F">
        <w:rPr>
          <w:sz w:val="28"/>
          <w:szCs w:val="28"/>
        </w:rPr>
        <w:t>»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9C5116" w:rsidRPr="008A581F">
        <w:rPr>
          <w:color w:val="000000"/>
          <w:spacing w:val="5"/>
          <w:sz w:val="28"/>
          <w:shd w:val="clear" w:color="auto" w:fill="FFFFFF"/>
        </w:rPr>
        <w:t xml:space="preserve">относится к базовой части блока </w:t>
      </w:r>
      <w:r w:rsidRPr="008A581F">
        <w:rPr>
          <w:color w:val="000000"/>
          <w:spacing w:val="5"/>
          <w:sz w:val="28"/>
          <w:szCs w:val="28"/>
        </w:rPr>
        <w:t xml:space="preserve">«Дисциплины» учебного плана </w:t>
      </w:r>
      <w:r w:rsidR="0044056A">
        <w:rPr>
          <w:color w:val="000000"/>
          <w:spacing w:val="5"/>
          <w:sz w:val="28"/>
          <w:szCs w:val="28"/>
        </w:rPr>
        <w:t>специальности</w:t>
      </w:r>
      <w:r w:rsidRPr="008A581F">
        <w:rPr>
          <w:color w:val="000000"/>
          <w:spacing w:val="5"/>
          <w:sz w:val="28"/>
          <w:szCs w:val="28"/>
        </w:rPr>
        <w:t xml:space="preserve"> 10.05.0</w:t>
      </w:r>
      <w:r w:rsidR="006C6EE1">
        <w:rPr>
          <w:color w:val="000000"/>
          <w:spacing w:val="5"/>
          <w:sz w:val="28"/>
          <w:szCs w:val="28"/>
        </w:rPr>
        <w:t>1</w:t>
      </w:r>
      <w:r w:rsidRPr="008A581F">
        <w:rPr>
          <w:color w:val="000000"/>
          <w:spacing w:val="5"/>
          <w:sz w:val="28"/>
          <w:szCs w:val="28"/>
        </w:rPr>
        <w:t xml:space="preserve"> – «</w:t>
      </w:r>
      <w:r w:rsidR="006C6EE1">
        <w:rPr>
          <w:color w:val="000000"/>
          <w:spacing w:val="5"/>
          <w:sz w:val="28"/>
          <w:szCs w:val="28"/>
        </w:rPr>
        <w:t>Компьютерная безопасность</w:t>
      </w:r>
      <w:r w:rsidRPr="008A581F">
        <w:rPr>
          <w:color w:val="000000"/>
          <w:spacing w:val="5"/>
          <w:sz w:val="28"/>
          <w:szCs w:val="28"/>
        </w:rPr>
        <w:t>» с</w:t>
      </w:r>
      <w:r w:rsidR="00692AF8">
        <w:rPr>
          <w:color w:val="000000"/>
          <w:spacing w:val="5"/>
          <w:sz w:val="28"/>
          <w:szCs w:val="28"/>
        </w:rPr>
        <w:t>о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>специализацией</w:t>
      </w:r>
      <w:r w:rsidRPr="008A581F">
        <w:rPr>
          <w:color w:val="000000"/>
          <w:spacing w:val="5"/>
          <w:sz w:val="28"/>
          <w:szCs w:val="28"/>
        </w:rPr>
        <w:t xml:space="preserve"> </w:t>
      </w:r>
      <w:r w:rsidR="00692AF8">
        <w:rPr>
          <w:color w:val="000000"/>
          <w:spacing w:val="5"/>
          <w:sz w:val="28"/>
          <w:szCs w:val="28"/>
        </w:rPr>
        <w:t xml:space="preserve">№ </w:t>
      </w:r>
      <w:r w:rsidR="006C6EE1">
        <w:rPr>
          <w:color w:val="000000"/>
          <w:spacing w:val="5"/>
          <w:sz w:val="28"/>
          <w:szCs w:val="28"/>
        </w:rPr>
        <w:t>8</w:t>
      </w:r>
      <w:r w:rsidR="00692AF8">
        <w:rPr>
          <w:color w:val="000000"/>
          <w:spacing w:val="5"/>
          <w:sz w:val="28"/>
          <w:szCs w:val="28"/>
        </w:rPr>
        <w:t xml:space="preserve"> </w:t>
      </w:r>
      <w:r w:rsidRPr="008A581F">
        <w:rPr>
          <w:sz w:val="28"/>
          <w:szCs w:val="28"/>
        </w:rPr>
        <w:t>«</w:t>
      </w:r>
      <w:r w:rsidR="006C6EE1" w:rsidRPr="006C6EE1">
        <w:rPr>
          <w:sz w:val="28"/>
        </w:rPr>
        <w:t>Информационная безопасность объектов и</w:t>
      </w:r>
      <w:r w:rsidR="006C6EE1" w:rsidRPr="006C6EE1">
        <w:rPr>
          <w:sz w:val="28"/>
        </w:rPr>
        <w:t>н</w:t>
      </w:r>
      <w:r w:rsidR="006C6EE1" w:rsidRPr="006C6EE1">
        <w:rPr>
          <w:sz w:val="28"/>
        </w:rPr>
        <w:t>форматизации</w:t>
      </w:r>
      <w:r w:rsidR="006C6EE1">
        <w:rPr>
          <w:sz w:val="28"/>
        </w:rPr>
        <w:t xml:space="preserve"> </w:t>
      </w:r>
      <w:r w:rsidR="006C6EE1" w:rsidRPr="006C6EE1">
        <w:rPr>
          <w:sz w:val="28"/>
        </w:rPr>
        <w:t xml:space="preserve"> на базе компьютерных систем в защищенном исполнении</w:t>
      </w:r>
      <w:r w:rsidRPr="008A581F">
        <w:rPr>
          <w:sz w:val="28"/>
          <w:szCs w:val="28"/>
        </w:rPr>
        <w:t>»</w:t>
      </w:r>
      <w:r w:rsidR="0044056A">
        <w:rPr>
          <w:sz w:val="28"/>
          <w:szCs w:val="28"/>
        </w:rPr>
        <w:t xml:space="preserve"> </w:t>
      </w:r>
      <w:r w:rsidR="0044056A" w:rsidRPr="0044056A">
        <w:rPr>
          <w:sz w:val="28"/>
          <w:szCs w:val="28"/>
        </w:rPr>
        <w:t>ФГБОУ ВО «РГРТУ им. В.Ф. Уткина»</w:t>
      </w:r>
      <w:r w:rsidRPr="008A581F">
        <w:rPr>
          <w:color w:val="000000"/>
          <w:spacing w:val="5"/>
          <w:sz w:val="28"/>
          <w:szCs w:val="28"/>
        </w:rPr>
        <w:t xml:space="preserve">. </w:t>
      </w:r>
    </w:p>
    <w:p w:rsidR="001E5035" w:rsidRDefault="00CF5B34" w:rsidP="0044056A">
      <w:pPr>
        <w:shd w:val="clear" w:color="auto" w:fill="FFFFFF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Изучается дисциплина </w:t>
      </w:r>
      <w:r w:rsidR="00692AF8">
        <w:rPr>
          <w:sz w:val="28"/>
          <w:szCs w:val="28"/>
        </w:rPr>
        <w:t xml:space="preserve">по очной форме обучения </w:t>
      </w:r>
      <w:r>
        <w:rPr>
          <w:sz w:val="28"/>
          <w:szCs w:val="28"/>
        </w:rPr>
        <w:t xml:space="preserve">на </w:t>
      </w:r>
      <w:r w:rsidR="006C6EE1">
        <w:rPr>
          <w:sz w:val="28"/>
          <w:szCs w:val="28"/>
        </w:rPr>
        <w:t xml:space="preserve">5 курсе </w:t>
      </w:r>
      <w:r>
        <w:rPr>
          <w:sz w:val="28"/>
          <w:szCs w:val="28"/>
        </w:rPr>
        <w:t xml:space="preserve">в </w:t>
      </w:r>
      <w:r w:rsidR="006C6EE1">
        <w:rPr>
          <w:sz w:val="28"/>
          <w:szCs w:val="28"/>
        </w:rPr>
        <w:t>9</w:t>
      </w:r>
      <w:r>
        <w:rPr>
          <w:sz w:val="28"/>
          <w:szCs w:val="28"/>
        </w:rPr>
        <w:t>-ом семестр</w:t>
      </w:r>
      <w:r w:rsidR="006C6EE1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</w:p>
    <w:p w:rsidR="00724C65" w:rsidRPr="008A581F" w:rsidRDefault="00692AF8" w:rsidP="0044056A">
      <w:pPr>
        <w:shd w:val="clear" w:color="auto" w:fill="FFFFFF"/>
        <w:ind w:firstLine="709"/>
        <w:rPr>
          <w:sz w:val="28"/>
          <w:szCs w:val="28"/>
        </w:rPr>
      </w:pPr>
      <w:proofErr w:type="spellStart"/>
      <w:r w:rsidRPr="00692AF8">
        <w:rPr>
          <w:i/>
          <w:iCs/>
          <w:sz w:val="28"/>
          <w:szCs w:val="28"/>
        </w:rPr>
        <w:t>Пререквизиты</w:t>
      </w:r>
      <w:proofErr w:type="spellEnd"/>
      <w:r w:rsidRPr="00692AF8">
        <w:rPr>
          <w:i/>
          <w:iCs/>
          <w:sz w:val="28"/>
          <w:szCs w:val="28"/>
        </w:rPr>
        <w:t xml:space="preserve"> дисциплины</w:t>
      </w:r>
      <w:r w:rsidRPr="00692AF8">
        <w:rPr>
          <w:sz w:val="28"/>
          <w:szCs w:val="28"/>
        </w:rPr>
        <w:t>.</w:t>
      </w:r>
    </w:p>
    <w:p w:rsidR="009C5116" w:rsidRDefault="009C5116" w:rsidP="009C5116">
      <w:pPr>
        <w:ind w:firstLine="709"/>
        <w:rPr>
          <w:sz w:val="28"/>
          <w:szCs w:val="28"/>
        </w:rPr>
      </w:pPr>
      <w:r w:rsidRPr="008A581F">
        <w:rPr>
          <w:sz w:val="28"/>
          <w:szCs w:val="28"/>
        </w:rPr>
        <w:t>Для освоения дисциплины «</w:t>
      </w:r>
      <w:r w:rsidR="006C6EE1">
        <w:rPr>
          <w:sz w:val="28"/>
          <w:szCs w:val="28"/>
          <w:lang w:eastAsia="en-US"/>
        </w:rPr>
        <w:t>Защита программ и данных</w:t>
      </w:r>
      <w:r w:rsidRPr="008A581F">
        <w:rPr>
          <w:sz w:val="28"/>
          <w:szCs w:val="28"/>
        </w:rPr>
        <w:t xml:space="preserve">» обучающиеся должны обладать </w:t>
      </w:r>
      <w:r w:rsidR="00692AF8">
        <w:rPr>
          <w:sz w:val="28"/>
          <w:szCs w:val="28"/>
        </w:rPr>
        <w:t xml:space="preserve">компетенциями, полученными </w:t>
      </w:r>
      <w:r w:rsidR="00F56F01">
        <w:rPr>
          <w:sz w:val="28"/>
          <w:szCs w:val="28"/>
        </w:rPr>
        <w:t xml:space="preserve">в результате </w:t>
      </w:r>
      <w:r w:rsidR="003F1A90">
        <w:rPr>
          <w:sz w:val="28"/>
          <w:szCs w:val="28"/>
        </w:rPr>
        <w:t xml:space="preserve">освоения </w:t>
      </w:r>
      <w:r w:rsidR="00692AF8">
        <w:rPr>
          <w:sz w:val="28"/>
          <w:szCs w:val="28"/>
        </w:rPr>
        <w:t>следующих дисциплин</w:t>
      </w:r>
      <w:r w:rsidRPr="008A581F">
        <w:rPr>
          <w:sz w:val="28"/>
          <w:szCs w:val="28"/>
        </w:rPr>
        <w:t>:</w:t>
      </w:r>
    </w:p>
    <w:p w:rsidR="006C6EE1" w:rsidRDefault="006C6EE1" w:rsidP="006C6EE1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Спецдисциплина</w:t>
      </w:r>
      <w:proofErr w:type="spellEnd"/>
      <w:r>
        <w:rPr>
          <w:sz w:val="28"/>
          <w:szCs w:val="28"/>
        </w:rPr>
        <w:t xml:space="preserve"> 1»;</w:t>
      </w:r>
    </w:p>
    <w:p w:rsidR="009D45B5" w:rsidRDefault="009D45B5" w:rsidP="007B02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>
        <w:rPr>
          <w:sz w:val="28"/>
          <w:szCs w:val="28"/>
        </w:rPr>
        <w:t>Спецдисциплина</w:t>
      </w:r>
      <w:proofErr w:type="spellEnd"/>
      <w:r>
        <w:rPr>
          <w:sz w:val="28"/>
          <w:szCs w:val="28"/>
        </w:rPr>
        <w:t xml:space="preserve"> 3»;</w:t>
      </w:r>
    </w:p>
    <w:p w:rsidR="00923BFF" w:rsidRDefault="00923BFF" w:rsidP="007B024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«Операционные системы»</w:t>
      </w:r>
    </w:p>
    <w:p w:rsidR="007B024F" w:rsidRDefault="007B024F" w:rsidP="007B024F">
      <w:pPr>
        <w:ind w:firstLine="709"/>
        <w:rPr>
          <w:sz w:val="28"/>
          <w:szCs w:val="28"/>
        </w:rPr>
      </w:pPr>
      <w:r w:rsidRPr="007B024F">
        <w:rPr>
          <w:sz w:val="28"/>
          <w:szCs w:val="28"/>
        </w:rPr>
        <w:t>- «</w:t>
      </w:r>
      <w:r w:rsidR="006C6EE1">
        <w:rPr>
          <w:sz w:val="28"/>
          <w:szCs w:val="28"/>
        </w:rPr>
        <w:t xml:space="preserve">Защита в </w:t>
      </w:r>
      <w:r>
        <w:rPr>
          <w:sz w:val="28"/>
          <w:szCs w:val="28"/>
        </w:rPr>
        <w:t xml:space="preserve"> о</w:t>
      </w:r>
      <w:r w:rsidRPr="007B024F">
        <w:rPr>
          <w:sz w:val="28"/>
          <w:szCs w:val="28"/>
        </w:rPr>
        <w:t>перационны</w:t>
      </w:r>
      <w:r>
        <w:rPr>
          <w:sz w:val="28"/>
          <w:szCs w:val="28"/>
        </w:rPr>
        <w:t>х</w:t>
      </w:r>
      <w:r w:rsidRPr="007B024F">
        <w:rPr>
          <w:sz w:val="28"/>
          <w:szCs w:val="28"/>
        </w:rPr>
        <w:t xml:space="preserve"> систем</w:t>
      </w:r>
      <w:r w:rsidR="006C6EE1">
        <w:rPr>
          <w:sz w:val="28"/>
          <w:szCs w:val="28"/>
        </w:rPr>
        <w:t>ах</w:t>
      </w:r>
      <w:r w:rsidRPr="007B024F">
        <w:rPr>
          <w:sz w:val="28"/>
          <w:szCs w:val="28"/>
        </w:rPr>
        <w:t>»;</w:t>
      </w:r>
    </w:p>
    <w:p w:rsidR="00923BFF" w:rsidRDefault="00923BFF" w:rsidP="00923BF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«Криптографические протоколы»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Взаимос</w:t>
      </w:r>
      <w:r w:rsidRPr="00CC6E9C">
        <w:rPr>
          <w:i/>
          <w:sz w:val="28"/>
          <w:szCs w:val="28"/>
        </w:rPr>
        <w:t>вязь с другими дисциплинами</w:t>
      </w:r>
      <w:r>
        <w:rPr>
          <w:sz w:val="28"/>
          <w:szCs w:val="28"/>
        </w:rPr>
        <w:t xml:space="preserve">. </w:t>
      </w:r>
    </w:p>
    <w:p w:rsidR="00CC6E9C" w:rsidRDefault="00CC6E9C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Pr="008A581F">
        <w:rPr>
          <w:sz w:val="28"/>
          <w:szCs w:val="28"/>
        </w:rPr>
        <w:t>исциплин</w:t>
      </w:r>
      <w:r>
        <w:rPr>
          <w:sz w:val="28"/>
          <w:szCs w:val="28"/>
        </w:rPr>
        <w:t>а</w:t>
      </w:r>
      <w:r w:rsidRPr="008A581F">
        <w:rPr>
          <w:sz w:val="28"/>
          <w:szCs w:val="28"/>
        </w:rPr>
        <w:t xml:space="preserve"> «</w:t>
      </w:r>
      <w:r w:rsidR="006C6EE1">
        <w:rPr>
          <w:sz w:val="28"/>
          <w:szCs w:val="28"/>
          <w:lang w:eastAsia="en-US"/>
        </w:rPr>
        <w:t>Защита программ и данных</w:t>
      </w:r>
      <w:r w:rsidRPr="008A581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C6E9C">
        <w:rPr>
          <w:sz w:val="28"/>
          <w:szCs w:val="28"/>
        </w:rPr>
        <w:t xml:space="preserve">содержательно и методологически взаимосвязана с другими </w:t>
      </w:r>
      <w:r>
        <w:rPr>
          <w:sz w:val="28"/>
          <w:szCs w:val="28"/>
        </w:rPr>
        <w:t>дисциплинами</w:t>
      </w:r>
      <w:r w:rsidRPr="00CC6E9C">
        <w:rPr>
          <w:sz w:val="28"/>
          <w:szCs w:val="28"/>
        </w:rPr>
        <w:t>, такими как</w:t>
      </w:r>
      <w:r>
        <w:rPr>
          <w:sz w:val="28"/>
          <w:szCs w:val="28"/>
        </w:rPr>
        <w:t xml:space="preserve"> «</w:t>
      </w:r>
      <w:r w:rsidR="00923BFF" w:rsidRPr="00923BFF">
        <w:rPr>
          <w:sz w:val="28"/>
          <w:szCs w:val="28"/>
        </w:rPr>
        <w:t>Оценка и управление рисками при защи</w:t>
      </w:r>
      <w:r w:rsidR="00923BFF">
        <w:rPr>
          <w:sz w:val="28"/>
          <w:szCs w:val="28"/>
        </w:rPr>
        <w:t>т</w:t>
      </w:r>
      <w:r w:rsidR="00923BFF" w:rsidRPr="00923BFF">
        <w:rPr>
          <w:sz w:val="28"/>
          <w:szCs w:val="28"/>
        </w:rPr>
        <w:t>е информации в КС</w:t>
      </w:r>
      <w:r>
        <w:rPr>
          <w:sz w:val="28"/>
          <w:szCs w:val="28"/>
        </w:rPr>
        <w:t xml:space="preserve">». </w:t>
      </w:r>
    </w:p>
    <w:p w:rsidR="00CF5B34" w:rsidRDefault="0044056A" w:rsidP="009C5116">
      <w:pPr>
        <w:ind w:firstLine="709"/>
        <w:rPr>
          <w:sz w:val="28"/>
          <w:szCs w:val="28"/>
        </w:rPr>
      </w:pPr>
      <w:proofErr w:type="spellStart"/>
      <w:r w:rsidRPr="0044056A">
        <w:rPr>
          <w:i/>
          <w:iCs/>
          <w:sz w:val="28"/>
          <w:szCs w:val="28"/>
        </w:rPr>
        <w:t>Постреквизиты</w:t>
      </w:r>
      <w:proofErr w:type="spellEnd"/>
      <w:r w:rsidRPr="0044056A">
        <w:rPr>
          <w:i/>
          <w:iCs/>
          <w:sz w:val="28"/>
          <w:szCs w:val="28"/>
        </w:rPr>
        <w:t xml:space="preserve"> дисциплины.</w:t>
      </w:r>
    </w:p>
    <w:p w:rsidR="00865308" w:rsidRDefault="0044056A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Компетенции, </w:t>
      </w:r>
      <w:r w:rsidR="00865308" w:rsidRPr="00865308">
        <w:rPr>
          <w:sz w:val="28"/>
          <w:szCs w:val="28"/>
        </w:rPr>
        <w:t xml:space="preserve">полученные в </w:t>
      </w:r>
      <w:r>
        <w:rPr>
          <w:sz w:val="28"/>
          <w:szCs w:val="28"/>
        </w:rPr>
        <w:t xml:space="preserve">результате </w:t>
      </w:r>
      <w:r w:rsidR="00865308" w:rsidRPr="00865308">
        <w:rPr>
          <w:sz w:val="28"/>
          <w:szCs w:val="28"/>
        </w:rPr>
        <w:t>освоения дисциплины «</w:t>
      </w:r>
      <w:r w:rsidR="006C6EE1">
        <w:rPr>
          <w:sz w:val="28"/>
          <w:szCs w:val="28"/>
          <w:lang w:eastAsia="en-US"/>
        </w:rPr>
        <w:t>Защита пр</w:t>
      </w:r>
      <w:r w:rsidR="006C6EE1">
        <w:rPr>
          <w:sz w:val="28"/>
          <w:szCs w:val="28"/>
          <w:lang w:eastAsia="en-US"/>
        </w:rPr>
        <w:t>о</w:t>
      </w:r>
      <w:r w:rsidR="006C6EE1">
        <w:rPr>
          <w:sz w:val="28"/>
          <w:szCs w:val="28"/>
          <w:lang w:eastAsia="en-US"/>
        </w:rPr>
        <w:t>грамм и данных</w:t>
      </w:r>
      <w:r w:rsidR="00865308" w:rsidRPr="00865308">
        <w:rPr>
          <w:sz w:val="28"/>
          <w:szCs w:val="28"/>
        </w:rPr>
        <w:t xml:space="preserve">», необходимы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</w:t>
      </w:r>
      <w:r w:rsidR="00865308" w:rsidRPr="00865308">
        <w:rPr>
          <w:sz w:val="28"/>
          <w:szCs w:val="28"/>
        </w:rPr>
        <w:t>при изучении следующих дисциплин:</w:t>
      </w:r>
    </w:p>
    <w:p w:rsidR="00865308" w:rsidRDefault="00865308" w:rsidP="00865308">
      <w:pPr>
        <w:ind w:firstLine="709"/>
        <w:rPr>
          <w:sz w:val="28"/>
          <w:szCs w:val="28"/>
        </w:rPr>
      </w:pPr>
      <w:r w:rsidRPr="007B024F">
        <w:rPr>
          <w:sz w:val="28"/>
          <w:szCs w:val="28"/>
        </w:rPr>
        <w:t>- «</w:t>
      </w:r>
      <w:r w:rsidR="00923BFF" w:rsidRPr="00923BFF">
        <w:rPr>
          <w:sz w:val="28"/>
          <w:szCs w:val="28"/>
        </w:rPr>
        <w:t>Защищенные геоинформационные технологии и системы</w:t>
      </w:r>
      <w:r w:rsidRPr="007B024F">
        <w:rPr>
          <w:sz w:val="28"/>
          <w:szCs w:val="28"/>
        </w:rPr>
        <w:t>»;</w:t>
      </w:r>
    </w:p>
    <w:p w:rsidR="00923BFF" w:rsidRDefault="00923BFF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923BFF">
        <w:rPr>
          <w:sz w:val="28"/>
          <w:szCs w:val="28"/>
        </w:rPr>
        <w:t>Защита от компьютерных и сетевых атак</w:t>
      </w:r>
      <w:r>
        <w:rPr>
          <w:sz w:val="28"/>
          <w:szCs w:val="28"/>
        </w:rPr>
        <w:t>»;</w:t>
      </w:r>
    </w:p>
    <w:p w:rsid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«Н</w:t>
      </w:r>
      <w:r w:rsidRPr="00865308">
        <w:rPr>
          <w:sz w:val="28"/>
          <w:szCs w:val="28"/>
        </w:rPr>
        <w:t>аучно-исследовательск</w:t>
      </w:r>
      <w:r>
        <w:rPr>
          <w:sz w:val="28"/>
          <w:szCs w:val="28"/>
        </w:rPr>
        <w:t>ая</w:t>
      </w:r>
      <w:r w:rsidRPr="00865308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Производственная практика</w:t>
      </w:r>
      <w:r>
        <w:rPr>
          <w:sz w:val="28"/>
          <w:szCs w:val="28"/>
        </w:rPr>
        <w:t>»;</w:t>
      </w:r>
    </w:p>
    <w:p w:rsidR="003F1A90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Преддипломная практика</w:t>
      </w:r>
      <w:r>
        <w:rPr>
          <w:sz w:val="28"/>
          <w:szCs w:val="28"/>
        </w:rPr>
        <w:t>»;</w:t>
      </w:r>
    </w:p>
    <w:p w:rsidR="003F1A90" w:rsidRPr="00865308" w:rsidRDefault="003F1A90" w:rsidP="0086530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«</w:t>
      </w:r>
      <w:r w:rsidRPr="003F1A90">
        <w:rPr>
          <w:sz w:val="28"/>
          <w:szCs w:val="28"/>
        </w:rPr>
        <w:t>Подготовка к процедуре защиты и процедура защиты выпускной квалифик</w:t>
      </w:r>
      <w:r w:rsidRPr="003F1A90">
        <w:rPr>
          <w:sz w:val="28"/>
          <w:szCs w:val="28"/>
        </w:rPr>
        <w:t>а</w:t>
      </w:r>
      <w:r w:rsidRPr="003F1A90">
        <w:rPr>
          <w:sz w:val="28"/>
          <w:szCs w:val="28"/>
        </w:rPr>
        <w:t>ционной работы</w:t>
      </w:r>
      <w:r>
        <w:rPr>
          <w:sz w:val="28"/>
          <w:szCs w:val="28"/>
        </w:rPr>
        <w:t>».</w:t>
      </w:r>
    </w:p>
    <w:p w:rsidR="009C5116" w:rsidRDefault="009C5116" w:rsidP="004B05C4">
      <w:pPr>
        <w:pStyle w:val="af0"/>
        <w:numPr>
          <w:ilvl w:val="0"/>
          <w:numId w:val="5"/>
        </w:numPr>
        <w:spacing w:line="312" w:lineRule="auto"/>
        <w:contextualSpacing/>
        <w:rPr>
          <w:b/>
          <w:sz w:val="28"/>
          <w:szCs w:val="28"/>
        </w:rPr>
      </w:pPr>
      <w:r w:rsidRPr="008A581F">
        <w:rPr>
          <w:b/>
          <w:sz w:val="28"/>
          <w:szCs w:val="28"/>
        </w:rPr>
        <w:br w:type="page"/>
      </w:r>
    </w:p>
    <w:p w:rsidR="00D86DFF" w:rsidRPr="007D7F81" w:rsidRDefault="009045D6" w:rsidP="004B05C4">
      <w:pPr>
        <w:numPr>
          <w:ilvl w:val="0"/>
          <w:numId w:val="9"/>
        </w:numPr>
        <w:suppressAutoHyphens/>
        <w:autoSpaceDE w:val="0"/>
        <w:autoSpaceDN w:val="0"/>
        <w:adjustRightInd w:val="0"/>
        <w:spacing w:line="300" w:lineRule="auto"/>
        <w:ind w:firstLine="0"/>
        <w:jc w:val="center"/>
        <w:rPr>
          <w:rFonts w:eastAsia="Calibri"/>
          <w:b/>
          <w:bCs/>
          <w:color w:val="000000"/>
          <w:lang w:eastAsia="en-US"/>
        </w:rPr>
      </w:pPr>
      <w:r w:rsidRPr="007D7F81">
        <w:rPr>
          <w:rFonts w:eastAsia="Calibri"/>
          <w:b/>
          <w:bCs/>
          <w:color w:val="000000"/>
          <w:lang w:eastAsia="en-US"/>
        </w:rPr>
        <w:t xml:space="preserve">3. ОБЪЕМ ДИСЦИПЛИНЫ </w:t>
      </w:r>
      <w:r>
        <w:rPr>
          <w:rFonts w:eastAsia="Calibri"/>
          <w:b/>
          <w:bCs/>
          <w:color w:val="000000"/>
          <w:lang w:eastAsia="en-US"/>
        </w:rPr>
        <w:t>И ВИДЫ УЧЕБНОЙ РАБОТЫ</w:t>
      </w:r>
    </w:p>
    <w:p w:rsidR="00D86DFF" w:rsidRDefault="00D86DFF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p w:rsidR="00D86DFF" w:rsidRPr="007D7F81" w:rsidRDefault="00D86DFF" w:rsidP="00B03779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ind w:left="0" w:firstLine="426"/>
        <w:rPr>
          <w:rFonts w:eastAsia="Calibri"/>
          <w:color w:val="000000"/>
          <w:lang w:eastAsia="en-US"/>
        </w:rPr>
      </w:pPr>
      <w:r w:rsidRPr="007D7F81">
        <w:rPr>
          <w:rFonts w:eastAsia="Calibri"/>
          <w:color w:val="000000"/>
          <w:lang w:eastAsia="en-US"/>
        </w:rPr>
        <w:t xml:space="preserve">Общая трудоемкость (объем) дисциплины составляет </w:t>
      </w:r>
      <w:r w:rsidR="000952CE">
        <w:rPr>
          <w:rFonts w:eastAsia="Calibri"/>
          <w:color w:val="000000"/>
          <w:lang w:eastAsia="en-US"/>
        </w:rPr>
        <w:t>4</w:t>
      </w:r>
      <w:r w:rsidRPr="007D7F81">
        <w:rPr>
          <w:rFonts w:eastAsia="Calibri"/>
          <w:color w:val="000000"/>
          <w:lang w:eastAsia="en-US"/>
        </w:rPr>
        <w:t xml:space="preserve"> </w:t>
      </w:r>
      <w:proofErr w:type="gramStart"/>
      <w:r w:rsidRPr="007D7F81">
        <w:rPr>
          <w:rFonts w:eastAsia="Calibri"/>
          <w:color w:val="000000"/>
          <w:lang w:eastAsia="en-US"/>
        </w:rPr>
        <w:t>зачетны</w:t>
      </w:r>
      <w:r w:rsidR="00E4700B">
        <w:rPr>
          <w:rFonts w:eastAsia="Calibri"/>
          <w:color w:val="000000"/>
          <w:lang w:eastAsia="en-US"/>
        </w:rPr>
        <w:t>х</w:t>
      </w:r>
      <w:proofErr w:type="gramEnd"/>
      <w:r w:rsidRPr="007D7F81">
        <w:rPr>
          <w:rFonts w:eastAsia="Calibri"/>
          <w:color w:val="000000"/>
          <w:lang w:eastAsia="en-US"/>
        </w:rPr>
        <w:t xml:space="preserve"> единиц</w:t>
      </w:r>
      <w:r w:rsidR="000952CE">
        <w:rPr>
          <w:rFonts w:eastAsia="Calibri"/>
          <w:color w:val="000000"/>
          <w:lang w:eastAsia="en-US"/>
        </w:rPr>
        <w:t>ы</w:t>
      </w:r>
      <w:r w:rsidR="003F1A90">
        <w:rPr>
          <w:rFonts w:eastAsia="Calibri"/>
          <w:color w:val="000000"/>
          <w:lang w:eastAsia="en-US"/>
        </w:rPr>
        <w:t xml:space="preserve"> (ЗЕ)</w:t>
      </w:r>
      <w:r w:rsidR="00B03779">
        <w:rPr>
          <w:rFonts w:eastAsia="Calibri"/>
          <w:color w:val="000000"/>
          <w:lang w:eastAsia="en-US"/>
        </w:rPr>
        <w:t xml:space="preserve">, </w:t>
      </w:r>
      <w:r w:rsidR="000952CE">
        <w:rPr>
          <w:rFonts w:eastAsia="Calibri"/>
          <w:color w:val="000000"/>
          <w:lang w:eastAsia="en-US"/>
        </w:rPr>
        <w:t>144</w:t>
      </w:r>
      <w:r w:rsidR="00E4700B">
        <w:rPr>
          <w:rFonts w:eastAsia="Calibri"/>
          <w:color w:val="000000"/>
          <w:lang w:eastAsia="en-US"/>
        </w:rPr>
        <w:t xml:space="preserve"> час</w:t>
      </w:r>
      <w:r w:rsidR="000952CE">
        <w:rPr>
          <w:rFonts w:eastAsia="Calibri"/>
          <w:color w:val="000000"/>
          <w:lang w:eastAsia="en-US"/>
        </w:rPr>
        <w:t>а</w:t>
      </w:r>
      <w:r w:rsidR="00B03779">
        <w:rPr>
          <w:rFonts w:eastAsia="Calibri"/>
          <w:color w:val="000000"/>
          <w:lang w:eastAsia="en-US"/>
        </w:rPr>
        <w:t xml:space="preserve"> для о</w:t>
      </w:r>
      <w:r w:rsidR="00B03779">
        <w:rPr>
          <w:rFonts w:eastAsia="Calibri"/>
          <w:color w:val="000000"/>
          <w:lang w:eastAsia="en-US"/>
        </w:rPr>
        <w:t>ч</w:t>
      </w:r>
      <w:r w:rsidR="00B03779">
        <w:rPr>
          <w:rFonts w:eastAsia="Calibri"/>
          <w:color w:val="000000"/>
          <w:lang w:eastAsia="en-US"/>
        </w:rPr>
        <w:t xml:space="preserve">ной формы обучения, изучается </w:t>
      </w:r>
      <w:r w:rsidR="000952CE">
        <w:rPr>
          <w:rFonts w:eastAsia="Calibri"/>
          <w:color w:val="000000"/>
          <w:lang w:eastAsia="en-US"/>
        </w:rPr>
        <w:t xml:space="preserve">на 5 курсе </w:t>
      </w:r>
      <w:r w:rsidR="00B03779">
        <w:rPr>
          <w:rFonts w:eastAsia="Calibri"/>
          <w:color w:val="000000"/>
          <w:lang w:eastAsia="en-US"/>
        </w:rPr>
        <w:t xml:space="preserve">в </w:t>
      </w:r>
      <w:r w:rsidR="000952CE">
        <w:rPr>
          <w:rFonts w:eastAsia="Calibri"/>
          <w:color w:val="000000"/>
          <w:lang w:eastAsia="en-US"/>
        </w:rPr>
        <w:t>9</w:t>
      </w:r>
      <w:r w:rsidR="00B03779">
        <w:rPr>
          <w:rFonts w:eastAsia="Calibri"/>
          <w:color w:val="000000"/>
          <w:lang w:eastAsia="en-US"/>
        </w:rPr>
        <w:t xml:space="preserve"> семестр</w:t>
      </w:r>
      <w:r w:rsidR="000952CE">
        <w:rPr>
          <w:rFonts w:eastAsia="Calibri"/>
          <w:color w:val="000000"/>
          <w:lang w:eastAsia="en-US"/>
        </w:rPr>
        <w:t>е</w:t>
      </w:r>
      <w:r w:rsidR="00B03779">
        <w:rPr>
          <w:rFonts w:eastAsia="Calibri"/>
          <w:color w:val="000000"/>
          <w:lang w:eastAsia="en-US"/>
        </w:rPr>
        <w:t xml:space="preserve"> обучения</w:t>
      </w:r>
      <w:r w:rsidRPr="007D7F81">
        <w:rPr>
          <w:rFonts w:eastAsia="Calibri"/>
          <w:color w:val="000000"/>
          <w:lang w:eastAsia="en-US"/>
        </w:rPr>
        <w:t>.</w:t>
      </w:r>
    </w:p>
    <w:p w:rsidR="00D86DFF" w:rsidRPr="007D7F81" w:rsidRDefault="00D86DFF" w:rsidP="004B05C4">
      <w:pPr>
        <w:numPr>
          <w:ilvl w:val="0"/>
          <w:numId w:val="9"/>
        </w:numPr>
        <w:autoSpaceDE w:val="0"/>
        <w:autoSpaceDN w:val="0"/>
        <w:adjustRightInd w:val="0"/>
        <w:spacing w:line="300" w:lineRule="auto"/>
        <w:jc w:val="left"/>
        <w:rPr>
          <w:rFonts w:eastAsia="Calibri"/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8"/>
        <w:gridCol w:w="1912"/>
      </w:tblGrid>
      <w:tr w:rsidR="00D86DFF" w:rsidRPr="007D7F81" w:rsidTr="00493498">
        <w:tc>
          <w:tcPr>
            <w:tcW w:w="7658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>Вид учебной работы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b/>
                <w:bCs/>
                <w:color w:val="000000"/>
                <w:lang w:eastAsia="en-US"/>
              </w:rPr>
              <w:t xml:space="preserve">Всего часов 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Общая трудоемкость дисциплины,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3D4E68" w:rsidP="000952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0952CE">
              <w:rPr>
                <w:rFonts w:eastAsia="Calibri"/>
                <w:color w:val="000000"/>
                <w:lang w:eastAsia="en-US"/>
              </w:rPr>
              <w:t>44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Контактная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с преподавателем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0952CE" w:rsidP="000952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</w:t>
            </w:r>
            <w:r w:rsidR="00002946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35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 xml:space="preserve">Лекции </w:t>
            </w:r>
          </w:p>
        </w:tc>
        <w:tc>
          <w:tcPr>
            <w:tcW w:w="1912" w:type="dxa"/>
          </w:tcPr>
          <w:p w:rsidR="00D86DFF" w:rsidRPr="007D7F81" w:rsidRDefault="000952CE" w:rsidP="0000294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Лабораторные работы</w:t>
            </w:r>
            <w:r>
              <w:rPr>
                <w:rFonts w:eastAsia="Calibri"/>
                <w:color w:val="000000"/>
                <w:lang w:eastAsia="en-US"/>
              </w:rPr>
              <w:t xml:space="preserve"> (ЛР)</w:t>
            </w:r>
          </w:p>
        </w:tc>
        <w:tc>
          <w:tcPr>
            <w:tcW w:w="1912" w:type="dxa"/>
          </w:tcPr>
          <w:p w:rsidR="00D86DFF" w:rsidRPr="007D7F81" w:rsidRDefault="000952CE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24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D86DFF" w:rsidRPr="007D7F81">
              <w:rPr>
                <w:rFonts w:eastAsia="Calibri"/>
                <w:color w:val="000000"/>
                <w:lang w:eastAsia="en-US"/>
              </w:rPr>
              <w:t>Практические занятия</w:t>
            </w:r>
            <w:r>
              <w:rPr>
                <w:rFonts w:eastAsia="Calibri"/>
                <w:color w:val="000000"/>
                <w:lang w:eastAsia="en-US"/>
              </w:rPr>
              <w:t xml:space="preserve"> (ПЗ)</w:t>
            </w:r>
          </w:p>
        </w:tc>
        <w:tc>
          <w:tcPr>
            <w:tcW w:w="1912" w:type="dxa"/>
          </w:tcPr>
          <w:p w:rsidR="00D86DFF" w:rsidRPr="007D7F81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002946" w:rsidRPr="007D7F81" w:rsidTr="00493498">
        <w:tc>
          <w:tcPr>
            <w:tcW w:w="7658" w:type="dxa"/>
          </w:tcPr>
          <w:p w:rsidR="00002946" w:rsidRPr="007D7F81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Иная контактная работа (ИКР)</w:t>
            </w:r>
          </w:p>
        </w:tc>
        <w:tc>
          <w:tcPr>
            <w:tcW w:w="1912" w:type="dxa"/>
          </w:tcPr>
          <w:p w:rsidR="00002946" w:rsidRDefault="00002946" w:rsidP="000952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0,</w:t>
            </w:r>
            <w:r w:rsidR="000952CE">
              <w:rPr>
                <w:rFonts w:eastAsia="Calibri"/>
                <w:color w:val="000000"/>
                <w:lang w:eastAsia="en-US"/>
              </w:rPr>
              <w:t>35</w:t>
            </w:r>
          </w:p>
        </w:tc>
      </w:tr>
      <w:tr w:rsidR="00002946" w:rsidRPr="007D7F81" w:rsidTr="00493498">
        <w:tc>
          <w:tcPr>
            <w:tcW w:w="7658" w:type="dxa"/>
          </w:tcPr>
          <w:p w:rsidR="00002946" w:rsidRDefault="00002946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Консультация (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Кнс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1912" w:type="dxa"/>
          </w:tcPr>
          <w:p w:rsidR="00002946" w:rsidRDefault="00002946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 xml:space="preserve">Самостоятельная работа </w:t>
            </w:r>
            <w:proofErr w:type="gramStart"/>
            <w:r w:rsidRPr="007D7F81">
              <w:rPr>
                <w:rFonts w:eastAsia="Calibri"/>
                <w:color w:val="000000"/>
                <w:lang w:eastAsia="en-US"/>
              </w:rPr>
              <w:t>обучающихся</w:t>
            </w:r>
            <w:proofErr w:type="gramEnd"/>
            <w:r w:rsidRPr="007D7F81">
              <w:rPr>
                <w:rFonts w:eastAsia="Calibri"/>
                <w:color w:val="000000"/>
                <w:lang w:eastAsia="en-US"/>
              </w:rPr>
              <w:t xml:space="preserve"> (всего),</w:t>
            </w:r>
          </w:p>
          <w:p w:rsidR="00D86DFF" w:rsidRPr="007D7F81" w:rsidRDefault="00D86DFF" w:rsidP="00D86DFF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 w:rsidRPr="007D7F81">
              <w:rPr>
                <w:rFonts w:eastAsia="Calibri"/>
                <w:color w:val="000000"/>
                <w:lang w:eastAsia="en-US"/>
              </w:rPr>
              <w:t>в том числе:</w:t>
            </w:r>
          </w:p>
        </w:tc>
        <w:tc>
          <w:tcPr>
            <w:tcW w:w="1912" w:type="dxa"/>
          </w:tcPr>
          <w:p w:rsidR="00D86DFF" w:rsidRPr="007D7F81" w:rsidRDefault="00F758A4" w:rsidP="00F758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93</w:t>
            </w:r>
            <w:r w:rsidR="001F6F88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>65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61599" w:rsidP="00E261ED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AF34B1">
              <w:rPr>
                <w:rFonts w:eastAsia="Calibri"/>
                <w:color w:val="000000"/>
                <w:lang w:eastAsia="en-US"/>
              </w:rPr>
              <w:t>Контроль</w:t>
            </w:r>
            <w:r>
              <w:rPr>
                <w:rFonts w:eastAsia="Calibri"/>
                <w:color w:val="000000"/>
                <w:lang w:eastAsia="en-US"/>
              </w:rPr>
              <w:t>, подготовка к экзамену</w:t>
            </w:r>
          </w:p>
        </w:tc>
        <w:tc>
          <w:tcPr>
            <w:tcW w:w="1912" w:type="dxa"/>
          </w:tcPr>
          <w:p w:rsidR="00D86DFF" w:rsidRPr="007D7F81" w:rsidRDefault="000952CE" w:rsidP="00F758A4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</w:t>
            </w:r>
            <w:r w:rsidR="00AF34B1">
              <w:rPr>
                <w:rFonts w:eastAsia="Calibri"/>
                <w:color w:val="000000"/>
                <w:lang w:eastAsia="en-US"/>
              </w:rPr>
              <w:t>,</w:t>
            </w:r>
            <w:r w:rsidR="00F758A4">
              <w:rPr>
                <w:rFonts w:eastAsia="Calibri"/>
                <w:color w:val="000000"/>
                <w:lang w:eastAsia="en-US"/>
              </w:rPr>
              <w:t>65</w:t>
            </w:r>
          </w:p>
        </w:tc>
      </w:tr>
      <w:tr w:rsidR="00D61599" w:rsidRPr="007D7F81" w:rsidTr="00493498">
        <w:tc>
          <w:tcPr>
            <w:tcW w:w="7658" w:type="dxa"/>
          </w:tcPr>
          <w:p w:rsidR="00D61599" w:rsidRDefault="00D61599" w:rsidP="00D61599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1F6F88">
              <w:rPr>
                <w:rFonts w:eastAsia="Calibri"/>
                <w:color w:val="000000"/>
                <w:lang w:eastAsia="en-US"/>
              </w:rPr>
              <w:t>Иные виды самостоятельной работы</w:t>
            </w:r>
          </w:p>
        </w:tc>
        <w:tc>
          <w:tcPr>
            <w:tcW w:w="1912" w:type="dxa"/>
          </w:tcPr>
          <w:p w:rsidR="00D61599" w:rsidRDefault="001F6F88" w:rsidP="000952C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  <w:r w:rsidR="000952CE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D86DFF" w:rsidRPr="007D7F81" w:rsidTr="00493498">
        <w:tc>
          <w:tcPr>
            <w:tcW w:w="7658" w:type="dxa"/>
          </w:tcPr>
          <w:p w:rsidR="00D86DFF" w:rsidRPr="007D7F81" w:rsidRDefault="00D86DFF" w:rsidP="000952CE">
            <w:pPr>
              <w:autoSpaceDE w:val="0"/>
              <w:autoSpaceDN w:val="0"/>
              <w:adjustRightInd w:val="0"/>
              <w:ind w:firstLine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Форм</w:t>
            </w:r>
            <w:r w:rsidR="000952CE"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 xml:space="preserve"> промежуточной аттестации - экзамен</w:t>
            </w:r>
          </w:p>
        </w:tc>
        <w:tc>
          <w:tcPr>
            <w:tcW w:w="1912" w:type="dxa"/>
          </w:tcPr>
          <w:p w:rsidR="00D86DFF" w:rsidRDefault="00D86DFF" w:rsidP="004934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86DFF" w:rsidRDefault="00D86DFF" w:rsidP="00D86DFF">
      <w:pPr>
        <w:spacing w:after="200" w:line="276" w:lineRule="auto"/>
        <w:rPr>
          <w:sz w:val="28"/>
          <w:szCs w:val="20"/>
        </w:rPr>
      </w:pPr>
      <w:r>
        <w:rPr>
          <w:sz w:val="28"/>
          <w:szCs w:val="20"/>
        </w:rPr>
        <w:br w:type="page"/>
      </w:r>
    </w:p>
    <w:p w:rsidR="00D86DFF" w:rsidRPr="00A42AF0" w:rsidRDefault="00E55620" w:rsidP="00D86DFF">
      <w:pPr>
        <w:autoSpaceDE w:val="0"/>
        <w:autoSpaceDN w:val="0"/>
        <w:adjustRightInd w:val="0"/>
        <w:spacing w:line="300" w:lineRule="auto"/>
        <w:jc w:val="left"/>
        <w:rPr>
          <w:rFonts w:eastAsia="Calibri"/>
          <w:b/>
          <w:color w:val="000000"/>
          <w:sz w:val="22"/>
          <w:lang w:eastAsia="en-US"/>
        </w:rPr>
      </w:pPr>
      <w:r w:rsidRPr="00A42AF0">
        <w:rPr>
          <w:b/>
        </w:rPr>
        <w:t xml:space="preserve">4. </w:t>
      </w:r>
      <w:r w:rsidR="00A53EB3">
        <w:rPr>
          <w:b/>
        </w:rPr>
        <w:t>СОДЕРЖАНИЕ ДИСЦИПЛИНЫ</w:t>
      </w:r>
    </w:p>
    <w:p w:rsidR="0052786A" w:rsidRPr="008A63C7" w:rsidRDefault="0052786A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  <w:r w:rsidRPr="00A53EB3">
        <w:t>4</w:t>
      </w:r>
      <w:r w:rsidRPr="00037521">
        <w:t>.</w:t>
      </w:r>
      <w:r w:rsidR="0095069E">
        <w:t>1</w:t>
      </w:r>
      <w:r w:rsidRPr="00037521">
        <w:t>. Содержание дисциплины</w:t>
      </w:r>
      <w:r w:rsidR="00A53EB3">
        <w:t>, структурированное по темам (разделам)</w:t>
      </w:r>
    </w:p>
    <w:p w:rsidR="008A63C7" w:rsidRPr="00037521" w:rsidRDefault="008A63C7" w:rsidP="004B05C4">
      <w:pPr>
        <w:pStyle w:val="Default"/>
        <w:numPr>
          <w:ilvl w:val="0"/>
          <w:numId w:val="9"/>
        </w:numPr>
        <w:ind w:left="0" w:firstLine="709"/>
        <w:rPr>
          <w:b w:val="0"/>
          <w:bCs w:val="0"/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95069E" w:rsidRPr="00B61AD6" w:rsidTr="00C373F1">
        <w:trPr>
          <w:cantSplit/>
        </w:trPr>
        <w:tc>
          <w:tcPr>
            <w:tcW w:w="3652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</w:rPr>
              <w:t>Раздел дисциплины</w:t>
            </w:r>
          </w:p>
        </w:tc>
        <w:tc>
          <w:tcPr>
            <w:tcW w:w="6946" w:type="dxa"/>
            <w:vAlign w:val="center"/>
          </w:tcPr>
          <w:p w:rsidR="0095069E" w:rsidRPr="005259F5" w:rsidRDefault="0095069E" w:rsidP="0095069E">
            <w:pPr>
              <w:ind w:firstLine="0"/>
              <w:jc w:val="center"/>
              <w:rPr>
                <w:b/>
              </w:rPr>
            </w:pPr>
            <w:r w:rsidRPr="005259F5">
              <w:rPr>
                <w:b/>
                <w:bCs/>
              </w:rPr>
              <w:t>Содержание</w:t>
            </w:r>
          </w:p>
        </w:tc>
      </w:tr>
      <w:tr w:rsidR="0095069E" w:rsidRPr="00B61AD6" w:rsidTr="00C373F1">
        <w:trPr>
          <w:cantSplit/>
        </w:trPr>
        <w:tc>
          <w:tcPr>
            <w:tcW w:w="3652" w:type="dxa"/>
          </w:tcPr>
          <w:p w:rsidR="0095069E" w:rsidRPr="00890C18" w:rsidRDefault="008A63C7" w:rsidP="0095069E">
            <w:pPr>
              <w:ind w:firstLine="40"/>
            </w:pPr>
            <w:r>
              <w:t xml:space="preserve">1. </w:t>
            </w:r>
            <w:r w:rsidR="00E261ED" w:rsidRPr="00E261ED">
              <w:t xml:space="preserve">Модели распространения и лицензирования </w:t>
            </w:r>
            <w:proofErr w:type="gramStart"/>
            <w:r w:rsidR="00E261ED" w:rsidRPr="00E261ED">
              <w:t>ПО</w:t>
            </w:r>
            <w:proofErr w:type="gramEnd"/>
          </w:p>
        </w:tc>
        <w:tc>
          <w:tcPr>
            <w:tcW w:w="6946" w:type="dxa"/>
            <w:vAlign w:val="center"/>
          </w:tcPr>
          <w:p w:rsidR="00E261ED" w:rsidRPr="00E261ED" w:rsidRDefault="00E261ED" w:rsidP="00E261ED">
            <w:pPr>
              <w:shd w:val="clear" w:color="auto" w:fill="FFFFFF"/>
              <w:tabs>
                <w:tab w:val="left" w:pos="326"/>
              </w:tabs>
              <w:ind w:firstLine="0"/>
              <w:rPr>
                <w:szCs w:val="20"/>
              </w:rPr>
            </w:pPr>
            <w:r w:rsidRPr="00E261ED">
              <w:rPr>
                <w:szCs w:val="20"/>
              </w:rPr>
              <w:t xml:space="preserve">Лицензирование </w:t>
            </w:r>
            <w:proofErr w:type="gramStart"/>
            <w:r w:rsidRPr="00E261ED">
              <w:rPr>
                <w:szCs w:val="20"/>
              </w:rPr>
              <w:t>ПО</w:t>
            </w:r>
            <w:proofErr w:type="gramEnd"/>
            <w:r w:rsidRPr="00E261ED">
              <w:rPr>
                <w:szCs w:val="20"/>
              </w:rPr>
              <w:t xml:space="preserve">. Свободное и несвободное ПО. </w:t>
            </w:r>
          </w:p>
          <w:p w:rsidR="00E261ED" w:rsidRPr="00E261ED" w:rsidRDefault="00E261ED" w:rsidP="00E261ED">
            <w:pPr>
              <w:shd w:val="clear" w:color="auto" w:fill="FFFFFF"/>
              <w:tabs>
                <w:tab w:val="left" w:pos="326"/>
              </w:tabs>
              <w:ind w:firstLine="0"/>
              <w:rPr>
                <w:szCs w:val="20"/>
              </w:rPr>
            </w:pPr>
            <w:r w:rsidRPr="00E261ED">
              <w:rPr>
                <w:szCs w:val="20"/>
              </w:rPr>
              <w:t xml:space="preserve">Программы и виды права (авторское, информационное, вещное). </w:t>
            </w:r>
          </w:p>
          <w:p w:rsidR="00E261ED" w:rsidRPr="00E261ED" w:rsidRDefault="00E261ED" w:rsidP="00E261ED">
            <w:pPr>
              <w:shd w:val="clear" w:color="auto" w:fill="FFFFFF"/>
              <w:tabs>
                <w:tab w:val="left" w:pos="326"/>
              </w:tabs>
              <w:ind w:firstLine="0"/>
              <w:rPr>
                <w:szCs w:val="20"/>
              </w:rPr>
            </w:pPr>
            <w:proofErr w:type="gramStart"/>
            <w:r w:rsidRPr="00E261ED">
              <w:rPr>
                <w:szCs w:val="20"/>
              </w:rPr>
              <w:t>Свободное</w:t>
            </w:r>
            <w:proofErr w:type="gramEnd"/>
            <w:r w:rsidRPr="00E261ED">
              <w:rPr>
                <w:szCs w:val="20"/>
              </w:rPr>
              <w:t xml:space="preserve"> ПО - признаки и разновидности свободного ПО. Н</w:t>
            </w:r>
            <w:r w:rsidRPr="00E261ED">
              <w:rPr>
                <w:szCs w:val="20"/>
              </w:rPr>
              <w:t>е</w:t>
            </w:r>
            <w:r w:rsidRPr="00E261ED">
              <w:rPr>
                <w:szCs w:val="20"/>
              </w:rPr>
              <w:t xml:space="preserve">свободное, бесплатное, некоммерческое ПО. </w:t>
            </w:r>
          </w:p>
          <w:p w:rsidR="0095069E" w:rsidRPr="003279C1" w:rsidRDefault="00E261ED" w:rsidP="00E261ED">
            <w:pPr>
              <w:shd w:val="clear" w:color="auto" w:fill="FFFFFF"/>
              <w:tabs>
                <w:tab w:val="left" w:pos="326"/>
              </w:tabs>
              <w:ind w:firstLine="0"/>
            </w:pPr>
            <w:r w:rsidRPr="00E261ED">
              <w:rPr>
                <w:szCs w:val="20"/>
              </w:rPr>
              <w:t xml:space="preserve">Особенности защиты </w:t>
            </w:r>
            <w:proofErr w:type="gramStart"/>
            <w:r w:rsidRPr="00E261ED">
              <w:rPr>
                <w:szCs w:val="20"/>
              </w:rPr>
              <w:t>коммерческого</w:t>
            </w:r>
            <w:proofErr w:type="gramEnd"/>
            <w:r w:rsidRPr="00E261ED">
              <w:rPr>
                <w:szCs w:val="20"/>
              </w:rPr>
              <w:t xml:space="preserve"> ПО.</w:t>
            </w:r>
          </w:p>
        </w:tc>
      </w:tr>
      <w:tr w:rsidR="003039E5" w:rsidRPr="00B61AD6" w:rsidTr="00C373F1">
        <w:tc>
          <w:tcPr>
            <w:tcW w:w="3652" w:type="dxa"/>
          </w:tcPr>
          <w:p w:rsidR="003039E5" w:rsidRPr="0095069E" w:rsidRDefault="003039E5" w:rsidP="00611A7F">
            <w:pPr>
              <w:pStyle w:val="WW-Default"/>
            </w:pPr>
            <w:r>
              <w:t>2</w:t>
            </w:r>
            <w:r w:rsidRPr="00B12CA6">
              <w:t>.</w:t>
            </w:r>
            <w:r w:rsidRPr="0095069E">
              <w:rPr>
                <w:b/>
              </w:rPr>
              <w:t xml:space="preserve"> </w:t>
            </w:r>
            <w:r w:rsidRPr="00B12CA6">
              <w:rPr>
                <w:bCs/>
                <w:iCs/>
                <w:lang w:eastAsia="ru-RU"/>
              </w:rPr>
              <w:t xml:space="preserve">Защита программ </w:t>
            </w:r>
          </w:p>
        </w:tc>
        <w:tc>
          <w:tcPr>
            <w:tcW w:w="6946" w:type="dxa"/>
            <w:vAlign w:val="center"/>
          </w:tcPr>
          <w:p w:rsidR="003039E5" w:rsidRDefault="003039E5" w:rsidP="00611A7F">
            <w:pPr>
              <w:pStyle w:val="Default"/>
              <w:rPr>
                <w:b w:val="0"/>
              </w:rPr>
            </w:pPr>
            <w:r w:rsidRPr="00B12CA6">
              <w:rPr>
                <w:b w:val="0"/>
              </w:rPr>
              <w:t xml:space="preserve">Направления защиты программ.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B12CA6">
              <w:rPr>
                <w:b w:val="0"/>
              </w:rPr>
              <w:t xml:space="preserve">Классификация средств атаки на средства защиты </w:t>
            </w:r>
            <w:proofErr w:type="gramStart"/>
            <w:r w:rsidRPr="00B12CA6">
              <w:rPr>
                <w:b w:val="0"/>
              </w:rPr>
              <w:t>ПО</w:t>
            </w:r>
            <w:proofErr w:type="gramEnd"/>
            <w:r w:rsidRPr="00B12CA6">
              <w:rPr>
                <w:b w:val="0"/>
              </w:rPr>
              <w:t xml:space="preserve">.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B82949">
              <w:rPr>
                <w:b w:val="0"/>
              </w:rPr>
              <w:t xml:space="preserve">Классификация методов защиты </w:t>
            </w:r>
            <w:proofErr w:type="gramStart"/>
            <w:r w:rsidRPr="00B82949">
              <w:rPr>
                <w:b w:val="0"/>
              </w:rPr>
              <w:t>ПО</w:t>
            </w:r>
            <w:proofErr w:type="gramEnd"/>
            <w:r>
              <w:rPr>
                <w:b w:val="0"/>
              </w:rPr>
              <w:t xml:space="preserve">: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- м</w:t>
            </w:r>
            <w:r w:rsidRPr="00B82949">
              <w:rPr>
                <w:b w:val="0"/>
              </w:rPr>
              <w:t xml:space="preserve">етоды защиты от НСД </w:t>
            </w:r>
            <w:proofErr w:type="gramStart"/>
            <w:r w:rsidRPr="00B82949">
              <w:rPr>
                <w:b w:val="0"/>
              </w:rPr>
              <w:t>к</w:t>
            </w:r>
            <w:proofErr w:type="gramEnd"/>
            <w:r w:rsidRPr="00B82949">
              <w:rPr>
                <w:b w:val="0"/>
              </w:rPr>
              <w:t xml:space="preserve"> ПО: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>защита с помощью регистрационных кодов;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 xml:space="preserve">защита на основе ключевого файла;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 xml:space="preserve">защита методом </w:t>
            </w:r>
            <w:proofErr w:type="spellStart"/>
            <w:r w:rsidRPr="00B82949">
              <w:rPr>
                <w:b w:val="0"/>
              </w:rPr>
              <w:t>о</w:t>
            </w:r>
            <w:proofErr w:type="gramStart"/>
            <w:r w:rsidRPr="00B82949">
              <w:rPr>
                <w:b w:val="0"/>
              </w:rPr>
              <w:t>nline</w:t>
            </w:r>
            <w:proofErr w:type="spellEnd"/>
            <w:proofErr w:type="gramEnd"/>
            <w:r w:rsidR="00885383">
              <w:rPr>
                <w:b w:val="0"/>
              </w:rPr>
              <w:t>-</w:t>
            </w:r>
            <w:r w:rsidRPr="00B82949">
              <w:rPr>
                <w:b w:val="0"/>
              </w:rPr>
              <w:t xml:space="preserve">регистрации;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>защита на основе аппаратных</w:t>
            </w:r>
            <w:r>
              <w:rPr>
                <w:b w:val="0"/>
              </w:rPr>
              <w:t xml:space="preserve"> (электронных) </w:t>
            </w:r>
            <w:r w:rsidRPr="00B82949">
              <w:rPr>
                <w:b w:val="0"/>
              </w:rPr>
              <w:t xml:space="preserve"> ключей;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>защита с помощью протекторов</w:t>
            </w:r>
            <w:r>
              <w:rPr>
                <w:b w:val="0"/>
              </w:rPr>
              <w:t xml:space="preserve"> («навесная» защита)</w:t>
            </w:r>
            <w:r w:rsidRPr="00B82949">
              <w:rPr>
                <w:b w:val="0"/>
              </w:rPr>
              <w:t xml:space="preserve">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>защита с помощью криптографических методов</w:t>
            </w:r>
            <w:r>
              <w:rPr>
                <w:b w:val="0"/>
              </w:rPr>
              <w:t>: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- </w:t>
            </w:r>
            <w:r w:rsidRPr="009247C2">
              <w:rPr>
                <w:b w:val="0"/>
              </w:rPr>
              <w:t>использование шифрования;</w:t>
            </w:r>
            <w:r w:rsidRPr="00B82949">
              <w:rPr>
                <w:b w:val="0"/>
              </w:rPr>
              <w:t xml:space="preserve"> </w:t>
            </w:r>
          </w:p>
          <w:p w:rsidR="003039E5" w:rsidRPr="009247C2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- </w:t>
            </w:r>
            <w:r w:rsidRPr="009247C2">
              <w:rPr>
                <w:b w:val="0"/>
              </w:rPr>
              <w:t>использование стеганографии (сокрытие информации в файлах с другой информацией);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9247C2">
              <w:rPr>
                <w:b w:val="0"/>
              </w:rPr>
              <w:t>- методы защиты от НСК (</w:t>
            </w:r>
            <w:proofErr w:type="gramStart"/>
            <w:r w:rsidRPr="009247C2">
              <w:rPr>
                <w:b w:val="0"/>
              </w:rPr>
              <w:t>ПО</w:t>
            </w:r>
            <w:proofErr w:type="gramEnd"/>
            <w:r w:rsidRPr="009247C2">
              <w:rPr>
                <w:b w:val="0"/>
              </w:rPr>
              <w:t xml:space="preserve"> </w:t>
            </w:r>
            <w:proofErr w:type="gramStart"/>
            <w:r w:rsidRPr="009247C2">
              <w:rPr>
                <w:b w:val="0"/>
              </w:rPr>
              <w:t>на</w:t>
            </w:r>
            <w:proofErr w:type="gramEnd"/>
            <w:r w:rsidRPr="009247C2">
              <w:rPr>
                <w:b w:val="0"/>
              </w:rPr>
              <w:t xml:space="preserve"> носителе или самого носителя)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B82949">
              <w:rPr>
                <w:b w:val="0"/>
              </w:rPr>
              <w:t>методы, затрудняющие считывание копируемой информации с материального носителя</w:t>
            </w:r>
            <w:r>
              <w:rPr>
                <w:b w:val="0"/>
              </w:rPr>
              <w:t xml:space="preserve"> </w:t>
            </w:r>
            <w:r w:rsidRPr="009247C2">
              <w:rPr>
                <w:b w:val="0"/>
              </w:rPr>
              <w:t>(стандартными методами копирования)</w:t>
            </w:r>
            <w:r>
              <w:rPr>
                <w:b w:val="0"/>
              </w:rPr>
              <w:t>: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 - </w:t>
            </w:r>
            <w:r w:rsidRPr="009247C2">
              <w:rPr>
                <w:b w:val="0"/>
              </w:rPr>
              <w:t>нестандартная разбивка (форматирование) носителя;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 - </w:t>
            </w:r>
            <w:r w:rsidRPr="009247C2">
              <w:rPr>
                <w:b w:val="0"/>
              </w:rPr>
              <w:t>нанесение на поверхность носителя специальных меток;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 - </w:t>
            </w:r>
            <w:r w:rsidRPr="009247C2">
              <w:rPr>
                <w:b w:val="0"/>
              </w:rPr>
              <w:t>преднамеренная порча (искажение) оглавления защищаемого носителя;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r w:rsidRPr="00B82949">
              <w:rPr>
                <w:b w:val="0"/>
              </w:rPr>
              <w:t>методы, препятствующие использованию скопированной информации</w:t>
            </w:r>
            <w:r>
              <w:rPr>
                <w:b w:val="0"/>
              </w:rPr>
              <w:t>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 </w:t>
            </w:r>
            <w:proofErr w:type="gramStart"/>
            <w:r>
              <w:rPr>
                <w:b w:val="0"/>
              </w:rPr>
              <w:t xml:space="preserve">- </w:t>
            </w:r>
            <w:r w:rsidRPr="009247C2">
              <w:rPr>
                <w:b w:val="0"/>
              </w:rPr>
              <w:t>привязка защищаемого ПО к уникальным характеристикам компьютера или носителя;</w:t>
            </w:r>
            <w:proofErr w:type="gramEnd"/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 - </w:t>
            </w:r>
            <w:r w:rsidRPr="009247C2">
              <w:rPr>
                <w:b w:val="0"/>
              </w:rPr>
              <w:t xml:space="preserve">скрытое хранение данных или ПО (стеганография) или шифрование данных или </w:t>
            </w:r>
            <w:proofErr w:type="gramStart"/>
            <w:r w:rsidRPr="009247C2">
              <w:rPr>
                <w:b w:val="0"/>
              </w:rPr>
              <w:t>ПО</w:t>
            </w:r>
            <w:proofErr w:type="gramEnd"/>
            <w:r w:rsidRPr="009247C2">
              <w:rPr>
                <w:b w:val="0"/>
              </w:rPr>
              <w:t>;</w:t>
            </w:r>
          </w:p>
          <w:p w:rsidR="003039E5" w:rsidRDefault="003039E5" w:rsidP="00611A7F">
            <w:pPr>
              <w:suppressAutoHyphens/>
              <w:spacing w:line="276" w:lineRule="auto"/>
              <w:ind w:firstLine="0"/>
              <w:contextualSpacing/>
            </w:pPr>
            <w:r>
              <w:t>- м</w:t>
            </w:r>
            <w:r w:rsidRPr="000D410F">
              <w:t xml:space="preserve">етоды защиты от несанкционированного исследования, анализа и восстановления алгоритмов: 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1) структурные методы защиты от анализа (усложнения ан</w:t>
            </w:r>
            <w:r w:rsidRPr="005A0D74">
              <w:t>а</w:t>
            </w:r>
            <w:r w:rsidRPr="005A0D74">
              <w:t>лиза)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 xml:space="preserve">а) искусственное усложнение (запутывание) (англ. </w:t>
            </w:r>
            <w:proofErr w:type="spellStart"/>
            <w:r w:rsidRPr="005A0D74">
              <w:t>obfuscation</w:t>
            </w:r>
            <w:proofErr w:type="spellEnd"/>
            <w:r w:rsidRPr="005A0D74">
              <w:t xml:space="preserve">, </w:t>
            </w:r>
            <w:proofErr w:type="spellStart"/>
            <w:r w:rsidRPr="005A0D74">
              <w:t>обфускация</w:t>
            </w:r>
            <w:proofErr w:type="spellEnd"/>
            <w:r w:rsidRPr="005A0D74">
              <w:t>) алгоритмов обработки данных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б) искусственное усложнение структуры програ</w:t>
            </w:r>
            <w:r w:rsidRPr="005A0D74">
              <w:t>м</w:t>
            </w:r>
            <w:r w:rsidRPr="005A0D74">
              <w:t>мы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2) затруднение дизассемблирования (статического анализа программ)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а) использование самогенерирующих кодов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б) динамическое изменение (мутация) кода пр</w:t>
            </w:r>
            <w:r w:rsidRPr="005A0D74">
              <w:t>о</w:t>
            </w:r>
            <w:r w:rsidRPr="005A0D74">
              <w:t>граммы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в) архивация кода программы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г) шифрование кода программы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3) обнаружение и затруднение отладки (динамического ан</w:t>
            </w:r>
            <w:r w:rsidRPr="005A0D74">
              <w:t>а</w:t>
            </w:r>
            <w:r w:rsidRPr="005A0D74">
              <w:t>лиза программ)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а) выявление факта выполнения программы под отладчиком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>б) затруднение отладки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ab/>
              <w:t>- навязывание отладчику ложных точек останова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ab/>
              <w:t>- засорение консоли отладчика</w:t>
            </w:r>
          </w:p>
          <w:p w:rsidR="003039E5" w:rsidRPr="005A0D74" w:rsidRDefault="003039E5" w:rsidP="00611A7F">
            <w:pPr>
              <w:ind w:left="743" w:firstLine="708"/>
            </w:pPr>
            <w:r w:rsidRPr="005A0D74">
              <w:tab/>
              <w:t>- использование своего отладчика для раб</w:t>
            </w:r>
            <w:r w:rsidRPr="005A0D74">
              <w:t>о</w:t>
            </w:r>
            <w:r w:rsidRPr="005A0D74">
              <w:t xml:space="preserve">ты защищаемого </w:t>
            </w:r>
            <w:proofErr w:type="gramStart"/>
            <w:r w:rsidRPr="005A0D74">
              <w:t>ПО</w:t>
            </w:r>
            <w:proofErr w:type="gramEnd"/>
          </w:p>
          <w:p w:rsidR="003039E5" w:rsidRPr="005A0D74" w:rsidRDefault="003039E5" w:rsidP="00611A7F">
            <w:pPr>
              <w:ind w:left="743" w:firstLine="708"/>
            </w:pPr>
            <w:r w:rsidRPr="005A0D74">
              <w:tab/>
              <w:t>- использование (провоцирование) извес</w:t>
            </w:r>
            <w:r w:rsidRPr="005A0D74">
              <w:t>т</w:t>
            </w:r>
            <w:r w:rsidRPr="005A0D74">
              <w:t>ных программных ошибок конкретных отладчиков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4) эмуляция процессоров и операционных систем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5) нестандартные методы работы с аппаратным обеспечен</w:t>
            </w:r>
            <w:r w:rsidRPr="005A0D74">
              <w:t>и</w:t>
            </w:r>
            <w:r w:rsidRPr="005A0D74">
              <w:t>ем</w:t>
            </w:r>
          </w:p>
          <w:p w:rsidR="003039E5" w:rsidRPr="005A0D74" w:rsidRDefault="003039E5" w:rsidP="00611A7F">
            <w:pPr>
              <w:ind w:left="743" w:hanging="284"/>
            </w:pPr>
            <w:r w:rsidRPr="005A0D74">
              <w:t>6) нестандартные обращения к функциям ОС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B12CA6">
              <w:rPr>
                <w:b w:val="0"/>
              </w:rPr>
              <w:t xml:space="preserve">Построение технической защиты </w:t>
            </w:r>
            <w:proofErr w:type="gramStart"/>
            <w:r w:rsidRPr="00B12CA6">
              <w:rPr>
                <w:b w:val="0"/>
              </w:rPr>
              <w:t>ПО</w:t>
            </w:r>
            <w:proofErr w:type="gramEnd"/>
            <w:r w:rsidRPr="00B12CA6">
              <w:rPr>
                <w:b w:val="0"/>
              </w:rPr>
              <w:t xml:space="preserve"> от несанкционированного копирования (НСК)</w:t>
            </w:r>
            <w:r>
              <w:rPr>
                <w:b w:val="0"/>
              </w:rPr>
              <w:t>:</w:t>
            </w:r>
          </w:p>
          <w:p w:rsidR="003039E5" w:rsidRPr="005A0D74" w:rsidRDefault="003039E5" w:rsidP="00611A7F">
            <w:pPr>
              <w:ind w:firstLine="459"/>
              <w:rPr>
                <w:bCs/>
                <w:color w:val="000000"/>
              </w:rPr>
            </w:pPr>
            <w:r w:rsidRPr="005A0D74">
              <w:rPr>
                <w:bCs/>
                <w:color w:val="000000"/>
              </w:rPr>
              <w:t xml:space="preserve">а)  Структура системы технической защиты от НСК. </w:t>
            </w:r>
          </w:p>
          <w:p w:rsidR="003039E5" w:rsidRPr="005A0D74" w:rsidRDefault="003039E5" w:rsidP="00611A7F">
            <w:pPr>
              <w:ind w:firstLine="459"/>
            </w:pPr>
            <w:r w:rsidRPr="005A0D74">
              <w:rPr>
                <w:bCs/>
                <w:color w:val="000000"/>
              </w:rPr>
              <w:t>б) Подсистема внедрения управляющих механизмов</w:t>
            </w:r>
            <w:r>
              <w:rPr>
                <w:bCs/>
                <w:color w:val="000000"/>
              </w:rPr>
              <w:t>.</w:t>
            </w:r>
          </w:p>
          <w:p w:rsidR="003039E5" w:rsidRPr="005A0D74" w:rsidRDefault="003039E5" w:rsidP="00611A7F">
            <w:pPr>
              <w:ind w:firstLine="459"/>
              <w:rPr>
                <w:bCs/>
                <w:color w:val="000000"/>
              </w:rPr>
            </w:pPr>
            <w:r w:rsidRPr="005A0D74">
              <w:rPr>
                <w:bCs/>
                <w:color w:val="000000"/>
              </w:rPr>
              <w:t>в) Подсистема противодействия нейтрализации защитных механизмов.</w:t>
            </w:r>
          </w:p>
          <w:p w:rsidR="003039E5" w:rsidRPr="005A0D74" w:rsidRDefault="003039E5" w:rsidP="00611A7F">
            <w:pPr>
              <w:ind w:firstLine="459"/>
            </w:pPr>
            <w:r w:rsidRPr="005A0D74">
              <w:rPr>
                <w:bCs/>
                <w:color w:val="000000"/>
              </w:rPr>
              <w:t>г) Блок ответной реакции</w:t>
            </w:r>
          </w:p>
          <w:p w:rsidR="003039E5" w:rsidRPr="005A0D74" w:rsidRDefault="003039E5" w:rsidP="00611A7F">
            <w:pPr>
              <w:ind w:firstLine="459"/>
              <w:rPr>
                <w:bCs/>
                <w:color w:val="000000"/>
              </w:rPr>
            </w:pPr>
            <w:r w:rsidRPr="005A0D74">
              <w:rPr>
                <w:bCs/>
                <w:color w:val="000000"/>
              </w:rPr>
              <w:t xml:space="preserve">д) Блок сравнения характеристик среды. </w:t>
            </w:r>
          </w:p>
          <w:p w:rsidR="003039E5" w:rsidRDefault="003039E5" w:rsidP="00611A7F">
            <w:pPr>
              <w:ind w:firstLine="459"/>
              <w:rPr>
                <w:bCs/>
                <w:color w:val="000000"/>
              </w:rPr>
            </w:pPr>
            <w:r w:rsidRPr="005A0D74">
              <w:rPr>
                <w:bCs/>
                <w:color w:val="000000"/>
              </w:rPr>
              <w:t>е) Блок установки характеристик среды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C0752F">
              <w:rPr>
                <w:b w:val="0"/>
                <w:bCs w:val="0"/>
              </w:rPr>
              <w:t xml:space="preserve">Защита программ от </w:t>
            </w:r>
            <w:r>
              <w:rPr>
                <w:b w:val="0"/>
                <w:bCs w:val="0"/>
              </w:rPr>
              <w:t xml:space="preserve">НСД и </w:t>
            </w:r>
            <w:r w:rsidRPr="00C0752F">
              <w:rPr>
                <w:b w:val="0"/>
                <w:bCs w:val="0"/>
              </w:rPr>
              <w:t>НСК с помощью регистрационных кодов</w:t>
            </w:r>
            <w:r>
              <w:rPr>
                <w:b w:val="0"/>
                <w:bCs w:val="0"/>
              </w:rPr>
              <w:t>:</w:t>
            </w:r>
            <w:r w:rsidRPr="007A3625">
              <w:rPr>
                <w:b w:val="0"/>
              </w:rPr>
              <w:t xml:space="preserve">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т</w:t>
            </w:r>
            <w:r w:rsidRPr="007A3625">
              <w:rPr>
                <w:b w:val="0"/>
              </w:rPr>
              <w:t xml:space="preserve">ребования к защите </w:t>
            </w:r>
            <w:proofErr w:type="gramStart"/>
            <w:r w:rsidRPr="007A3625">
              <w:rPr>
                <w:b w:val="0"/>
              </w:rPr>
              <w:t>ПО</w:t>
            </w:r>
            <w:proofErr w:type="gramEnd"/>
            <w:r w:rsidRPr="007A3625">
              <w:rPr>
                <w:b w:val="0"/>
              </w:rPr>
              <w:t xml:space="preserve"> от НСК и </w:t>
            </w:r>
            <w:proofErr w:type="gramStart"/>
            <w:r w:rsidRPr="007A3625">
              <w:rPr>
                <w:b w:val="0"/>
              </w:rPr>
              <w:t>классификация</w:t>
            </w:r>
            <w:proofErr w:type="gramEnd"/>
            <w:r w:rsidRPr="007A3625">
              <w:rPr>
                <w:b w:val="0"/>
              </w:rPr>
              <w:t xml:space="preserve"> методов защиты</w:t>
            </w:r>
            <w:r>
              <w:rPr>
                <w:b w:val="0"/>
              </w:rPr>
              <w:t>;</w:t>
            </w:r>
            <w:r w:rsidRPr="007A3625">
              <w:rPr>
                <w:b w:val="0"/>
              </w:rPr>
              <w:t xml:space="preserve">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м</w:t>
            </w:r>
            <w:r w:rsidRPr="007A3625">
              <w:rPr>
                <w:b w:val="0"/>
              </w:rPr>
              <w:t xml:space="preserve">етоды проверки регистрационных кодов: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- </w:t>
            </w:r>
            <w:r w:rsidRPr="007A3625">
              <w:rPr>
                <w:b w:val="0"/>
              </w:rPr>
              <w:t xml:space="preserve">«черный» ящик;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- </w:t>
            </w:r>
            <w:r w:rsidRPr="007A3625">
              <w:rPr>
                <w:b w:val="0"/>
              </w:rPr>
              <w:t>решение сложной математической задачи;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      - </w:t>
            </w:r>
            <w:r w:rsidRPr="007A3625">
              <w:rPr>
                <w:b w:val="0"/>
              </w:rPr>
              <w:t>табличные методы</w:t>
            </w:r>
            <w:r>
              <w:rPr>
                <w:b w:val="0"/>
              </w:rPr>
              <w:t>;</w:t>
            </w:r>
            <w:r w:rsidRPr="007A3625">
              <w:rPr>
                <w:b w:val="0"/>
              </w:rPr>
              <w:t xml:space="preserve"> </w:t>
            </w:r>
          </w:p>
          <w:p w:rsidR="003039E5" w:rsidRPr="00B12CA6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д</w:t>
            </w:r>
            <w:r w:rsidRPr="007A3625">
              <w:rPr>
                <w:b w:val="0"/>
              </w:rPr>
              <w:t xml:space="preserve">остоинства и недостатки защиты </w:t>
            </w:r>
            <w:proofErr w:type="gramStart"/>
            <w:r w:rsidRPr="007A3625">
              <w:rPr>
                <w:b w:val="0"/>
              </w:rPr>
              <w:t>ПО</w:t>
            </w:r>
            <w:proofErr w:type="gramEnd"/>
            <w:r w:rsidRPr="007A3625">
              <w:rPr>
                <w:b w:val="0"/>
              </w:rPr>
              <w:t xml:space="preserve"> от НСК.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B12CA6">
              <w:rPr>
                <w:b w:val="0"/>
              </w:rPr>
              <w:t>Защита программ от НСД и НСК с помощью навесных защит (протекторов)</w:t>
            </w:r>
            <w:r>
              <w:rPr>
                <w:b w:val="0"/>
              </w:rPr>
              <w:t xml:space="preserve">: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 xml:space="preserve">какую защиту обеспечивают протекторы;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 xml:space="preserve">как работают протекторы;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>сценарии атаки</w:t>
            </w:r>
            <w:proofErr w:type="gramStart"/>
            <w:r w:rsidRPr="007A3625">
              <w:rPr>
                <w:b w:val="0"/>
              </w:rPr>
              <w:t xml:space="preserve"> </w:t>
            </w:r>
            <w:r>
              <w:rPr>
                <w:b w:val="0"/>
              </w:rPr>
              <w:t>(</w:t>
            </w:r>
            <w:r w:rsidRPr="007A3625">
              <w:rPr>
                <w:b w:val="0"/>
              </w:rPr>
              <w:t xml:space="preserve">- </w:t>
            </w:r>
            <w:proofErr w:type="gramEnd"/>
            <w:r w:rsidRPr="007A3625">
              <w:rPr>
                <w:b w:val="0"/>
              </w:rPr>
              <w:t>действия взломщика этой защиты</w:t>
            </w:r>
            <w:r>
              <w:rPr>
                <w:b w:val="0"/>
              </w:rPr>
              <w:t>)</w:t>
            </w:r>
            <w:r w:rsidRPr="007A3625">
              <w:rPr>
                <w:b w:val="0"/>
              </w:rPr>
              <w:t xml:space="preserve">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 xml:space="preserve">защита от взлома протектора; 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>примеры протекторов</w:t>
            </w:r>
            <w:r>
              <w:rPr>
                <w:b w:val="0"/>
              </w:rPr>
              <w:t>:</w:t>
            </w:r>
          </w:p>
          <w:p w:rsidR="003039E5" w:rsidRDefault="003039E5" w:rsidP="00611A7F">
            <w:pPr>
              <w:pStyle w:val="Default"/>
              <w:rPr>
                <w:b w:val="0"/>
              </w:rPr>
            </w:pPr>
            <w:r w:rsidRPr="007A3625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   - </w:t>
            </w:r>
            <w:r w:rsidRPr="007A3625">
              <w:rPr>
                <w:b w:val="0"/>
              </w:rPr>
              <w:t>недостатки защиты с помощью протекторов.</w:t>
            </w:r>
          </w:p>
          <w:p w:rsidR="003039E5" w:rsidRDefault="003039E5" w:rsidP="00611A7F">
            <w:pPr>
              <w:ind w:firstLine="0"/>
            </w:pPr>
            <w:r w:rsidRPr="007A3625">
              <w:t xml:space="preserve">Защита </w:t>
            </w:r>
            <w:proofErr w:type="gramStart"/>
            <w:r w:rsidRPr="007A3625">
              <w:t>ПО</w:t>
            </w:r>
            <w:proofErr w:type="gramEnd"/>
            <w:r w:rsidRPr="007A3625">
              <w:t xml:space="preserve"> от НСД и НСК с помощью электронных ключей: </w:t>
            </w:r>
          </w:p>
          <w:p w:rsidR="003039E5" w:rsidRPr="00FF33C0" w:rsidRDefault="003039E5" w:rsidP="00611A7F">
            <w:pPr>
              <w:ind w:firstLine="0"/>
              <w:rPr>
                <w:bCs/>
                <w:color w:val="000000"/>
              </w:rPr>
            </w:pPr>
            <w:r>
              <w:t xml:space="preserve">     </w:t>
            </w:r>
            <w:r w:rsidRPr="00FF33C0">
              <w:t xml:space="preserve">- </w:t>
            </w:r>
            <w:r w:rsidRPr="00FF33C0">
              <w:rPr>
                <w:bCs/>
                <w:color w:val="000000"/>
              </w:rPr>
              <w:t xml:space="preserve">виды электронных ключей; </w:t>
            </w:r>
          </w:p>
          <w:p w:rsidR="003039E5" w:rsidRPr="00FF33C0" w:rsidRDefault="003039E5" w:rsidP="00611A7F">
            <w:pPr>
              <w:ind w:firstLine="0"/>
              <w:rPr>
                <w:bCs/>
                <w:color w:val="000000"/>
              </w:rPr>
            </w:pPr>
            <w:r w:rsidRPr="00FF33C0">
              <w:t xml:space="preserve">     - </w:t>
            </w:r>
            <w:r w:rsidRPr="00FF33C0">
              <w:rPr>
                <w:bCs/>
                <w:color w:val="000000"/>
              </w:rPr>
              <w:t xml:space="preserve">состав ключа; </w:t>
            </w:r>
          </w:p>
          <w:p w:rsidR="003039E5" w:rsidRPr="00FF33C0" w:rsidRDefault="003039E5" w:rsidP="00611A7F">
            <w:pPr>
              <w:ind w:left="426"/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- Аппаратная часть 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                     - блок логики, 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                     - блок памяти)</w:t>
            </w:r>
          </w:p>
          <w:p w:rsidR="003039E5" w:rsidRPr="00FF33C0" w:rsidRDefault="003039E5" w:rsidP="00611A7F">
            <w:pPr>
              <w:ind w:left="426"/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- Программная часть 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                     - драйвер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 xml:space="preserve">                     - модуль, встраиваемый в </w:t>
            </w:r>
            <w:proofErr w:type="gramStart"/>
            <w:r w:rsidRPr="00FF33C0">
              <w:rPr>
                <w:bCs/>
                <w:color w:val="000000"/>
              </w:rPr>
              <w:t>защищаемое</w:t>
            </w:r>
            <w:proofErr w:type="gramEnd"/>
            <w:r w:rsidRPr="00FF33C0">
              <w:rPr>
                <w:bCs/>
                <w:color w:val="000000"/>
              </w:rPr>
              <w:t xml:space="preserve"> ПО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t xml:space="preserve">     - </w:t>
            </w:r>
            <w:r w:rsidRPr="007A3625">
              <w:rPr>
                <w:bCs/>
                <w:color w:val="000000"/>
              </w:rPr>
              <w:t>варианты реализации электронных ключей</w:t>
            </w:r>
            <w:r>
              <w:rPr>
                <w:bCs/>
                <w:color w:val="000000"/>
              </w:rPr>
              <w:t>: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 xml:space="preserve">- </w:t>
            </w:r>
            <w:r w:rsidRPr="00FF33C0">
              <w:rPr>
                <w:bCs/>
                <w:color w:val="000000"/>
              </w:rPr>
              <w:t>Ключи с неизвестным алгоритмом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</w:r>
            <w:r w:rsidRPr="00FF33C0">
              <w:rPr>
                <w:bCs/>
                <w:color w:val="000000"/>
              </w:rPr>
              <w:t>- Ключи с известным алгоритмом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ab/>
              <w:t xml:space="preserve">- </w:t>
            </w:r>
            <w:r w:rsidRPr="00FF33C0">
              <w:rPr>
                <w:bCs/>
                <w:color w:val="000000"/>
              </w:rPr>
              <w:t>Ключи с программируемым алгоритмом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ab/>
              <w:t>- Ключи с таймером</w:t>
            </w:r>
          </w:p>
          <w:p w:rsidR="003039E5" w:rsidRPr="00FF33C0" w:rsidRDefault="003039E5" w:rsidP="00611A7F">
            <w:pPr>
              <w:rPr>
                <w:bCs/>
                <w:color w:val="000000"/>
              </w:rPr>
            </w:pPr>
            <w:r w:rsidRPr="00FF33C0">
              <w:rPr>
                <w:bCs/>
                <w:color w:val="000000"/>
              </w:rPr>
              <w:tab/>
              <w:t>- Сетевые ключи</w:t>
            </w:r>
          </w:p>
          <w:p w:rsidR="003039E5" w:rsidRPr="00FF33C0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  <w:r w:rsidRPr="00FF33C0"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п</w:t>
            </w:r>
            <w:r w:rsidRPr="00FF33C0">
              <w:rPr>
                <w:bCs/>
                <w:color w:val="000000"/>
              </w:rPr>
              <w:t>риемы защиты ключей от взлома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t xml:space="preserve">     - д</w:t>
            </w:r>
            <w:r w:rsidRPr="007A3625">
              <w:rPr>
                <w:bCs/>
                <w:color w:val="000000"/>
              </w:rPr>
              <w:t>остоинства и недостатки использования ключей для защ</w:t>
            </w:r>
            <w:r w:rsidRPr="007A3625">
              <w:rPr>
                <w:bCs/>
                <w:color w:val="000000"/>
              </w:rPr>
              <w:t>и</w:t>
            </w:r>
            <w:r w:rsidRPr="007A3625">
              <w:rPr>
                <w:bCs/>
                <w:color w:val="000000"/>
              </w:rPr>
              <w:t xml:space="preserve">ты </w:t>
            </w:r>
            <w:proofErr w:type="gramStart"/>
            <w:r w:rsidRPr="007A3625">
              <w:rPr>
                <w:bCs/>
                <w:color w:val="000000"/>
              </w:rPr>
              <w:t>ПО</w:t>
            </w:r>
            <w:proofErr w:type="gramEnd"/>
            <w:r w:rsidRPr="007A3625">
              <w:rPr>
                <w:bCs/>
                <w:color w:val="000000"/>
              </w:rPr>
              <w:t xml:space="preserve">;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- </w:t>
            </w:r>
            <w:r w:rsidRPr="007A3625">
              <w:rPr>
                <w:bCs/>
                <w:color w:val="000000"/>
              </w:rPr>
              <w:t>производители электронных ключей</w:t>
            </w:r>
            <w:r>
              <w:rPr>
                <w:bCs/>
                <w:color w:val="000000"/>
              </w:rPr>
              <w:t>:</w:t>
            </w:r>
          </w:p>
          <w:p w:rsidR="00C373F1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</w:pPr>
            <w:r w:rsidRPr="00B12CA6">
              <w:t xml:space="preserve">Защита </w:t>
            </w:r>
            <w:proofErr w:type="gramStart"/>
            <w:r>
              <w:t>ПО</w:t>
            </w:r>
            <w:proofErr w:type="gramEnd"/>
            <w:r>
              <w:t xml:space="preserve"> </w:t>
            </w:r>
            <w:r w:rsidRPr="00B12CA6">
              <w:t xml:space="preserve">от </w:t>
            </w:r>
            <w:r>
              <w:t>разрушающих программных воздействий (</w:t>
            </w:r>
            <w:r w:rsidRPr="00B12CA6">
              <w:t>РПВ</w:t>
            </w:r>
            <w:r>
              <w:t>) и программно-математических воздействий</w:t>
            </w:r>
            <w:r w:rsidRPr="00B12CA6">
              <w:t xml:space="preserve"> (ПМВ)</w:t>
            </w:r>
            <w:r>
              <w:t>:</w:t>
            </w:r>
          </w:p>
          <w:p w:rsidR="00C373F1" w:rsidRPr="009A7989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- </w:t>
            </w:r>
            <w:r w:rsidRPr="009A7989">
              <w:t xml:space="preserve">Понятие РПВ. Виды РПВ. </w:t>
            </w:r>
          </w:p>
          <w:p w:rsidR="00C373F1" w:rsidRPr="009A7989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- </w:t>
            </w:r>
            <w:r w:rsidRPr="009A7989">
              <w:t>Программные закладки (ПЗ): п</w:t>
            </w:r>
            <w:r w:rsidRPr="009A7989">
              <w:rPr>
                <w:bCs/>
                <w:color w:val="000000"/>
              </w:rPr>
              <w:t>онятие ПЗ; виды ПЗ; модели р</w:t>
            </w:r>
            <w:r w:rsidRPr="009A7989">
              <w:rPr>
                <w:bCs/>
                <w:color w:val="000000"/>
              </w:rPr>
              <w:t>а</w:t>
            </w:r>
            <w:r w:rsidRPr="009A7989">
              <w:rPr>
                <w:bCs/>
                <w:color w:val="000000"/>
              </w:rPr>
              <w:t>боты (воздействия на компьютерные системы) ПЗ на компьют</w:t>
            </w:r>
            <w:r w:rsidRPr="009A7989">
              <w:rPr>
                <w:bCs/>
                <w:color w:val="000000"/>
              </w:rPr>
              <w:t>е</w:t>
            </w:r>
            <w:r w:rsidRPr="009A7989">
              <w:rPr>
                <w:bCs/>
                <w:color w:val="000000"/>
              </w:rPr>
              <w:t>ры; защита от программных закладок (поиск недокументирова</w:t>
            </w:r>
            <w:r w:rsidRPr="009A7989">
              <w:rPr>
                <w:bCs/>
                <w:color w:val="000000"/>
              </w:rPr>
              <w:t>н</w:t>
            </w:r>
            <w:r w:rsidRPr="009A7989">
              <w:rPr>
                <w:bCs/>
                <w:color w:val="000000"/>
              </w:rPr>
              <w:t>ных (недекларированных) возможностей); понятие изолирова</w:t>
            </w:r>
            <w:r w:rsidRPr="009A7989">
              <w:rPr>
                <w:bCs/>
                <w:color w:val="000000"/>
              </w:rPr>
              <w:t>н</w:t>
            </w:r>
            <w:r w:rsidRPr="009A7989">
              <w:rPr>
                <w:bCs/>
                <w:color w:val="000000"/>
              </w:rPr>
              <w:t>ной программной среды и изолированного компьютера; ко</w:t>
            </w:r>
            <w:r w:rsidRPr="009A7989">
              <w:rPr>
                <w:bCs/>
                <w:color w:val="000000"/>
              </w:rPr>
              <w:t>н</w:t>
            </w:r>
            <w:r w:rsidRPr="009A7989">
              <w:rPr>
                <w:bCs/>
                <w:color w:val="000000"/>
              </w:rPr>
              <w:t xml:space="preserve">троль отсутствия НДВ. </w:t>
            </w:r>
          </w:p>
          <w:p w:rsidR="00C373F1" w:rsidRPr="009A7989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</w:pPr>
            <w:r>
              <w:t xml:space="preserve">- </w:t>
            </w:r>
            <w:r w:rsidRPr="009A7989">
              <w:t>Защита от троянов и вредоносных утилит: у</w:t>
            </w:r>
            <w:r w:rsidRPr="009A7989">
              <w:rPr>
                <w:bCs/>
                <w:color w:val="000000"/>
              </w:rPr>
              <w:t>тилиты скрытого администрирования (</w:t>
            </w:r>
            <w:r w:rsidRPr="009A7989">
              <w:rPr>
                <w:bCs/>
                <w:color w:val="000000"/>
                <w:lang w:val="en-US"/>
              </w:rPr>
              <w:t>backdoor</w:t>
            </w:r>
            <w:r w:rsidRPr="009A7989">
              <w:rPr>
                <w:bCs/>
                <w:color w:val="000000"/>
              </w:rPr>
              <w:t xml:space="preserve">), </w:t>
            </w:r>
            <w:r w:rsidRPr="009A7989">
              <w:rPr>
                <w:bCs/>
                <w:color w:val="000000"/>
                <w:lang w:val="en-US"/>
              </w:rPr>
              <w:t>exploit</w:t>
            </w:r>
            <w:r w:rsidRPr="009A7989">
              <w:rPr>
                <w:bCs/>
                <w:color w:val="000000"/>
              </w:rPr>
              <w:t xml:space="preserve">’ы, </w:t>
            </w:r>
            <w:r w:rsidRPr="009A7989">
              <w:rPr>
                <w:bCs/>
                <w:color w:val="000000"/>
                <w:lang w:val="en-US"/>
              </w:rPr>
              <w:t>rootkit</w:t>
            </w:r>
            <w:r w:rsidRPr="009A7989">
              <w:rPr>
                <w:bCs/>
                <w:color w:val="000000"/>
              </w:rPr>
              <w:t>’ы и просто тр</w:t>
            </w:r>
            <w:r w:rsidRPr="009A7989">
              <w:rPr>
                <w:bCs/>
                <w:color w:val="000000"/>
              </w:rPr>
              <w:t>о</w:t>
            </w:r>
            <w:r w:rsidRPr="009A7989">
              <w:rPr>
                <w:bCs/>
                <w:color w:val="000000"/>
              </w:rPr>
              <w:t xml:space="preserve">яны; </w:t>
            </w:r>
            <w:proofErr w:type="spellStart"/>
            <w:r w:rsidRPr="009A7989">
              <w:rPr>
                <w:bCs/>
                <w:color w:val="000000"/>
              </w:rPr>
              <w:t>кейлоггеры</w:t>
            </w:r>
            <w:proofErr w:type="spellEnd"/>
            <w:r w:rsidRPr="009A7989">
              <w:rPr>
                <w:bCs/>
                <w:color w:val="000000"/>
              </w:rPr>
              <w:t xml:space="preserve">; </w:t>
            </w:r>
            <w:proofErr w:type="spellStart"/>
            <w:r w:rsidRPr="009A7989">
              <w:rPr>
                <w:bCs/>
                <w:color w:val="000000"/>
              </w:rPr>
              <w:t>р</w:t>
            </w:r>
            <w:r w:rsidRPr="009A7989">
              <w:rPr>
                <w:bCs/>
                <w:iCs/>
                <w:color w:val="000000"/>
              </w:rPr>
              <w:t>уткиты</w:t>
            </w:r>
            <w:proofErr w:type="spellEnd"/>
            <w:r w:rsidRPr="009A7989">
              <w:rPr>
                <w:bCs/>
                <w:iCs/>
                <w:color w:val="000000"/>
              </w:rPr>
              <w:t xml:space="preserve"> (</w:t>
            </w:r>
            <w:proofErr w:type="spellStart"/>
            <w:r w:rsidRPr="009A7989">
              <w:rPr>
                <w:bCs/>
                <w:iCs/>
                <w:color w:val="000000"/>
              </w:rPr>
              <w:t>руткиты</w:t>
            </w:r>
            <w:proofErr w:type="spellEnd"/>
            <w:r w:rsidRPr="009A7989">
              <w:rPr>
                <w:bCs/>
                <w:iCs/>
                <w:color w:val="000000"/>
              </w:rPr>
              <w:t xml:space="preserve"> уровня пользователя, </w:t>
            </w:r>
            <w:proofErr w:type="spellStart"/>
            <w:r w:rsidRPr="009A7989">
              <w:rPr>
                <w:bCs/>
                <w:iCs/>
                <w:color w:val="000000"/>
              </w:rPr>
              <w:t>рутк</w:t>
            </w:r>
            <w:r w:rsidRPr="009A7989">
              <w:rPr>
                <w:bCs/>
                <w:iCs/>
                <w:color w:val="000000"/>
              </w:rPr>
              <w:t>и</w:t>
            </w:r>
            <w:r w:rsidRPr="009A7989">
              <w:rPr>
                <w:bCs/>
                <w:iCs/>
                <w:color w:val="000000"/>
              </w:rPr>
              <w:t>ты</w:t>
            </w:r>
            <w:proofErr w:type="spellEnd"/>
            <w:r w:rsidRPr="009A7989">
              <w:rPr>
                <w:bCs/>
                <w:iCs/>
                <w:color w:val="000000"/>
              </w:rPr>
              <w:t xml:space="preserve"> уровня ядра).  </w:t>
            </w:r>
            <w:r w:rsidRPr="009A7989">
              <w:rPr>
                <w:bCs/>
                <w:color w:val="000000"/>
              </w:rPr>
              <w:t xml:space="preserve">Защита от троянов и </w:t>
            </w:r>
            <w:proofErr w:type="spellStart"/>
            <w:r w:rsidRPr="009A7989">
              <w:rPr>
                <w:bCs/>
                <w:color w:val="000000"/>
              </w:rPr>
              <w:t>руткитов</w:t>
            </w:r>
            <w:proofErr w:type="spellEnd"/>
            <w:r w:rsidRPr="009A7989">
              <w:rPr>
                <w:bCs/>
                <w:color w:val="000000"/>
              </w:rPr>
              <w:t>.</w:t>
            </w:r>
          </w:p>
          <w:p w:rsidR="00C373F1" w:rsidRPr="009A7989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  <w:rPr>
                <w:bCs/>
                <w:color w:val="000000"/>
              </w:rPr>
            </w:pPr>
            <w:r>
              <w:t xml:space="preserve">- </w:t>
            </w:r>
            <w:r w:rsidRPr="009A7989">
              <w:t>Защита от вирусов: п</w:t>
            </w:r>
            <w:r w:rsidRPr="009A7989">
              <w:rPr>
                <w:bCs/>
                <w:color w:val="000000"/>
              </w:rPr>
              <w:t xml:space="preserve">онятие вируса; классификация вирусов; файловые вирусы;. </w:t>
            </w:r>
            <w:proofErr w:type="gramStart"/>
            <w:r w:rsidRPr="009A7989">
              <w:rPr>
                <w:bCs/>
                <w:color w:val="000000"/>
              </w:rPr>
              <w:t>макро-вирусы</w:t>
            </w:r>
            <w:proofErr w:type="gramEnd"/>
            <w:r w:rsidRPr="009A7989">
              <w:rPr>
                <w:bCs/>
                <w:color w:val="000000"/>
              </w:rPr>
              <w:t>; сетевые вирусы (черви); по</w:t>
            </w:r>
            <w:r w:rsidRPr="009A7989">
              <w:rPr>
                <w:bCs/>
                <w:color w:val="000000"/>
              </w:rPr>
              <w:t>ч</w:t>
            </w:r>
            <w:r w:rsidRPr="009A7989">
              <w:rPr>
                <w:bCs/>
                <w:color w:val="000000"/>
              </w:rPr>
              <w:t>товые вирусы; загрузочные вирусы; методы защиты вирусов от обнаружения; вредоносные утилиты, специальные упаковщики и парольные взломщики; антивирусное ПО; методы защиты от в</w:t>
            </w:r>
            <w:r w:rsidRPr="009A7989">
              <w:rPr>
                <w:bCs/>
                <w:color w:val="000000"/>
              </w:rPr>
              <w:t>и</w:t>
            </w:r>
            <w:r w:rsidRPr="009A7989">
              <w:rPr>
                <w:bCs/>
                <w:color w:val="000000"/>
              </w:rPr>
              <w:t>русов и ПЗ; белый и черный ящики (</w:t>
            </w:r>
            <w:proofErr w:type="spellStart"/>
            <w:r w:rsidRPr="009A7989">
              <w:rPr>
                <w:bCs/>
                <w:color w:val="000000"/>
                <w:lang w:bidi="en-US"/>
              </w:rPr>
              <w:t>Blacklisting</w:t>
            </w:r>
            <w:proofErr w:type="spellEnd"/>
            <w:r w:rsidRPr="009A7989">
              <w:rPr>
                <w:bCs/>
                <w:color w:val="000000"/>
                <w:lang w:bidi="en-US"/>
              </w:rPr>
              <w:t xml:space="preserve"> </w:t>
            </w:r>
            <w:r w:rsidRPr="009A7989">
              <w:rPr>
                <w:bCs/>
                <w:color w:val="000000"/>
              </w:rPr>
              <w:t xml:space="preserve">и </w:t>
            </w:r>
            <w:proofErr w:type="spellStart"/>
            <w:r w:rsidRPr="009A7989">
              <w:rPr>
                <w:bCs/>
                <w:color w:val="000000"/>
                <w:lang w:bidi="en-US"/>
              </w:rPr>
              <w:t>Whitelisting</w:t>
            </w:r>
            <w:proofErr w:type="spellEnd"/>
            <w:r w:rsidRPr="009A7989">
              <w:rPr>
                <w:bCs/>
                <w:color w:val="000000"/>
              </w:rPr>
              <w:t>).</w:t>
            </w:r>
          </w:p>
          <w:p w:rsidR="00C373F1" w:rsidRPr="009A7989" w:rsidRDefault="00C373F1" w:rsidP="00C373F1">
            <w:pPr>
              <w:shd w:val="clear" w:color="auto" w:fill="FFFFFF"/>
              <w:tabs>
                <w:tab w:val="left" w:pos="326"/>
              </w:tabs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9A7989">
              <w:rPr>
                <w:bCs/>
                <w:color w:val="000000"/>
              </w:rPr>
              <w:t xml:space="preserve">Вредоносные программы для мобильных устройств. </w:t>
            </w:r>
          </w:p>
          <w:p w:rsidR="003039E5" w:rsidRPr="005A0D74" w:rsidRDefault="00C373F1" w:rsidP="00C373F1">
            <w:pPr>
              <w:ind w:firstLine="0"/>
            </w:pPr>
            <w:r>
              <w:rPr>
                <w:bCs/>
                <w:color w:val="000000"/>
              </w:rPr>
              <w:t xml:space="preserve">- </w:t>
            </w:r>
            <w:r w:rsidRPr="009A7989">
              <w:rPr>
                <w:bCs/>
                <w:color w:val="000000"/>
              </w:rPr>
              <w:t xml:space="preserve">Внедрение вредоносного </w:t>
            </w:r>
            <w:proofErr w:type="gramStart"/>
            <w:r w:rsidRPr="009A7989">
              <w:rPr>
                <w:bCs/>
                <w:color w:val="000000"/>
              </w:rPr>
              <w:t>ПО</w:t>
            </w:r>
            <w:proofErr w:type="gramEnd"/>
            <w:r w:rsidRPr="009A7989">
              <w:rPr>
                <w:bCs/>
                <w:color w:val="000000"/>
              </w:rPr>
              <w:t xml:space="preserve"> </w:t>
            </w:r>
            <w:proofErr w:type="gramStart"/>
            <w:r w:rsidRPr="009A7989">
              <w:rPr>
                <w:bCs/>
                <w:color w:val="000000"/>
              </w:rPr>
              <w:t>через</w:t>
            </w:r>
            <w:proofErr w:type="gramEnd"/>
            <w:r w:rsidRPr="009A7989">
              <w:rPr>
                <w:bCs/>
                <w:color w:val="000000"/>
              </w:rPr>
              <w:t xml:space="preserve"> автозагрузку (реестр и Пл</w:t>
            </w:r>
            <w:r w:rsidRPr="009A7989">
              <w:rPr>
                <w:bCs/>
                <w:color w:val="000000"/>
              </w:rPr>
              <w:t>а</w:t>
            </w:r>
            <w:r w:rsidRPr="009A7989">
              <w:rPr>
                <w:bCs/>
                <w:color w:val="000000"/>
              </w:rPr>
              <w:t>нировщик Windows): как устроен реестр; ключи автозагрузки; описание (определение) возможностей разных вариантов автоз</w:t>
            </w:r>
            <w:r w:rsidRPr="009A7989">
              <w:rPr>
                <w:bCs/>
                <w:color w:val="000000"/>
              </w:rPr>
              <w:t>а</w:t>
            </w:r>
            <w:r w:rsidRPr="009A7989">
              <w:rPr>
                <w:bCs/>
                <w:color w:val="000000"/>
              </w:rPr>
              <w:t>пуска программ; планировщик заданий в Windows.</w:t>
            </w:r>
          </w:p>
        </w:tc>
      </w:tr>
      <w:tr w:rsidR="003039E5" w:rsidRPr="00B61AD6" w:rsidTr="00C373F1">
        <w:tc>
          <w:tcPr>
            <w:tcW w:w="3652" w:type="dxa"/>
            <w:vAlign w:val="center"/>
          </w:tcPr>
          <w:p w:rsidR="003039E5" w:rsidRPr="00841D32" w:rsidRDefault="003039E5" w:rsidP="00611A7F">
            <w:pPr>
              <w:pStyle w:val="WW-Default"/>
            </w:pPr>
            <w:r>
              <w:t xml:space="preserve">3. </w:t>
            </w:r>
            <w:r w:rsidRPr="00B12CA6">
              <w:t>Защита данных</w:t>
            </w:r>
          </w:p>
        </w:tc>
        <w:tc>
          <w:tcPr>
            <w:tcW w:w="6946" w:type="dxa"/>
            <w:vAlign w:val="center"/>
          </w:tcPr>
          <w:p w:rsidR="003039E5" w:rsidRDefault="003039E5" w:rsidP="00611A7F">
            <w:pPr>
              <w:ind w:firstLine="0"/>
            </w:pPr>
            <w:r w:rsidRPr="00B12CA6">
              <w:t>Направления и методы защиты данных</w:t>
            </w:r>
            <w:r>
              <w:t xml:space="preserve">: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t xml:space="preserve">- </w:t>
            </w:r>
            <w:r w:rsidRPr="0046731A">
              <w:rPr>
                <w:bCs/>
                <w:color w:val="000000"/>
              </w:rPr>
              <w:t>контрол</w:t>
            </w:r>
            <w:r>
              <w:rPr>
                <w:bCs/>
                <w:color w:val="000000"/>
              </w:rPr>
              <w:t>ь</w:t>
            </w:r>
            <w:r w:rsidRPr="0046731A">
              <w:rPr>
                <w:bCs/>
                <w:color w:val="000000"/>
              </w:rPr>
              <w:t xml:space="preserve"> доступа к локальным портам, внешним носителям и принтерам</w:t>
            </w:r>
            <w:r>
              <w:rPr>
                <w:bCs/>
                <w:color w:val="000000"/>
              </w:rPr>
              <w:t>;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46731A">
              <w:rPr>
                <w:bCs/>
                <w:color w:val="000000"/>
              </w:rPr>
              <w:t>разграничени</w:t>
            </w:r>
            <w:r>
              <w:rPr>
                <w:bCs/>
                <w:color w:val="000000"/>
              </w:rPr>
              <w:t>е</w:t>
            </w:r>
            <w:r w:rsidRPr="0046731A">
              <w:rPr>
                <w:bCs/>
                <w:color w:val="000000"/>
              </w:rPr>
              <w:t xml:space="preserve"> доступа к ресурсам ПК</w:t>
            </w:r>
            <w:r>
              <w:rPr>
                <w:bCs/>
                <w:color w:val="000000"/>
              </w:rPr>
              <w:t>;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</w:t>
            </w:r>
            <w:r w:rsidRPr="0046731A">
              <w:rPr>
                <w:bCs/>
                <w:color w:val="000000"/>
              </w:rPr>
              <w:t>нтивирусная защита</w:t>
            </w:r>
            <w:r>
              <w:rPr>
                <w:bCs/>
                <w:color w:val="000000"/>
              </w:rPr>
              <w:t xml:space="preserve">; </w:t>
            </w:r>
          </w:p>
          <w:p w:rsidR="003039E5" w:rsidRPr="008E307A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защита данных от утечки (</w:t>
            </w:r>
            <w:r>
              <w:rPr>
                <w:bCs/>
                <w:color w:val="000000"/>
                <w:lang w:val="en-US"/>
              </w:rPr>
              <w:t>DLP</w:t>
            </w:r>
            <w:r w:rsidRPr="008E307A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;</w:t>
            </w:r>
          </w:p>
          <w:p w:rsidR="003039E5" w:rsidRDefault="003039E5" w:rsidP="00611A7F">
            <w:pPr>
              <w:ind w:left="1026" w:hanging="102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46731A">
              <w:rPr>
                <w:bCs/>
                <w:color w:val="000000"/>
              </w:rPr>
              <w:t>резервно</w:t>
            </w:r>
            <w:r>
              <w:rPr>
                <w:bCs/>
                <w:color w:val="000000"/>
              </w:rPr>
              <w:t>е</w:t>
            </w:r>
            <w:r w:rsidRPr="0046731A">
              <w:rPr>
                <w:bCs/>
                <w:color w:val="000000"/>
              </w:rPr>
              <w:t xml:space="preserve"> копировани</w:t>
            </w:r>
            <w:r>
              <w:rPr>
                <w:bCs/>
                <w:color w:val="000000"/>
              </w:rPr>
              <w:t xml:space="preserve">е и  </w:t>
            </w:r>
            <w:r w:rsidRPr="0046731A">
              <w:rPr>
                <w:bCs/>
                <w:color w:val="000000"/>
              </w:rPr>
              <w:t>восстановлени</w:t>
            </w:r>
            <w:r>
              <w:rPr>
                <w:bCs/>
                <w:color w:val="000000"/>
              </w:rPr>
              <w:t>е (данных и разделов)</w:t>
            </w:r>
          </w:p>
          <w:p w:rsidR="003039E5" w:rsidRPr="005A122B" w:rsidRDefault="003039E5" w:rsidP="00611A7F">
            <w:pPr>
              <w:ind w:firstLine="0"/>
            </w:pPr>
            <w:r w:rsidRPr="005A122B">
              <w:t xml:space="preserve">- </w:t>
            </w:r>
            <w:r>
              <w:t>шифрование</w:t>
            </w:r>
            <w:r w:rsidRPr="005A122B">
              <w:t xml:space="preserve"> </w:t>
            </w:r>
            <w:r>
              <w:t>данных</w:t>
            </w:r>
            <w:r w:rsidRPr="005A122B">
              <w:t>: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t>-</w:t>
            </w:r>
            <w:r>
              <w:rPr>
                <w:bCs/>
                <w:color w:val="000000"/>
              </w:rPr>
              <w:t xml:space="preserve"> </w:t>
            </w:r>
            <w:r w:rsidRPr="003A107A">
              <w:rPr>
                <w:bCs/>
                <w:color w:val="000000"/>
              </w:rPr>
              <w:t>использование RAID-массивов (RAID 1 - зеркало)</w:t>
            </w:r>
            <w:r>
              <w:rPr>
                <w:bCs/>
                <w:color w:val="000000"/>
              </w:rPr>
              <w:t>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A107A">
              <w:rPr>
                <w:bCs/>
                <w:color w:val="000000"/>
              </w:rPr>
              <w:t>архивирование с паролем</w:t>
            </w:r>
            <w:r>
              <w:rPr>
                <w:bCs/>
                <w:color w:val="000000"/>
              </w:rPr>
              <w:t>;</w:t>
            </w:r>
          </w:p>
          <w:p w:rsidR="003039E5" w:rsidRPr="003A107A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устранение</w:t>
            </w:r>
            <w:r w:rsidRPr="003A107A">
              <w:rPr>
                <w:bCs/>
                <w:color w:val="000000"/>
              </w:rPr>
              <w:t xml:space="preserve"> потенциальных опасностей хищения данных: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 w:rsidRPr="003A107A">
              <w:rPr>
                <w:bCs/>
                <w:color w:val="000000"/>
              </w:rPr>
              <w:t xml:space="preserve">     - отслеживание временных файлов;</w:t>
            </w:r>
          </w:p>
          <w:p w:rsidR="003039E5" w:rsidRPr="003A107A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контроль записи на переносные носители;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 w:rsidRPr="003A107A">
              <w:rPr>
                <w:bCs/>
                <w:color w:val="000000"/>
              </w:rPr>
              <w:t xml:space="preserve">     - </w:t>
            </w:r>
            <w:r>
              <w:rPr>
                <w:bCs/>
                <w:color w:val="000000"/>
              </w:rPr>
              <w:t>отключение службы «Сервер»;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 w:rsidRPr="003A107A">
              <w:rPr>
                <w:bCs/>
                <w:color w:val="000000"/>
              </w:rPr>
              <w:t xml:space="preserve">     -</w:t>
            </w:r>
            <w:r>
              <w:rPr>
                <w:bCs/>
                <w:color w:val="000000"/>
              </w:rPr>
              <w:t xml:space="preserve"> отключение </w:t>
            </w:r>
            <w:r w:rsidRPr="003A107A">
              <w:rPr>
                <w:bCs/>
                <w:color w:val="000000"/>
              </w:rPr>
              <w:t>удаленн</w:t>
            </w:r>
            <w:r>
              <w:rPr>
                <w:bCs/>
                <w:color w:val="000000"/>
              </w:rPr>
              <w:t>ого</w:t>
            </w:r>
            <w:r w:rsidRPr="003A107A">
              <w:rPr>
                <w:bCs/>
                <w:color w:val="000000"/>
              </w:rPr>
              <w:t xml:space="preserve"> доступ</w:t>
            </w:r>
            <w:r>
              <w:rPr>
                <w:bCs/>
                <w:color w:val="000000"/>
              </w:rPr>
              <w:t>а</w:t>
            </w:r>
            <w:r w:rsidRPr="003A107A">
              <w:rPr>
                <w:bCs/>
                <w:color w:val="000000"/>
              </w:rPr>
              <w:t xml:space="preserve"> (RDP или терминальный сервер)</w:t>
            </w:r>
            <w:r>
              <w:rPr>
                <w:bCs/>
                <w:color w:val="000000"/>
              </w:rPr>
              <w:t>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3A107A">
              <w:rPr>
                <w:bCs/>
                <w:color w:val="000000"/>
              </w:rPr>
              <w:t xml:space="preserve">устранение </w:t>
            </w:r>
            <w:r>
              <w:rPr>
                <w:bCs/>
                <w:color w:val="000000"/>
              </w:rPr>
              <w:t xml:space="preserve">потенциальных </w:t>
            </w:r>
            <w:r w:rsidRPr="003A107A">
              <w:rPr>
                <w:bCs/>
                <w:color w:val="000000"/>
              </w:rPr>
              <w:t>опасностей потери данных</w:t>
            </w:r>
            <w:r>
              <w:rPr>
                <w:bCs/>
                <w:color w:val="000000"/>
              </w:rPr>
              <w:t>: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 w:rsidRPr="003A107A">
              <w:rPr>
                <w:bCs/>
                <w:color w:val="000000"/>
              </w:rPr>
              <w:t xml:space="preserve">     -</w:t>
            </w:r>
            <w:r>
              <w:rPr>
                <w:bCs/>
                <w:color w:val="000000"/>
              </w:rPr>
              <w:t xml:space="preserve"> </w:t>
            </w:r>
            <w:r w:rsidRPr="003A107A">
              <w:rPr>
                <w:bCs/>
                <w:color w:val="000000"/>
              </w:rPr>
              <w:t>стабильн</w:t>
            </w:r>
            <w:r>
              <w:rPr>
                <w:bCs/>
                <w:color w:val="000000"/>
              </w:rPr>
              <w:t>ое</w:t>
            </w:r>
            <w:r w:rsidRPr="003A107A">
              <w:rPr>
                <w:bCs/>
                <w:color w:val="000000"/>
              </w:rPr>
              <w:t xml:space="preserve"> электропитание</w:t>
            </w:r>
            <w:r>
              <w:rPr>
                <w:bCs/>
                <w:color w:val="000000"/>
              </w:rPr>
              <w:t>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резервное копирование;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 w:rsidRPr="003A107A">
              <w:rPr>
                <w:bCs/>
                <w:color w:val="000000"/>
              </w:rPr>
              <w:t xml:space="preserve">     -</w:t>
            </w:r>
            <w:r>
              <w:rPr>
                <w:bCs/>
                <w:color w:val="000000"/>
              </w:rPr>
              <w:t xml:space="preserve"> завершение транзакции </w:t>
            </w:r>
            <w:r w:rsidRPr="003A107A">
              <w:rPr>
                <w:bCs/>
                <w:color w:val="000000"/>
              </w:rPr>
              <w:t>запис</w:t>
            </w:r>
            <w:r>
              <w:rPr>
                <w:bCs/>
                <w:color w:val="000000"/>
              </w:rPr>
              <w:t>и</w:t>
            </w:r>
            <w:r w:rsidRPr="003A107A">
              <w:rPr>
                <w:bCs/>
                <w:color w:val="000000"/>
              </w:rPr>
              <w:t xml:space="preserve"> «ново</w:t>
            </w:r>
            <w:r>
              <w:rPr>
                <w:bCs/>
                <w:color w:val="000000"/>
              </w:rPr>
              <w:t>го</w:t>
            </w:r>
            <w:r w:rsidRPr="003A107A">
              <w:rPr>
                <w:bCs/>
                <w:color w:val="000000"/>
              </w:rPr>
              <w:t>»</w:t>
            </w:r>
            <w:r>
              <w:rPr>
                <w:bCs/>
                <w:color w:val="000000"/>
              </w:rPr>
              <w:t xml:space="preserve"> </w:t>
            </w:r>
            <w:r w:rsidRPr="003A107A">
              <w:rPr>
                <w:bCs/>
                <w:color w:val="000000"/>
              </w:rPr>
              <w:t xml:space="preserve">перед удалением «старого» </w:t>
            </w:r>
            <w:r>
              <w:rPr>
                <w:bCs/>
                <w:color w:val="000000"/>
              </w:rPr>
              <w:t>(чтобы не потерять «старое»);</w:t>
            </w:r>
          </w:p>
          <w:p w:rsidR="003039E5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контроль целостности программ и данных;</w:t>
            </w:r>
          </w:p>
          <w:p w:rsidR="003039E5" w:rsidRPr="00463696" w:rsidRDefault="003039E5" w:rsidP="00611A7F">
            <w:pPr>
              <w:ind w:left="711" w:hanging="677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гарантированное уничтожение (затирание) данных.</w:t>
            </w:r>
          </w:p>
          <w:p w:rsidR="003039E5" w:rsidRDefault="003039E5" w:rsidP="00611A7F">
            <w:pPr>
              <w:ind w:left="1026" w:hanging="102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Программные с</w:t>
            </w:r>
            <w:r w:rsidRPr="0046731A">
              <w:rPr>
                <w:bCs/>
                <w:color w:val="000000"/>
              </w:rPr>
              <w:t xml:space="preserve">редства резервного копирования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Программные с</w:t>
            </w:r>
            <w:r w:rsidRPr="0046731A">
              <w:rPr>
                <w:bCs/>
                <w:color w:val="000000"/>
              </w:rPr>
              <w:t>редства восстановления</w:t>
            </w:r>
            <w:r>
              <w:rPr>
                <w:bCs/>
                <w:color w:val="000000"/>
              </w:rPr>
              <w:t>: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данных</w:t>
            </w:r>
          </w:p>
          <w:p w:rsidR="003039E5" w:rsidRPr="00607A2E" w:rsidRDefault="003039E5" w:rsidP="00611A7F">
            <w:pPr>
              <w:rPr>
                <w:bCs/>
                <w:color w:val="000000"/>
              </w:rPr>
            </w:pPr>
            <w:r w:rsidRPr="00607A2E">
              <w:rPr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разделов</w:t>
            </w:r>
          </w:p>
          <w:p w:rsidR="003039E5" w:rsidRDefault="003039E5" w:rsidP="00611A7F">
            <w:pPr>
              <w:ind w:firstLine="0"/>
            </w:pPr>
            <w:r>
              <w:t>Программные средства защиты данных от утечки: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с</w:t>
            </w:r>
            <w:r w:rsidRPr="0046731A">
              <w:rPr>
                <w:bCs/>
                <w:color w:val="000000"/>
              </w:rPr>
              <w:t>татистика состояния проблемы утечек информации</w:t>
            </w:r>
            <w:r>
              <w:rPr>
                <w:bCs/>
                <w:color w:val="000000"/>
              </w:rPr>
              <w:t>;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з</w:t>
            </w:r>
            <w:r w:rsidRPr="0046731A">
              <w:rPr>
                <w:bCs/>
                <w:color w:val="000000"/>
              </w:rPr>
              <w:t>адачи системы защиты от утечек данных</w:t>
            </w:r>
            <w:r>
              <w:rPr>
                <w:bCs/>
                <w:color w:val="000000"/>
              </w:rPr>
              <w:t>;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- к</w:t>
            </w:r>
            <w:r w:rsidRPr="0046731A">
              <w:rPr>
                <w:bCs/>
                <w:color w:val="000000"/>
              </w:rPr>
              <w:t>лассификация внутренних нарушителей</w:t>
            </w:r>
            <w:r>
              <w:rPr>
                <w:bCs/>
                <w:color w:val="000000"/>
              </w:rPr>
              <w:t xml:space="preserve">;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- и</w:t>
            </w:r>
            <w:r w:rsidRPr="0046731A">
              <w:rPr>
                <w:bCs/>
                <w:color w:val="000000"/>
              </w:rPr>
              <w:t xml:space="preserve">спользование </w:t>
            </w:r>
            <w:r w:rsidRPr="0046731A">
              <w:rPr>
                <w:bCs/>
                <w:color w:val="000000"/>
                <w:lang w:val="en-US"/>
              </w:rPr>
              <w:t>DLP</w:t>
            </w:r>
            <w:r w:rsidRPr="0046731A">
              <w:rPr>
                <w:bCs/>
                <w:color w:val="000000"/>
              </w:rPr>
              <w:t>-систем для предотвращения утечки данных</w:t>
            </w:r>
            <w:r>
              <w:rPr>
                <w:bCs/>
                <w:color w:val="000000"/>
              </w:rPr>
              <w:t>: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</w:t>
            </w:r>
            <w:r w:rsidRPr="00463696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- п</w:t>
            </w:r>
            <w:r w:rsidRPr="0046731A">
              <w:rPr>
                <w:bCs/>
                <w:color w:val="000000"/>
              </w:rPr>
              <w:t xml:space="preserve">ринципы работы </w:t>
            </w:r>
            <w:r w:rsidRPr="0046731A">
              <w:rPr>
                <w:bCs/>
                <w:color w:val="000000"/>
                <w:lang w:val="en-US"/>
              </w:rPr>
              <w:t>DLP</w:t>
            </w:r>
            <w:r>
              <w:rPr>
                <w:bCs/>
                <w:color w:val="000000"/>
              </w:rPr>
              <w:t>;</w:t>
            </w:r>
            <w:r w:rsidRPr="0046731A">
              <w:rPr>
                <w:bCs/>
                <w:color w:val="000000"/>
              </w:rPr>
              <w:t xml:space="preserve"> </w:t>
            </w:r>
          </w:p>
          <w:p w:rsidR="003039E5" w:rsidRDefault="003039E5" w:rsidP="00611A7F">
            <w:pPr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color w:val="000000"/>
              </w:rPr>
              <w:t xml:space="preserve">          </w:t>
            </w:r>
            <w:r w:rsidRPr="00463696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>- основные функции</w:t>
            </w:r>
            <w:r w:rsidRPr="0046731A">
              <w:rPr>
                <w:bCs/>
                <w:iCs/>
                <w:color w:val="000000"/>
              </w:rPr>
              <w:t xml:space="preserve"> DLP</w:t>
            </w:r>
            <w:r>
              <w:rPr>
                <w:bCs/>
                <w:iCs/>
                <w:color w:val="000000"/>
              </w:rPr>
              <w:t xml:space="preserve">; </w:t>
            </w:r>
          </w:p>
          <w:p w:rsidR="003039E5" w:rsidRDefault="003039E5" w:rsidP="00611A7F">
            <w:pPr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</w:t>
            </w:r>
            <w:r w:rsidRPr="00463696"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- с</w:t>
            </w:r>
            <w:r w:rsidRPr="00463696">
              <w:rPr>
                <w:bCs/>
                <w:iCs/>
                <w:color w:val="000000"/>
              </w:rPr>
              <w:t>остав  DLP и их виды</w:t>
            </w:r>
            <w:r>
              <w:rPr>
                <w:bCs/>
                <w:iCs/>
                <w:color w:val="000000"/>
              </w:rPr>
              <w:t>:</w:t>
            </w:r>
          </w:p>
          <w:p w:rsidR="003039E5" w:rsidRPr="00463696" w:rsidRDefault="003039E5" w:rsidP="00611A7F">
            <w:pPr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  </w:t>
            </w:r>
            <w:r w:rsidRPr="00463696"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 xml:space="preserve">   - </w:t>
            </w:r>
            <w:proofErr w:type="spellStart"/>
            <w:r>
              <w:rPr>
                <w:bCs/>
                <w:iCs/>
                <w:color w:val="000000"/>
              </w:rPr>
              <w:t>хостовые</w:t>
            </w:r>
            <w:proofErr w:type="spellEnd"/>
            <w:r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  <w:lang w:val="en-US"/>
              </w:rPr>
              <w:t>DLP</w:t>
            </w:r>
            <w:r w:rsidRPr="00463696">
              <w:rPr>
                <w:bCs/>
                <w:iCs/>
                <w:color w:val="000000"/>
              </w:rPr>
              <w:t>;</w:t>
            </w:r>
          </w:p>
          <w:p w:rsidR="003039E5" w:rsidRPr="00463696" w:rsidRDefault="003039E5" w:rsidP="00611A7F">
            <w:pPr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</w:t>
            </w:r>
            <w:r w:rsidRPr="00463696">
              <w:rPr>
                <w:bCs/>
                <w:iCs/>
                <w:color w:val="000000"/>
              </w:rPr>
              <w:t xml:space="preserve">       </w:t>
            </w:r>
            <w:r>
              <w:rPr>
                <w:bCs/>
                <w:iCs/>
                <w:color w:val="000000"/>
              </w:rPr>
              <w:t>-</w:t>
            </w:r>
            <w:r w:rsidRPr="00463696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шлюзовые </w:t>
            </w:r>
            <w:r>
              <w:rPr>
                <w:bCs/>
                <w:iCs/>
                <w:color w:val="000000"/>
                <w:lang w:val="en-US"/>
              </w:rPr>
              <w:t>DLP</w:t>
            </w:r>
            <w:r w:rsidRPr="00463696">
              <w:rPr>
                <w:bCs/>
                <w:iCs/>
                <w:color w:val="000000"/>
              </w:rPr>
              <w:t>;</w:t>
            </w:r>
          </w:p>
          <w:p w:rsidR="003039E5" w:rsidRPr="00463696" w:rsidRDefault="003039E5" w:rsidP="00611A7F">
            <w:pPr>
              <w:ind w:firstLine="0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          </w:t>
            </w:r>
            <w:r w:rsidRPr="00463696">
              <w:rPr>
                <w:bCs/>
                <w:iCs/>
                <w:color w:val="000000"/>
              </w:rPr>
              <w:t xml:space="preserve">  </w:t>
            </w:r>
            <w:r>
              <w:rPr>
                <w:bCs/>
                <w:iCs/>
                <w:color w:val="000000"/>
              </w:rPr>
              <w:t>-</w:t>
            </w:r>
            <w:r w:rsidRPr="00463696">
              <w:rPr>
                <w:bCs/>
                <w:iCs/>
                <w:color w:val="000000"/>
              </w:rPr>
              <w:t xml:space="preserve"> </w:t>
            </w:r>
            <w:r>
              <w:rPr>
                <w:bCs/>
                <w:iCs/>
                <w:color w:val="000000"/>
              </w:rPr>
              <w:t xml:space="preserve">универсализация систем </w:t>
            </w:r>
            <w:r>
              <w:rPr>
                <w:bCs/>
                <w:iCs/>
                <w:color w:val="000000"/>
                <w:lang w:val="en-US"/>
              </w:rPr>
              <w:t>DLP</w:t>
            </w:r>
            <w:r w:rsidRPr="00463696">
              <w:rPr>
                <w:bCs/>
                <w:iCs/>
                <w:color w:val="000000"/>
              </w:rPr>
              <w:t>;</w:t>
            </w:r>
          </w:p>
          <w:p w:rsidR="003039E5" w:rsidRDefault="003039E5" w:rsidP="00611A7F">
            <w:pPr>
              <w:ind w:firstLine="0"/>
              <w:rPr>
                <w:lang w:eastAsia="ar-SA"/>
              </w:rPr>
            </w:pPr>
            <w:r w:rsidRPr="00463696">
              <w:rPr>
                <w:bCs/>
                <w:color w:val="000000"/>
              </w:rPr>
              <w:t xml:space="preserve">  </w:t>
            </w:r>
            <w:r>
              <w:rPr>
                <w:bCs/>
                <w:color w:val="000000"/>
              </w:rPr>
              <w:t xml:space="preserve">          - п</w:t>
            </w:r>
            <w:r>
              <w:rPr>
                <w:lang w:eastAsia="ar-SA"/>
              </w:rPr>
              <w:t xml:space="preserve">римеры систем </w:t>
            </w:r>
            <w:r>
              <w:rPr>
                <w:lang w:val="en-US" w:eastAsia="ar-SA"/>
              </w:rPr>
              <w:t>DLP</w:t>
            </w:r>
            <w:r>
              <w:rPr>
                <w:lang w:eastAsia="ar-SA"/>
              </w:rPr>
              <w:t>;</w:t>
            </w:r>
            <w:r w:rsidRPr="00F374C4">
              <w:rPr>
                <w:lang w:eastAsia="ar-SA"/>
              </w:rPr>
              <w:t xml:space="preserve"> </w:t>
            </w:r>
          </w:p>
          <w:p w:rsidR="003039E5" w:rsidRPr="008956D7" w:rsidRDefault="003039E5" w:rsidP="00611A7F">
            <w:pPr>
              <w:ind w:firstLine="0"/>
            </w:pPr>
            <w:r>
              <w:t xml:space="preserve">Средства </w:t>
            </w:r>
            <w:r w:rsidR="00607A2E">
              <w:t xml:space="preserve">ОС для </w:t>
            </w:r>
            <w:r>
              <w:t>ш</w:t>
            </w:r>
            <w:r w:rsidR="00607A2E">
              <w:t>и</w:t>
            </w:r>
            <w:r>
              <w:t>фрования</w:t>
            </w:r>
            <w:r w:rsidRPr="005A122B">
              <w:t xml:space="preserve"> </w:t>
            </w:r>
            <w:r>
              <w:t>данных</w:t>
            </w:r>
            <w:r w:rsidR="008956D7">
              <w:t>.</w:t>
            </w:r>
          </w:p>
          <w:p w:rsidR="003039E5" w:rsidRDefault="003039E5" w:rsidP="00611A7F">
            <w:pPr>
              <w:pStyle w:val="ac"/>
              <w:jc w:val="both"/>
              <w:rPr>
                <w:i w:val="0"/>
              </w:rPr>
            </w:pPr>
            <w:r>
              <w:rPr>
                <w:i w:val="0"/>
              </w:rPr>
              <w:t>Средства гарантированного уничтожения (затирания) данных: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Требования стандартов и руководящих документов к гара</w:t>
            </w:r>
            <w:r w:rsidRPr="005A122B">
              <w:rPr>
                <w:bCs/>
                <w:color w:val="000000"/>
                <w:sz w:val="22"/>
                <w:szCs w:val="20"/>
              </w:rPr>
              <w:t>н</w:t>
            </w:r>
            <w:r w:rsidRPr="005A122B">
              <w:rPr>
                <w:bCs/>
                <w:color w:val="000000"/>
                <w:sz w:val="22"/>
                <w:szCs w:val="20"/>
              </w:rPr>
              <w:t>тированному уничтожению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Удаление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Виды остаточной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Восстановление удаленной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Виды гарантированного уничтожения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Достоинства и недостатки аппаратного и программного сп</w:t>
            </w:r>
            <w:r w:rsidRPr="005A122B">
              <w:rPr>
                <w:bCs/>
                <w:color w:val="000000"/>
                <w:sz w:val="22"/>
                <w:szCs w:val="20"/>
              </w:rPr>
              <w:t>о</w:t>
            </w:r>
            <w:r w:rsidRPr="005A122B">
              <w:rPr>
                <w:bCs/>
                <w:color w:val="000000"/>
                <w:sz w:val="22"/>
                <w:szCs w:val="20"/>
              </w:rPr>
              <w:t>собов гарантированного уничтожения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>- Аппаратные средства уничтожения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sz w:val="22"/>
                <w:szCs w:val="20"/>
              </w:rPr>
            </w:pPr>
            <w:r w:rsidRPr="005A122B">
              <w:rPr>
                <w:rFonts w:eastAsia="Calibri"/>
                <w:sz w:val="22"/>
                <w:szCs w:val="20"/>
              </w:rPr>
              <w:tab/>
              <w:t>-</w:t>
            </w:r>
            <w:r w:rsidRPr="005A122B">
              <w:rPr>
                <w:bCs/>
                <w:color w:val="000000"/>
                <w:sz w:val="22"/>
                <w:szCs w:val="20"/>
              </w:rPr>
              <w:t xml:space="preserve"> </w:t>
            </w:r>
            <w:r w:rsidRPr="005A122B">
              <w:rPr>
                <w:sz w:val="22"/>
                <w:szCs w:val="20"/>
              </w:rPr>
              <w:t>Средства, использующие физический принцип во</w:t>
            </w:r>
            <w:r w:rsidRPr="005A122B">
              <w:rPr>
                <w:sz w:val="22"/>
                <w:szCs w:val="20"/>
              </w:rPr>
              <w:t>з</w:t>
            </w:r>
            <w:r w:rsidRPr="005A122B">
              <w:rPr>
                <w:sz w:val="22"/>
                <w:szCs w:val="20"/>
              </w:rPr>
              <w:t>действия магнитным полем</w:t>
            </w:r>
          </w:p>
          <w:p w:rsidR="003039E5" w:rsidRPr="005A122B" w:rsidRDefault="003039E5" w:rsidP="00611A7F">
            <w:pPr>
              <w:ind w:left="426" w:firstLine="283"/>
              <w:rPr>
                <w:sz w:val="22"/>
                <w:szCs w:val="20"/>
              </w:rPr>
            </w:pPr>
            <w:r w:rsidRPr="005A122B">
              <w:rPr>
                <w:rFonts w:eastAsia="Calibri"/>
                <w:sz w:val="22"/>
                <w:szCs w:val="20"/>
              </w:rPr>
              <w:tab/>
              <w:t>-</w:t>
            </w:r>
            <w:r w:rsidRPr="005A122B">
              <w:rPr>
                <w:bCs/>
                <w:color w:val="000000"/>
                <w:sz w:val="22"/>
                <w:szCs w:val="20"/>
              </w:rPr>
              <w:t xml:space="preserve"> </w:t>
            </w:r>
            <w:r w:rsidRPr="005A122B">
              <w:rPr>
                <w:sz w:val="22"/>
                <w:szCs w:val="20"/>
              </w:rPr>
              <w:t>Средства, использующие механический принцип во</w:t>
            </w:r>
            <w:r w:rsidRPr="005A122B">
              <w:rPr>
                <w:sz w:val="22"/>
                <w:szCs w:val="20"/>
              </w:rPr>
              <w:t>з</w:t>
            </w:r>
            <w:r w:rsidRPr="005A122B">
              <w:rPr>
                <w:sz w:val="22"/>
                <w:szCs w:val="20"/>
              </w:rPr>
              <w:t>действия</w:t>
            </w:r>
          </w:p>
          <w:p w:rsidR="003039E5" w:rsidRPr="005A122B" w:rsidRDefault="003039E5" w:rsidP="00611A7F">
            <w:pPr>
              <w:ind w:left="426" w:firstLine="283"/>
              <w:rPr>
                <w:rFonts w:eastAsia="Calibri"/>
                <w:sz w:val="22"/>
                <w:szCs w:val="20"/>
              </w:rPr>
            </w:pPr>
            <w:r w:rsidRPr="005A122B">
              <w:rPr>
                <w:rFonts w:eastAsia="Calibri"/>
                <w:sz w:val="22"/>
                <w:szCs w:val="20"/>
              </w:rPr>
              <w:t>- Программное гарантированное уничтожение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rFonts w:eastAsia="Calibri"/>
                <w:sz w:val="22"/>
                <w:szCs w:val="20"/>
              </w:rPr>
            </w:pPr>
            <w:r w:rsidRPr="005A122B">
              <w:rPr>
                <w:bCs/>
                <w:color w:val="000000"/>
                <w:sz w:val="22"/>
                <w:szCs w:val="20"/>
              </w:rPr>
              <w:t xml:space="preserve">- </w:t>
            </w:r>
            <w:r w:rsidRPr="005A122B">
              <w:rPr>
                <w:rFonts w:eastAsia="Calibri"/>
                <w:sz w:val="22"/>
                <w:szCs w:val="20"/>
              </w:rPr>
              <w:t>Наиболее известные алгоритмы затирания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sz w:val="22"/>
                <w:szCs w:val="20"/>
              </w:rPr>
            </w:pPr>
            <w:r w:rsidRPr="005A122B">
              <w:rPr>
                <w:rFonts w:eastAsia="Calibri"/>
                <w:sz w:val="22"/>
                <w:szCs w:val="20"/>
              </w:rPr>
              <w:t xml:space="preserve">- </w:t>
            </w:r>
            <w:r w:rsidRPr="005A122B">
              <w:rPr>
                <w:sz w:val="22"/>
                <w:szCs w:val="20"/>
              </w:rPr>
              <w:t>Особенности гарантированного уничтожения информации с различных носителей</w:t>
            </w:r>
          </w:p>
          <w:p w:rsidR="003039E5" w:rsidRPr="005A122B" w:rsidRDefault="003039E5" w:rsidP="00611A7F">
            <w:pPr>
              <w:ind w:left="426" w:firstLine="283"/>
              <w:rPr>
                <w:rFonts w:eastAsia="Calibri"/>
                <w:sz w:val="22"/>
                <w:szCs w:val="20"/>
              </w:rPr>
            </w:pPr>
            <w:r w:rsidRPr="005A122B">
              <w:rPr>
                <w:rFonts w:eastAsia="Calibri"/>
                <w:sz w:val="22"/>
                <w:szCs w:val="20"/>
              </w:rPr>
              <w:t>-</w:t>
            </w:r>
            <w:r w:rsidRPr="005A122B">
              <w:rPr>
                <w:bCs/>
                <w:color w:val="000000"/>
                <w:sz w:val="22"/>
                <w:szCs w:val="20"/>
              </w:rPr>
              <w:t xml:space="preserve"> </w:t>
            </w:r>
            <w:r w:rsidRPr="005A122B">
              <w:rPr>
                <w:rFonts w:eastAsia="Calibri"/>
                <w:sz w:val="22"/>
                <w:szCs w:val="20"/>
              </w:rPr>
              <w:t>Сертифицированные программные средства удаления и зат</w:t>
            </w:r>
            <w:r w:rsidRPr="005A122B">
              <w:rPr>
                <w:rFonts w:eastAsia="Calibri"/>
                <w:sz w:val="22"/>
                <w:szCs w:val="20"/>
              </w:rPr>
              <w:t>и</w:t>
            </w:r>
            <w:r w:rsidRPr="005A122B">
              <w:rPr>
                <w:rFonts w:eastAsia="Calibri"/>
                <w:sz w:val="22"/>
                <w:szCs w:val="20"/>
              </w:rPr>
              <w:t>рания информации</w:t>
            </w:r>
          </w:p>
          <w:p w:rsidR="003039E5" w:rsidRPr="005A122B" w:rsidRDefault="003039E5" w:rsidP="00611A7F">
            <w:pPr>
              <w:ind w:left="426" w:firstLine="283"/>
              <w:rPr>
                <w:sz w:val="22"/>
                <w:szCs w:val="20"/>
              </w:rPr>
            </w:pPr>
            <w:r w:rsidRPr="005A122B">
              <w:rPr>
                <w:sz w:val="22"/>
                <w:szCs w:val="20"/>
              </w:rPr>
              <w:t>- Бесплатные программные средства удаления и затирания и</w:t>
            </w:r>
            <w:r w:rsidRPr="005A122B">
              <w:rPr>
                <w:sz w:val="22"/>
                <w:szCs w:val="20"/>
              </w:rPr>
              <w:t>н</w:t>
            </w:r>
            <w:r w:rsidRPr="005A122B">
              <w:rPr>
                <w:sz w:val="22"/>
                <w:szCs w:val="20"/>
              </w:rPr>
              <w:t>формации</w:t>
            </w:r>
          </w:p>
          <w:p w:rsidR="003039E5" w:rsidRPr="005A122B" w:rsidRDefault="003039E5" w:rsidP="00611A7F">
            <w:pPr>
              <w:ind w:left="426" w:firstLine="283"/>
              <w:rPr>
                <w:bCs/>
                <w:color w:val="000000"/>
                <w:sz w:val="22"/>
                <w:szCs w:val="20"/>
              </w:rPr>
            </w:pPr>
            <w:r w:rsidRPr="005A122B">
              <w:rPr>
                <w:sz w:val="22"/>
                <w:szCs w:val="20"/>
              </w:rPr>
              <w:t>- Сравнение программных средств гарантированного уничт</w:t>
            </w:r>
            <w:r w:rsidRPr="005A122B">
              <w:rPr>
                <w:sz w:val="22"/>
                <w:szCs w:val="20"/>
              </w:rPr>
              <w:t>о</w:t>
            </w:r>
            <w:r w:rsidRPr="005A122B">
              <w:rPr>
                <w:sz w:val="22"/>
                <w:szCs w:val="20"/>
              </w:rPr>
              <w:t>жения информации</w:t>
            </w:r>
          </w:p>
          <w:p w:rsidR="003039E5" w:rsidRPr="00B61AD6" w:rsidRDefault="003039E5" w:rsidP="00607A2E">
            <w:pPr>
              <w:pStyle w:val="ac"/>
              <w:jc w:val="both"/>
            </w:pPr>
          </w:p>
        </w:tc>
      </w:tr>
      <w:tr w:rsidR="003039E5" w:rsidRPr="00B61AD6" w:rsidTr="00C373F1">
        <w:tc>
          <w:tcPr>
            <w:tcW w:w="3652" w:type="dxa"/>
            <w:vAlign w:val="center"/>
          </w:tcPr>
          <w:p w:rsidR="003039E5" w:rsidRPr="00B7566C" w:rsidRDefault="00C373F1" w:rsidP="00C373F1">
            <w:pPr>
              <w:pStyle w:val="WW-Default"/>
            </w:pPr>
            <w:r>
              <w:t>4</w:t>
            </w:r>
            <w:r w:rsidR="003039E5">
              <w:t xml:space="preserve">. </w:t>
            </w:r>
            <w:r w:rsidR="003039E5" w:rsidRPr="00B12CA6">
              <w:t xml:space="preserve">Программные и программно-технические средства </w:t>
            </w:r>
            <w:r w:rsidR="003039E5">
              <w:t>защит</w:t>
            </w:r>
            <w:r>
              <w:t>ы</w:t>
            </w:r>
            <w:r w:rsidR="003039E5">
              <w:t xml:space="preserve"> программ и данных</w:t>
            </w:r>
          </w:p>
        </w:tc>
        <w:tc>
          <w:tcPr>
            <w:tcW w:w="6946" w:type="dxa"/>
            <w:vAlign w:val="center"/>
          </w:tcPr>
          <w:p w:rsidR="003039E5" w:rsidRDefault="003039E5" w:rsidP="00463696">
            <w:pPr>
              <w:pStyle w:val="ac"/>
              <w:jc w:val="both"/>
              <w:rPr>
                <w:i w:val="0"/>
              </w:rPr>
            </w:pPr>
            <w:bookmarkStart w:id="0" w:name="_GoBack"/>
            <w:r w:rsidRPr="00B12CA6">
              <w:rPr>
                <w:i w:val="0"/>
              </w:rPr>
              <w:t xml:space="preserve">Электронный замок </w:t>
            </w:r>
            <w:r>
              <w:rPr>
                <w:i w:val="0"/>
              </w:rPr>
              <w:t>(аппаратный модуль доверенной загрузки)</w:t>
            </w:r>
            <w:r w:rsidR="00607A2E">
              <w:rPr>
                <w:i w:val="0"/>
              </w:rPr>
              <w:t>.</w:t>
            </w:r>
            <w:r>
              <w:rPr>
                <w:i w:val="0"/>
              </w:rPr>
              <w:t xml:space="preserve"> </w:t>
            </w:r>
          </w:p>
          <w:p w:rsidR="003039E5" w:rsidRDefault="003039E5" w:rsidP="00463696">
            <w:pPr>
              <w:pStyle w:val="ac"/>
              <w:jc w:val="both"/>
              <w:rPr>
                <w:i w:val="0"/>
              </w:rPr>
            </w:pPr>
            <w:r w:rsidRPr="007A3625">
              <w:rPr>
                <w:i w:val="0"/>
              </w:rPr>
              <w:t>Средства безопасной аутентификации</w:t>
            </w:r>
            <w:r>
              <w:rPr>
                <w:i w:val="0"/>
              </w:rPr>
              <w:t>.</w:t>
            </w:r>
          </w:p>
          <w:p w:rsidR="003039E5" w:rsidRPr="009045D6" w:rsidRDefault="003039E5" w:rsidP="00463696">
            <w:pPr>
              <w:pStyle w:val="ac"/>
              <w:jc w:val="both"/>
              <w:rPr>
                <w:i w:val="0"/>
              </w:rPr>
            </w:pPr>
            <w:r w:rsidRPr="00B12CA6">
              <w:rPr>
                <w:i w:val="0"/>
              </w:rPr>
              <w:t>СЗИ</w:t>
            </w:r>
            <w:r w:rsidRPr="009045D6">
              <w:rPr>
                <w:i w:val="0"/>
              </w:rPr>
              <w:t xml:space="preserve"> </w:t>
            </w:r>
            <w:proofErr w:type="spellStart"/>
            <w:r w:rsidRPr="007A3625">
              <w:rPr>
                <w:i w:val="0"/>
                <w:lang w:val="en-US"/>
              </w:rPr>
              <w:t>SecretNet</w:t>
            </w:r>
            <w:proofErr w:type="spellEnd"/>
            <w:r w:rsidRPr="009045D6">
              <w:rPr>
                <w:i w:val="0"/>
              </w:rPr>
              <w:t xml:space="preserve"> (</w:t>
            </w:r>
            <w:proofErr w:type="spellStart"/>
            <w:r w:rsidRPr="007A3625">
              <w:rPr>
                <w:i w:val="0"/>
                <w:lang w:val="en-US"/>
              </w:rPr>
              <w:t>SecretNet</w:t>
            </w:r>
            <w:proofErr w:type="spellEnd"/>
            <w:r w:rsidRPr="009045D6">
              <w:rPr>
                <w:i w:val="0"/>
              </w:rPr>
              <w:t xml:space="preserve"> </w:t>
            </w:r>
            <w:r w:rsidRPr="007A3625">
              <w:rPr>
                <w:i w:val="0"/>
                <w:lang w:val="en-US"/>
              </w:rPr>
              <w:t>Studio</w:t>
            </w:r>
            <w:r w:rsidRPr="009045D6">
              <w:rPr>
                <w:i w:val="0"/>
              </w:rPr>
              <w:t xml:space="preserve">) </w:t>
            </w:r>
            <w:r w:rsidRPr="00B12CA6">
              <w:rPr>
                <w:i w:val="0"/>
              </w:rPr>
              <w:t>и</w:t>
            </w:r>
            <w:r w:rsidRPr="009045D6">
              <w:rPr>
                <w:i w:val="0"/>
              </w:rPr>
              <w:t xml:space="preserve"> </w:t>
            </w:r>
            <w:r w:rsidRPr="00B12CA6">
              <w:rPr>
                <w:i w:val="0"/>
              </w:rPr>
              <w:t>Страж</w:t>
            </w:r>
            <w:r w:rsidRPr="009045D6">
              <w:rPr>
                <w:i w:val="0"/>
              </w:rPr>
              <w:t xml:space="preserve">. </w:t>
            </w:r>
          </w:p>
          <w:p w:rsidR="00607A2E" w:rsidRDefault="00607A2E" w:rsidP="00607A2E">
            <w:pPr>
              <w:pStyle w:val="ac"/>
              <w:jc w:val="both"/>
              <w:rPr>
                <w:i w:val="0"/>
              </w:rPr>
            </w:pPr>
            <w:r w:rsidRPr="00463696">
              <w:rPr>
                <w:i w:val="0"/>
              </w:rPr>
              <w:t>Программные средства контроля целостности программ и да</w:t>
            </w:r>
            <w:r w:rsidRPr="00463696">
              <w:rPr>
                <w:i w:val="0"/>
              </w:rPr>
              <w:t>н</w:t>
            </w:r>
            <w:r w:rsidRPr="00463696">
              <w:rPr>
                <w:i w:val="0"/>
              </w:rPr>
              <w:t>ных.</w:t>
            </w:r>
          </w:p>
          <w:p w:rsidR="003039E5" w:rsidRDefault="003039E5" w:rsidP="00463696">
            <w:pPr>
              <w:pStyle w:val="ac"/>
              <w:jc w:val="both"/>
              <w:rPr>
                <w:i w:val="0"/>
              </w:rPr>
            </w:pPr>
            <w:r w:rsidRPr="00B12CA6">
              <w:rPr>
                <w:i w:val="0"/>
              </w:rPr>
              <w:t xml:space="preserve">Программные средства генерации паролей. </w:t>
            </w:r>
          </w:p>
          <w:bookmarkEnd w:id="0"/>
          <w:p w:rsidR="003039E5" w:rsidRPr="000654CF" w:rsidRDefault="003039E5" w:rsidP="00C373F1">
            <w:pPr>
              <w:pStyle w:val="ac"/>
              <w:jc w:val="both"/>
            </w:pPr>
          </w:p>
        </w:tc>
      </w:tr>
    </w:tbl>
    <w:p w:rsidR="0095069E" w:rsidRDefault="0095069E" w:rsidP="00B402BF">
      <w:pPr>
        <w:tabs>
          <w:tab w:val="left" w:pos="284"/>
          <w:tab w:val="left" w:pos="851"/>
        </w:tabs>
        <w:suppressAutoHyphens/>
        <w:spacing w:line="276" w:lineRule="auto"/>
        <w:ind w:firstLine="709"/>
        <w:contextualSpacing/>
        <w:rPr>
          <w:lang w:eastAsia="ar-SA"/>
        </w:rPr>
      </w:pPr>
    </w:p>
    <w:p w:rsidR="0095069E" w:rsidRDefault="0095069E" w:rsidP="0095069E">
      <w:pPr>
        <w:pStyle w:val="Default"/>
        <w:numPr>
          <w:ilvl w:val="0"/>
          <w:numId w:val="9"/>
        </w:numPr>
      </w:pPr>
      <w:r w:rsidRPr="000E435C">
        <w:t>4.</w:t>
      </w:r>
      <w:r>
        <w:t>2</w:t>
      </w:r>
      <w:r w:rsidRPr="000E435C">
        <w:t>. Разделы дисциплины</w:t>
      </w:r>
      <w:r>
        <w:t xml:space="preserve"> </w:t>
      </w:r>
      <w:r w:rsidRPr="000E435C">
        <w:t>и трудоемкость по видам учебных занятий (в академических часах)</w:t>
      </w:r>
    </w:p>
    <w:tbl>
      <w:tblPr>
        <w:tblW w:w="107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3"/>
        <w:gridCol w:w="3835"/>
        <w:gridCol w:w="850"/>
        <w:gridCol w:w="851"/>
        <w:gridCol w:w="567"/>
        <w:gridCol w:w="567"/>
        <w:gridCol w:w="567"/>
        <w:gridCol w:w="708"/>
        <w:gridCol w:w="426"/>
        <w:gridCol w:w="992"/>
        <w:gridCol w:w="709"/>
      </w:tblGrid>
      <w:tr w:rsidR="00DC771A" w:rsidRPr="000E435C" w:rsidTr="00652F20">
        <w:trPr>
          <w:cantSplit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 xml:space="preserve">№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п</w:t>
            </w:r>
            <w:proofErr w:type="gramEnd"/>
            <w:r w:rsidRPr="00586EDE">
              <w:rPr>
                <w:b/>
                <w:kern w:val="1"/>
                <w:sz w:val="20"/>
                <w:lang w:eastAsia="ar-SA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586EDE" w:rsidRDefault="00DC771A" w:rsidP="00592D35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outlineLvl w:val="1"/>
              <w:rPr>
                <w:b/>
                <w:bCs/>
                <w:kern w:val="1"/>
                <w:sz w:val="20"/>
                <w:lang w:eastAsia="ar-SA"/>
              </w:rPr>
            </w:pP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  <w:r>
              <w:rPr>
                <w:b/>
                <w:bCs/>
                <w:kern w:val="1"/>
                <w:sz w:val="20"/>
                <w:lang w:eastAsia="ar-SA"/>
              </w:rPr>
              <w:t>Раздел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ab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Общая трудо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емкость, всего часов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71A" w:rsidRDefault="00DC771A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 w:rsidRPr="00586EDE">
              <w:rPr>
                <w:rFonts w:eastAsia="Calibri"/>
                <w:b/>
                <w:sz w:val="20"/>
                <w:lang w:eastAsia="en-US"/>
              </w:rPr>
              <w:t>Контактная работа</w:t>
            </w:r>
          </w:p>
          <w:p w:rsidR="00DC771A" w:rsidRDefault="00DC771A" w:rsidP="0095069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lang w:eastAsia="en-US"/>
              </w:rPr>
            </w:pPr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proofErr w:type="gramStart"/>
            <w:r w:rsidRPr="00586EDE">
              <w:rPr>
                <w:rFonts w:eastAsia="Calibri"/>
                <w:b/>
                <w:sz w:val="20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b/>
                <w:sz w:val="20"/>
                <w:lang w:eastAsia="en-US"/>
              </w:rPr>
              <w:t xml:space="preserve"> </w:t>
            </w:r>
            <w:r w:rsidRPr="00586EDE">
              <w:rPr>
                <w:b/>
                <w:bCs/>
                <w:kern w:val="1"/>
                <w:sz w:val="20"/>
                <w:lang w:eastAsia="ar-SA"/>
              </w:rPr>
              <w:t>с преподавателем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771A" w:rsidRPr="00586EDE" w:rsidRDefault="00DC771A" w:rsidP="0095069E">
            <w:pPr>
              <w:ind w:left="113" w:right="113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Само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 xml:space="preserve">стоятельная работа </w:t>
            </w:r>
            <w:proofErr w:type="gramStart"/>
            <w:r w:rsidRPr="00586EDE">
              <w:rPr>
                <w:b/>
                <w:kern w:val="1"/>
                <w:sz w:val="20"/>
                <w:lang w:eastAsia="ar-SA"/>
              </w:rPr>
              <w:t>обу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чаю</w:t>
            </w:r>
            <w:r w:rsidRPr="00586EDE">
              <w:rPr>
                <w:b/>
                <w:kern w:val="1"/>
                <w:sz w:val="20"/>
                <w:lang w:eastAsia="ar-SA"/>
              </w:rPr>
              <w:softHyphen/>
              <w:t>щихся</w:t>
            </w:r>
            <w:proofErr w:type="gramEnd"/>
          </w:p>
        </w:tc>
      </w:tr>
      <w:tr w:rsidR="00DC771A" w:rsidRPr="000E435C" w:rsidTr="00652F20">
        <w:trPr>
          <w:cantSplit/>
          <w:trHeight w:val="158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3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snapToGrid w:val="0"/>
              <w:ind w:left="113" w:right="113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Лекции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DC771A" w:rsidRPr="00586EDE" w:rsidRDefault="00DC771A" w:rsidP="0095069E">
            <w:pPr>
              <w:suppressAutoHyphens/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586EDE">
              <w:rPr>
                <w:b/>
                <w:kern w:val="1"/>
                <w:sz w:val="20"/>
                <w:lang w:eastAsia="ar-SA"/>
              </w:rPr>
              <w:t>Лабораторные работы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 w:rsidRPr="00CC21FB">
              <w:rPr>
                <w:b/>
                <w:kern w:val="1"/>
                <w:sz w:val="20"/>
                <w:lang w:eastAsia="ar-SA"/>
              </w:rPr>
              <w:t>ИКР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b/>
                <w:kern w:val="1"/>
                <w:sz w:val="20"/>
                <w:lang w:eastAsia="ar-SA"/>
              </w:rPr>
            </w:pPr>
            <w:r>
              <w:rPr>
                <w:b/>
                <w:kern w:val="1"/>
                <w:sz w:val="20"/>
                <w:lang w:eastAsia="ar-SA"/>
              </w:rPr>
              <w:t>Консультации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C771A" w:rsidRPr="00CC21FB" w:rsidRDefault="00DC771A" w:rsidP="0095069E">
            <w:pPr>
              <w:ind w:left="113" w:right="113" w:firstLine="0"/>
              <w:rPr>
                <w:kern w:val="1"/>
                <w:sz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71A" w:rsidRPr="000E435C" w:rsidRDefault="00DC771A" w:rsidP="0095069E">
            <w:pPr>
              <w:rPr>
                <w:b/>
                <w:kern w:val="1"/>
                <w:lang w:eastAsia="ar-SA"/>
              </w:rPr>
            </w:pP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343A5D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343A5D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343A5D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0E435C" w:rsidRDefault="00343A5D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11</w:t>
            </w: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6A3BCF" w:rsidRDefault="00885383" w:rsidP="0095069E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center"/>
              <w:rPr>
                <w:b/>
                <w:i/>
                <w:color w:val="000000"/>
                <w:spacing w:val="1"/>
                <w:kern w:val="1"/>
                <w:sz w:val="22"/>
                <w:lang w:eastAsia="ar-SA"/>
              </w:rPr>
            </w:pPr>
            <w:r w:rsidRPr="007F2DA6">
              <w:rPr>
                <w:spacing w:val="2"/>
                <w:szCs w:val="20"/>
              </w:rPr>
              <w:t>Модели распространения и л</w:t>
            </w:r>
            <w:r w:rsidRPr="007F2DA6">
              <w:rPr>
                <w:spacing w:val="2"/>
                <w:szCs w:val="20"/>
              </w:rPr>
              <w:t>и</w:t>
            </w:r>
            <w:r w:rsidRPr="007F2DA6">
              <w:rPr>
                <w:spacing w:val="2"/>
                <w:szCs w:val="20"/>
              </w:rPr>
              <w:t xml:space="preserve">цензирования </w:t>
            </w:r>
            <w:proofErr w:type="gramStart"/>
            <w:r w:rsidRPr="007F2DA6">
              <w:rPr>
                <w:spacing w:val="2"/>
                <w:szCs w:val="20"/>
              </w:rPr>
              <w:t>ПО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927663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927663" w:rsidRDefault="0092766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86CAF" w:rsidRDefault="00E8103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86CAF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86CAF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0E3BE8" w:rsidRDefault="00E8103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5</w:t>
            </w: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2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885383" w:rsidP="0095069E">
            <w:pPr>
              <w:snapToGrid w:val="0"/>
              <w:ind w:firstLine="0"/>
              <w:jc w:val="center"/>
              <w:rPr>
                <w:i/>
                <w:color w:val="000000"/>
                <w:spacing w:val="1"/>
                <w:kern w:val="1"/>
                <w:lang w:eastAsia="ar-SA"/>
              </w:rPr>
            </w:pPr>
            <w:r>
              <w:rPr>
                <w:szCs w:val="20"/>
              </w:rPr>
              <w:t>Защита программного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3</w:t>
            </w:r>
            <w:r w:rsidR="00167728">
              <w:rPr>
                <w:b/>
                <w:i/>
                <w:kern w:val="1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86CAF" w:rsidRDefault="0095069E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</w:t>
            </w:r>
            <w:r w:rsidR="00167728">
              <w:rPr>
                <w:b/>
                <w:i/>
                <w:kern w:val="1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86CAF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652F20" w:rsidRDefault="00652F20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1D6089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14</w:t>
            </w: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0E435C">
              <w:rPr>
                <w:kern w:val="1"/>
                <w:lang w:eastAsia="ar-SA"/>
              </w:rPr>
              <w:t>3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5D5828" w:rsidRDefault="00885383" w:rsidP="00592D35">
            <w:pPr>
              <w:shd w:val="clear" w:color="auto" w:fill="FFFFFF"/>
              <w:tabs>
                <w:tab w:val="left" w:pos="480"/>
              </w:tabs>
              <w:snapToGrid w:val="0"/>
              <w:ind w:firstLine="0"/>
              <w:jc w:val="center"/>
              <w:rPr>
                <w:i/>
                <w:kern w:val="1"/>
                <w:lang w:eastAsia="ar-SA"/>
              </w:rPr>
            </w:pPr>
            <w:r>
              <w:t>Защита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586EDE" w:rsidRDefault="0095069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</w:t>
            </w:r>
            <w:r w:rsidR="00E8103E">
              <w:rPr>
                <w:b/>
                <w:i/>
                <w:kern w:val="1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586ED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F6F88" w:rsidRDefault="00652F20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0E3BE8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14</w:t>
            </w: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885383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4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390094" w:rsidRDefault="0095069E" w:rsidP="00885383">
            <w:pPr>
              <w:snapToGrid w:val="0"/>
              <w:ind w:firstLine="0"/>
              <w:jc w:val="center"/>
              <w:rPr>
                <w:kern w:val="1"/>
                <w:lang w:eastAsia="ar-SA"/>
              </w:rPr>
            </w:pPr>
            <w:r w:rsidRPr="00AE2B9D">
              <w:rPr>
                <w:bCs/>
                <w:iCs/>
                <w:color w:val="000000"/>
                <w:spacing w:val="1"/>
                <w:kern w:val="1"/>
                <w:lang w:eastAsia="ar-SA"/>
              </w:rPr>
              <w:t xml:space="preserve">Программные и программно-технические средства защиты </w:t>
            </w:r>
            <w:r w:rsidR="00885383">
              <w:rPr>
                <w:bCs/>
                <w:iCs/>
                <w:color w:val="000000"/>
                <w:spacing w:val="1"/>
                <w:kern w:val="1"/>
                <w:lang w:eastAsia="ar-SA"/>
              </w:rPr>
              <w:t>пр</w:t>
            </w:r>
            <w:r w:rsidR="00885383">
              <w:rPr>
                <w:bCs/>
                <w:iCs/>
                <w:color w:val="000000"/>
                <w:spacing w:val="1"/>
                <w:kern w:val="1"/>
                <w:lang w:eastAsia="ar-SA"/>
              </w:rPr>
              <w:t>о</w:t>
            </w:r>
            <w:r w:rsidR="00885383">
              <w:rPr>
                <w:bCs/>
                <w:iCs/>
                <w:color w:val="000000"/>
                <w:spacing w:val="1"/>
                <w:kern w:val="1"/>
                <w:lang w:eastAsia="ar-SA"/>
              </w:rPr>
              <w:t>грамм и данных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167728" w:rsidRDefault="00E8103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9E291D" w:rsidRDefault="00167728" w:rsidP="00167728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9E291D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9E291D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9E291D" w:rsidRDefault="00E8103E" w:rsidP="00E8103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16</w:t>
            </w: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</w:pPr>
            <w:r>
              <w:t>Иная контактная работа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167728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</w:t>
            </w:r>
            <w:r w:rsidR="00652F20">
              <w:rPr>
                <w:b/>
                <w:i/>
                <w:kern w:val="1"/>
                <w:lang w:eastAsia="ar-SA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42889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</w:t>
            </w:r>
            <w:r w:rsidR="00652F20">
              <w:rPr>
                <w:b/>
                <w:i/>
                <w:kern w:val="1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95069E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</w:t>
            </w:r>
            <w:r w:rsidR="00652F20">
              <w:rPr>
                <w:b/>
                <w:i/>
                <w:kern w:val="1"/>
                <w:lang w:eastAsia="ar-SA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Default="0095069E" w:rsidP="0095069E">
            <w:pPr>
              <w:suppressAutoHyphens/>
              <w:snapToGrid w:val="0"/>
              <w:ind w:firstLine="0"/>
            </w:pPr>
            <w:r>
              <w:t>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652F20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44</w:t>
            </w:r>
            <w:r w:rsidR="00942889">
              <w:rPr>
                <w:b/>
                <w:i/>
                <w:kern w:val="1"/>
                <w:lang w:eastAsia="ar-SA"/>
              </w:rPr>
              <w:t>,</w:t>
            </w:r>
            <w:r>
              <w:rPr>
                <w:b/>
                <w:i/>
                <w:kern w:val="1"/>
                <w:lang w:eastAsia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Pr="00CF6EAC" w:rsidRDefault="00652F20" w:rsidP="00652F20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44</w:t>
            </w:r>
            <w:r w:rsidR="00942889">
              <w:rPr>
                <w:b/>
                <w:i/>
                <w:kern w:val="1"/>
                <w:lang w:eastAsia="ar-SA"/>
              </w:rPr>
              <w:t>,</w:t>
            </w:r>
            <w:r>
              <w:rPr>
                <w:b/>
                <w:i/>
                <w:kern w:val="1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41359E" w:rsidRDefault="0095069E" w:rsidP="0095069E">
            <w:pPr>
              <w:suppressAutoHyphens/>
              <w:snapToGrid w:val="0"/>
              <w:ind w:firstLine="0"/>
            </w:pPr>
            <w:r>
              <w:t>Консультации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42889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42889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CF6EAC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3BE8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kern w:val="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42889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69E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</w:tr>
      <w:tr w:rsidR="0095069E" w:rsidRPr="000E435C" w:rsidTr="00652F2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uppressAutoHyphens/>
              <w:snapToGrid w:val="0"/>
              <w:ind w:firstLine="0"/>
              <w:jc w:val="center"/>
              <w:rPr>
                <w:kern w:val="1"/>
                <w:lang w:eastAsia="ar-SA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95069E" w:rsidP="0095069E">
            <w:pPr>
              <w:shd w:val="clear" w:color="auto" w:fill="FFFFFF"/>
              <w:suppressAutoHyphens/>
              <w:snapToGrid w:val="0"/>
              <w:ind w:firstLine="0"/>
              <w:rPr>
                <w:bCs/>
                <w:color w:val="000000"/>
                <w:kern w:val="1"/>
                <w:lang w:eastAsia="ar-SA"/>
              </w:rPr>
            </w:pPr>
            <w:r w:rsidRPr="000E435C">
              <w:rPr>
                <w:bCs/>
                <w:color w:val="000000"/>
                <w:kern w:val="1"/>
                <w:lang w:eastAsia="ar-SA"/>
              </w:rPr>
              <w:t>Всего</w:t>
            </w:r>
            <w:r>
              <w:rPr>
                <w:bCs/>
                <w:color w:val="000000"/>
                <w:kern w:val="1"/>
                <w:lang w:eastAsia="ar-SA"/>
              </w:rPr>
              <w:t xml:space="preserve"> по дисциплине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DB2EA0" w:rsidRDefault="0095069E" w:rsidP="00652F20">
            <w:pPr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1</w:t>
            </w:r>
            <w:r w:rsidR="00652F20">
              <w:rPr>
                <w:b/>
                <w:i/>
                <w:kern w:val="1"/>
                <w:lang w:eastAsia="ar-SA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0E435C" w:rsidRDefault="00885383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iCs/>
                <w:kern w:val="1"/>
                <w:lang w:eastAsia="ar-SA"/>
              </w:rPr>
            </w:pPr>
            <w:r>
              <w:rPr>
                <w:b/>
                <w:i/>
                <w:iCs/>
                <w:kern w:val="1"/>
                <w:lang w:eastAsia="ar-SA"/>
              </w:rPr>
              <w:t>50</w:t>
            </w:r>
            <w:r w:rsidR="0095069E">
              <w:rPr>
                <w:b/>
                <w:i/>
                <w:iCs/>
                <w:kern w:val="1"/>
                <w:lang w:eastAsia="ar-SA"/>
              </w:rPr>
              <w:t>,</w:t>
            </w:r>
            <w:r>
              <w:rPr>
                <w:b/>
                <w:i/>
                <w:iCs/>
                <w:kern w:val="1"/>
                <w:lang w:eastAsia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DB2EA0" w:rsidRDefault="0088538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754BA4" w:rsidRDefault="0095069E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069E" w:rsidRPr="00DB2EA0" w:rsidRDefault="00885383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Default="0095069E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0,</w:t>
            </w:r>
            <w:r w:rsidR="00885383">
              <w:rPr>
                <w:b/>
                <w:i/>
                <w:kern w:val="1"/>
                <w:lang w:eastAsia="ar-SA"/>
              </w:rPr>
              <w:t>35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Default="00942889" w:rsidP="0095069E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Default="00885383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44</w:t>
            </w:r>
            <w:r w:rsidR="00942889">
              <w:rPr>
                <w:b/>
                <w:i/>
                <w:kern w:val="1"/>
                <w:lang w:eastAsia="ar-SA"/>
              </w:rPr>
              <w:t>,</w:t>
            </w:r>
            <w:r>
              <w:rPr>
                <w:b/>
                <w:i/>
                <w:kern w:val="1"/>
                <w:lang w:eastAsia="ar-SA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69E" w:rsidRPr="00DB2EA0" w:rsidRDefault="0095069E" w:rsidP="00885383">
            <w:pPr>
              <w:suppressAutoHyphens/>
              <w:snapToGrid w:val="0"/>
              <w:ind w:firstLine="0"/>
              <w:jc w:val="center"/>
              <w:rPr>
                <w:b/>
                <w:i/>
                <w:kern w:val="1"/>
                <w:lang w:eastAsia="ar-SA"/>
              </w:rPr>
            </w:pPr>
            <w:r>
              <w:rPr>
                <w:b/>
                <w:i/>
                <w:kern w:val="1"/>
                <w:lang w:eastAsia="ar-SA"/>
              </w:rPr>
              <w:t>4</w:t>
            </w:r>
            <w:r w:rsidR="00885383">
              <w:rPr>
                <w:b/>
                <w:i/>
                <w:kern w:val="1"/>
                <w:lang w:eastAsia="ar-SA"/>
              </w:rPr>
              <w:t>9</w:t>
            </w:r>
          </w:p>
        </w:tc>
      </w:tr>
    </w:tbl>
    <w:p w:rsidR="0095069E" w:rsidRDefault="0095069E" w:rsidP="0095069E">
      <w:pPr>
        <w:pStyle w:val="Default"/>
        <w:rPr>
          <w:b w:val="0"/>
          <w:bCs w:val="0"/>
          <w:iCs w:val="0"/>
        </w:rPr>
      </w:pPr>
    </w:p>
    <w:p w:rsidR="008A63C7" w:rsidRPr="006927D1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  <w:r w:rsidRPr="00BB72A5">
        <w:rPr>
          <w:b w:val="0"/>
        </w:rPr>
        <w:t xml:space="preserve">Виды </w:t>
      </w:r>
      <w:r w:rsidRPr="00524CD9">
        <w:rPr>
          <w:b w:val="0"/>
        </w:rPr>
        <w:t>практических</w:t>
      </w:r>
      <w:r w:rsidR="008E307A">
        <w:rPr>
          <w:b w:val="0"/>
        </w:rPr>
        <w:t>,</w:t>
      </w:r>
      <w:r w:rsidRPr="00BB72A5">
        <w:rPr>
          <w:b w:val="0"/>
        </w:rPr>
        <w:t xml:space="preserve"> </w:t>
      </w:r>
      <w:r>
        <w:rPr>
          <w:b w:val="0"/>
        </w:rPr>
        <w:t xml:space="preserve">лабораторных </w:t>
      </w:r>
      <w:r w:rsidRPr="00BB72A5">
        <w:rPr>
          <w:b w:val="0"/>
        </w:rPr>
        <w:t>и самостоятельных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207"/>
        <w:gridCol w:w="4834"/>
        <w:gridCol w:w="1085"/>
      </w:tblGrid>
      <w:tr w:rsidR="008A63C7" w:rsidRPr="00D76BBC" w:rsidTr="00C204F4">
        <w:trPr>
          <w:tblHeader/>
        </w:trPr>
        <w:tc>
          <w:tcPr>
            <w:tcW w:w="1204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>
              <w:rPr>
                <w:b w:val="0"/>
                <w:iCs w:val="0"/>
                <w:sz w:val="20"/>
                <w:szCs w:val="20"/>
              </w:rPr>
              <w:t>Раздел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Вид работы</w:t>
            </w:r>
          </w:p>
        </w:tc>
        <w:tc>
          <w:tcPr>
            <w:tcW w:w="2258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b w:val="0"/>
                <w:iCs w:val="0"/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8A63C7" w:rsidRPr="00D76BBC" w:rsidRDefault="008A63C7" w:rsidP="00FF33C0">
            <w:pPr>
              <w:pStyle w:val="Default"/>
              <w:jc w:val="center"/>
              <w:rPr>
                <w:sz w:val="20"/>
                <w:szCs w:val="20"/>
              </w:rPr>
            </w:pPr>
            <w:r w:rsidRPr="00D76BBC">
              <w:rPr>
                <w:b w:val="0"/>
                <w:iCs w:val="0"/>
                <w:sz w:val="20"/>
                <w:szCs w:val="20"/>
              </w:rPr>
              <w:t>Трудоемкость</w:t>
            </w:r>
            <w:r w:rsidRPr="00D76BBC">
              <w:rPr>
                <w:b w:val="0"/>
                <w:iCs w:val="0"/>
                <w:sz w:val="20"/>
                <w:szCs w:val="20"/>
                <w:lang w:val="en-US"/>
              </w:rPr>
              <w:t xml:space="preserve">, </w:t>
            </w:r>
            <w:r w:rsidRPr="00D76BBC">
              <w:rPr>
                <w:b w:val="0"/>
                <w:iCs w:val="0"/>
                <w:sz w:val="20"/>
                <w:szCs w:val="20"/>
              </w:rPr>
              <w:t>часов</w:t>
            </w:r>
          </w:p>
        </w:tc>
      </w:tr>
      <w:tr w:rsidR="008A63C7" w:rsidRPr="00D76BBC" w:rsidTr="00C204F4">
        <w:trPr>
          <w:trHeight w:val="189"/>
        </w:trPr>
        <w:tc>
          <w:tcPr>
            <w:tcW w:w="1204" w:type="pct"/>
            <w:shd w:val="clear" w:color="auto" w:fill="auto"/>
          </w:tcPr>
          <w:p w:rsidR="008A63C7" w:rsidRPr="00F277EF" w:rsidRDefault="008A63C7" w:rsidP="00FF33C0">
            <w:pPr>
              <w:ind w:firstLine="40"/>
            </w:pPr>
            <w:r>
              <w:t xml:space="preserve">Раздел 1. </w:t>
            </w:r>
            <w:r w:rsidR="00927663" w:rsidRPr="007F2DA6">
              <w:rPr>
                <w:spacing w:val="2"/>
                <w:szCs w:val="20"/>
              </w:rPr>
              <w:t xml:space="preserve">Модели распространения и лицензирования </w:t>
            </w:r>
            <w:proofErr w:type="gramStart"/>
            <w:r w:rsidR="00927663" w:rsidRPr="007F2DA6">
              <w:rPr>
                <w:spacing w:val="2"/>
                <w:szCs w:val="20"/>
              </w:rPr>
              <w:t>ПО</w:t>
            </w:r>
            <w:proofErr w:type="gramEnd"/>
          </w:p>
        </w:tc>
        <w:tc>
          <w:tcPr>
            <w:tcW w:w="1031" w:type="pct"/>
            <w:shd w:val="clear" w:color="auto" w:fill="auto"/>
          </w:tcPr>
          <w:p w:rsidR="004C4B8E" w:rsidRDefault="004C4B8E" w:rsidP="004C4B8E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 w:rsidR="009C2E43">
              <w:rPr>
                <w:b w:val="0"/>
                <w:iCs w:val="0"/>
              </w:rPr>
              <w:t xml:space="preserve"> </w:t>
            </w:r>
            <w:proofErr w:type="gramStart"/>
            <w:r w:rsidR="009C2E43">
              <w:rPr>
                <w:b w:val="0"/>
                <w:iCs w:val="0"/>
              </w:rPr>
              <w:t>обучающегося</w:t>
            </w:r>
            <w:proofErr w:type="gramEnd"/>
          </w:p>
          <w:p w:rsidR="009C2E43" w:rsidRPr="004C4B8E" w:rsidRDefault="009C2E43" w:rsidP="00FF33C0">
            <w:pPr>
              <w:pStyle w:val="Default"/>
              <w:rPr>
                <w:b w:val="0"/>
              </w:rPr>
            </w:pPr>
          </w:p>
        </w:tc>
        <w:tc>
          <w:tcPr>
            <w:tcW w:w="2258" w:type="pct"/>
            <w:shd w:val="clear" w:color="auto" w:fill="auto"/>
          </w:tcPr>
          <w:p w:rsidR="0076399C" w:rsidRDefault="004C4B8E" w:rsidP="00FF33C0">
            <w:pPr>
              <w:pStyle w:val="Default"/>
              <w:rPr>
                <w:b w:val="0"/>
              </w:rPr>
            </w:pPr>
            <w:r w:rsidRPr="004C4B8E">
              <w:rPr>
                <w:b w:val="0"/>
              </w:rPr>
              <w:t xml:space="preserve">Изучение </w:t>
            </w:r>
            <w:r w:rsidR="0076399C">
              <w:rPr>
                <w:b w:val="0"/>
              </w:rPr>
              <w:t>литературы по вопросам:</w:t>
            </w:r>
          </w:p>
          <w:p w:rsidR="00927663" w:rsidRDefault="0076399C" w:rsidP="00927663">
            <w:pPr>
              <w:pStyle w:val="Default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gramStart"/>
            <w:r w:rsidR="00927663">
              <w:rPr>
                <w:b w:val="0"/>
              </w:rPr>
              <w:t>с</w:t>
            </w:r>
            <w:r w:rsidR="00927663" w:rsidRPr="00927663">
              <w:rPr>
                <w:b w:val="0"/>
              </w:rPr>
              <w:t>вободное</w:t>
            </w:r>
            <w:proofErr w:type="gramEnd"/>
            <w:r w:rsidR="00927663" w:rsidRPr="00927663">
              <w:rPr>
                <w:b w:val="0"/>
              </w:rPr>
              <w:t xml:space="preserve"> ПО - признаки и разновидности свободного ПО</w:t>
            </w:r>
            <w:r w:rsidR="00927663">
              <w:rPr>
                <w:b w:val="0"/>
              </w:rPr>
              <w:t>;</w:t>
            </w:r>
            <w:r w:rsidR="00927663" w:rsidRPr="00927663">
              <w:rPr>
                <w:b w:val="0"/>
              </w:rPr>
              <w:t xml:space="preserve"> </w:t>
            </w:r>
          </w:p>
          <w:p w:rsidR="004C4B8E" w:rsidRPr="004C4B8E" w:rsidRDefault="00927663" w:rsidP="00927663">
            <w:pPr>
              <w:pStyle w:val="Default"/>
              <w:rPr>
                <w:b w:val="0"/>
              </w:rPr>
            </w:pPr>
            <w:r>
              <w:rPr>
                <w:b w:val="0"/>
              </w:rPr>
              <w:t>- о</w:t>
            </w:r>
            <w:r w:rsidRPr="00927663">
              <w:rPr>
                <w:b w:val="0"/>
              </w:rPr>
              <w:t xml:space="preserve">собенности защиты </w:t>
            </w:r>
            <w:proofErr w:type="gramStart"/>
            <w:r w:rsidRPr="00927663">
              <w:rPr>
                <w:b w:val="0"/>
              </w:rPr>
              <w:t>коммерческого</w:t>
            </w:r>
            <w:proofErr w:type="gramEnd"/>
            <w:r w:rsidRPr="00927663">
              <w:rPr>
                <w:b w:val="0"/>
              </w:rPr>
              <w:t xml:space="preserve"> ПО.</w:t>
            </w:r>
          </w:p>
        </w:tc>
        <w:tc>
          <w:tcPr>
            <w:tcW w:w="507" w:type="pct"/>
            <w:shd w:val="clear" w:color="auto" w:fill="auto"/>
          </w:tcPr>
          <w:p w:rsidR="004C4B8E" w:rsidRPr="004C4B8E" w:rsidRDefault="00927663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927663" w:rsidRPr="00D76BBC" w:rsidTr="00611A7F">
        <w:trPr>
          <w:trHeight w:val="851"/>
        </w:trPr>
        <w:tc>
          <w:tcPr>
            <w:tcW w:w="1204" w:type="pct"/>
            <w:shd w:val="clear" w:color="auto" w:fill="auto"/>
            <w:vAlign w:val="center"/>
          </w:tcPr>
          <w:p w:rsidR="00927663" w:rsidRPr="00F277EF" w:rsidRDefault="00927663" w:rsidP="00611A7F">
            <w:pPr>
              <w:pStyle w:val="WW-Default"/>
            </w:pPr>
            <w:r>
              <w:t>Раздел 2. Защита программ</w:t>
            </w:r>
          </w:p>
        </w:tc>
        <w:tc>
          <w:tcPr>
            <w:tcW w:w="1031" w:type="pct"/>
            <w:shd w:val="clear" w:color="auto" w:fill="auto"/>
          </w:tcPr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</w:p>
          <w:p w:rsidR="00927663" w:rsidRDefault="00927663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D875CB" w:rsidRDefault="00D875CB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D875CB" w:rsidRDefault="00D875CB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580A88" w:rsidRDefault="00580A88" w:rsidP="00611A7F">
            <w:pPr>
              <w:pStyle w:val="Default"/>
              <w:rPr>
                <w:b w:val="0"/>
              </w:rPr>
            </w:pPr>
          </w:p>
          <w:p w:rsidR="00D875CB" w:rsidRDefault="00D875CB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D875CB" w:rsidRDefault="00D875CB" w:rsidP="00611A7F">
            <w:pPr>
              <w:pStyle w:val="Default"/>
              <w:rPr>
                <w:b w:val="0"/>
              </w:rPr>
            </w:pPr>
          </w:p>
          <w:p w:rsidR="00580A88" w:rsidRDefault="00580A88" w:rsidP="00611A7F">
            <w:pPr>
              <w:pStyle w:val="Default"/>
              <w:rPr>
                <w:b w:val="0"/>
              </w:rPr>
            </w:pPr>
          </w:p>
          <w:p w:rsidR="00D875CB" w:rsidRPr="004C4B8E" w:rsidRDefault="00D875CB" w:rsidP="00611A7F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</w:tc>
        <w:tc>
          <w:tcPr>
            <w:tcW w:w="2258" w:type="pct"/>
            <w:shd w:val="clear" w:color="auto" w:fill="auto"/>
          </w:tcPr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</w:pPr>
            <w:r w:rsidRPr="00026A91">
              <w:t>Изучение литературы</w:t>
            </w:r>
            <w:r>
              <w:t xml:space="preserve"> по вопросам: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</w:pPr>
            <w:proofErr w:type="gramStart"/>
            <w:r w:rsidRPr="000D410F">
              <w:t>Методы защиты от несанкционированного исследования, анализа и восстановления а</w:t>
            </w:r>
            <w:r w:rsidRPr="000D410F">
              <w:t>л</w:t>
            </w:r>
            <w:r w:rsidRPr="000D410F">
              <w:t>горитмов: структурные методы защиты от анализа (искусственное усложнение алг</w:t>
            </w:r>
            <w:r w:rsidRPr="000D410F">
              <w:t>о</w:t>
            </w:r>
            <w:r w:rsidRPr="000D410F">
              <w:t>ритмов; искусственное усложнение стру</w:t>
            </w:r>
            <w:r w:rsidRPr="000D410F">
              <w:t>к</w:t>
            </w:r>
            <w:r w:rsidRPr="000D410F">
              <w:t>туры программы); затруднение дизассе</w:t>
            </w:r>
            <w:r w:rsidRPr="000D410F">
              <w:t>м</w:t>
            </w:r>
            <w:r w:rsidRPr="000D410F">
              <w:t>блирования (использование самогенерир</w:t>
            </w:r>
            <w:r w:rsidRPr="000D410F">
              <w:t>у</w:t>
            </w:r>
            <w:r w:rsidRPr="000D410F">
              <w:t>ющих кодов; динамическое изменение (м</w:t>
            </w:r>
            <w:r w:rsidRPr="000D410F">
              <w:t>у</w:t>
            </w:r>
            <w:r w:rsidRPr="000D410F">
              <w:t>тация) кода программы; архивация кода программы; шифрование кода программы); обнаружение и затруднение отладки (выя</w:t>
            </w:r>
            <w:r w:rsidRPr="000D410F">
              <w:t>в</w:t>
            </w:r>
            <w:r w:rsidRPr="000D410F">
              <w:t>ление факта выполнения программы под о</w:t>
            </w:r>
            <w:r w:rsidRPr="000D410F">
              <w:t>т</w:t>
            </w:r>
            <w:r w:rsidRPr="000D410F">
              <w:t>ладчиком; затруднение отладки - навязыв</w:t>
            </w:r>
            <w:r w:rsidRPr="000D410F">
              <w:t>а</w:t>
            </w:r>
            <w:r w:rsidRPr="000D410F">
              <w:t>ние отладчику ложных точек останова;</w:t>
            </w:r>
            <w:proofErr w:type="gramEnd"/>
            <w:r w:rsidRPr="000D410F">
              <w:t xml:space="preserve"> </w:t>
            </w:r>
            <w:proofErr w:type="gramStart"/>
            <w:r w:rsidRPr="000D410F">
              <w:t>з</w:t>
            </w:r>
            <w:r w:rsidRPr="000D410F">
              <w:t>а</w:t>
            </w:r>
            <w:r w:rsidRPr="000D410F">
              <w:t>сорение консоли отладчика; использование своего отладчика для работы защищаемого ПО; использование (провоцирование) и</w:t>
            </w:r>
            <w:r w:rsidRPr="000D410F">
              <w:t>з</w:t>
            </w:r>
            <w:r w:rsidRPr="000D410F">
              <w:t>вестных программных ошибок конкретных отладчиков); эмуляция процессоров и оп</w:t>
            </w:r>
            <w:r w:rsidRPr="000D410F">
              <w:t>е</w:t>
            </w:r>
            <w:r w:rsidRPr="000D410F">
              <w:t>рационных систем; нестандартные методы работы с аппаратным обеспечением; н</w:t>
            </w:r>
            <w:r w:rsidRPr="000D410F">
              <w:t>е</w:t>
            </w:r>
            <w:r w:rsidRPr="000D410F">
              <w:t>стандартные обращения к функциям ОС.</w:t>
            </w:r>
            <w:proofErr w:type="gramEnd"/>
          </w:p>
          <w:p w:rsidR="00927663" w:rsidRPr="00026A91" w:rsidRDefault="00927663" w:rsidP="00611A7F">
            <w:pPr>
              <w:shd w:val="clear" w:color="auto" w:fill="FFFFFF"/>
              <w:spacing w:line="274" w:lineRule="exact"/>
              <w:ind w:firstLine="0"/>
            </w:pP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</w:pPr>
            <w:r>
              <w:t>Изучение литературы по вопросам: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0D410F">
              <w:rPr>
                <w:bCs/>
                <w:color w:val="000000"/>
              </w:rPr>
              <w:t>ащита программ от НСК с помощью наве</w:t>
            </w:r>
            <w:r w:rsidRPr="000D410F">
              <w:rPr>
                <w:bCs/>
                <w:color w:val="000000"/>
              </w:rPr>
              <w:t>с</w:t>
            </w:r>
            <w:r w:rsidRPr="000D410F">
              <w:rPr>
                <w:bCs/>
                <w:color w:val="000000"/>
              </w:rPr>
              <w:t>ных защит (протекторов): какую защиту обеспечивают протекторы; как работают протекторы; сценарии атаки - действия взломщика этой защиты; защита от взлома протектора; примеры протекторов; нед</w:t>
            </w:r>
            <w:r w:rsidRPr="000D410F">
              <w:rPr>
                <w:bCs/>
                <w:color w:val="000000"/>
              </w:rPr>
              <w:t>о</w:t>
            </w:r>
            <w:r w:rsidRPr="000D410F">
              <w:rPr>
                <w:bCs/>
                <w:color w:val="000000"/>
              </w:rPr>
              <w:t>статки защиты с помощью протекторов. З</w:t>
            </w:r>
            <w:r w:rsidRPr="000D410F">
              <w:rPr>
                <w:bCs/>
                <w:color w:val="000000"/>
              </w:rPr>
              <w:t>а</w:t>
            </w:r>
            <w:r w:rsidRPr="000D410F">
              <w:rPr>
                <w:bCs/>
                <w:color w:val="000000"/>
              </w:rPr>
              <w:t xml:space="preserve">щита ПО с помощью электронных ключей: виды электронных ключей; состав ключа; варианты реализации электронных ключей; достоинства и недостатки использования ключей для защиты </w:t>
            </w:r>
            <w:proofErr w:type="gramStart"/>
            <w:r w:rsidRPr="000D410F">
              <w:rPr>
                <w:bCs/>
                <w:color w:val="000000"/>
              </w:rPr>
              <w:t>ПО</w:t>
            </w:r>
            <w:proofErr w:type="gramEnd"/>
            <w:r w:rsidRPr="000D410F">
              <w:rPr>
                <w:bCs/>
                <w:color w:val="000000"/>
              </w:rPr>
              <w:t>; производители электронных ключей.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  <w:r w:rsidRPr="0042414D">
              <w:rPr>
                <w:lang w:eastAsia="ar-SA"/>
              </w:rPr>
              <w:t xml:space="preserve">Изучение </w:t>
            </w:r>
            <w:r>
              <w:rPr>
                <w:lang w:eastAsia="ar-SA"/>
              </w:rPr>
              <w:t>литературы по вопросам: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lang w:eastAsia="ar-SA"/>
              </w:rPr>
              <w:t xml:space="preserve">- </w:t>
            </w:r>
            <w:r w:rsidRPr="0042414D">
              <w:rPr>
                <w:lang w:eastAsia="ar-SA"/>
              </w:rPr>
              <w:t>в</w:t>
            </w:r>
            <w:r w:rsidRPr="0042414D">
              <w:t>ид</w:t>
            </w:r>
            <w:r>
              <w:t>ы</w:t>
            </w:r>
            <w:r w:rsidRPr="0042414D">
              <w:t xml:space="preserve"> </w:t>
            </w:r>
            <w:r>
              <w:t>РПВ.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м</w:t>
            </w:r>
            <w:r w:rsidRPr="000D410F">
              <w:rPr>
                <w:bCs/>
                <w:color w:val="000000"/>
              </w:rPr>
              <w:t>одел</w:t>
            </w:r>
            <w:r>
              <w:rPr>
                <w:bCs/>
                <w:color w:val="000000"/>
              </w:rPr>
              <w:t>и</w:t>
            </w:r>
            <w:r w:rsidRPr="000D410F">
              <w:rPr>
                <w:bCs/>
                <w:color w:val="000000"/>
              </w:rPr>
              <w:t xml:space="preserve"> работы (воздействия на компь</w:t>
            </w:r>
            <w:r w:rsidRPr="000D410F">
              <w:rPr>
                <w:bCs/>
                <w:color w:val="000000"/>
              </w:rPr>
              <w:t>ю</w:t>
            </w:r>
            <w:r w:rsidRPr="000D410F">
              <w:rPr>
                <w:bCs/>
                <w:color w:val="000000"/>
              </w:rPr>
              <w:t>терные системы) ПЗ на компьютеры.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Pr="000D410F">
              <w:rPr>
                <w:bCs/>
                <w:color w:val="000000"/>
              </w:rPr>
              <w:t>троян</w:t>
            </w:r>
            <w:r>
              <w:rPr>
                <w:bCs/>
                <w:color w:val="000000"/>
              </w:rPr>
              <w:t>ы</w:t>
            </w:r>
            <w:r w:rsidRPr="000D410F">
              <w:rPr>
                <w:bCs/>
                <w:color w:val="000000"/>
              </w:rPr>
              <w:t xml:space="preserve"> и </w:t>
            </w:r>
            <w:proofErr w:type="spellStart"/>
            <w:r w:rsidRPr="000D410F">
              <w:rPr>
                <w:bCs/>
                <w:color w:val="000000"/>
              </w:rPr>
              <w:t>руткит</w:t>
            </w:r>
            <w:r>
              <w:rPr>
                <w:bCs/>
                <w:color w:val="000000"/>
              </w:rPr>
              <w:t>ы</w:t>
            </w:r>
            <w:proofErr w:type="spellEnd"/>
            <w:r>
              <w:rPr>
                <w:bCs/>
                <w:color w:val="000000"/>
              </w:rPr>
              <w:t>;</w:t>
            </w:r>
            <w:r w:rsidRPr="000D410F">
              <w:rPr>
                <w:bCs/>
                <w:color w:val="000000"/>
              </w:rPr>
              <w:t xml:space="preserve"> 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  <w:r>
              <w:rPr>
                <w:bCs/>
                <w:color w:val="000000"/>
              </w:rPr>
              <w:t>- з</w:t>
            </w:r>
            <w:r w:rsidRPr="000D410F">
              <w:rPr>
                <w:bCs/>
                <w:color w:val="000000"/>
              </w:rPr>
              <w:t>ащита от троянов и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5843ED">
              <w:rPr>
                <w:bCs/>
                <w:color w:val="000000"/>
              </w:rPr>
              <w:t>руткитов</w:t>
            </w:r>
            <w:proofErr w:type="spellEnd"/>
            <w:r>
              <w:rPr>
                <w:bCs/>
                <w:color w:val="000000"/>
              </w:rPr>
              <w:t>.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</w:t>
            </w:r>
            <w:r w:rsidRPr="000D410F">
              <w:rPr>
                <w:bCs/>
                <w:color w:val="000000"/>
              </w:rPr>
              <w:t>редоносные программы для мобильных устройств</w:t>
            </w:r>
            <w:r>
              <w:rPr>
                <w:bCs/>
                <w:color w:val="000000"/>
              </w:rPr>
              <w:t>;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  <w:r w:rsidRPr="000D410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</w:t>
            </w:r>
            <w:r w:rsidRPr="000D410F">
              <w:rPr>
                <w:bCs/>
                <w:color w:val="000000"/>
              </w:rPr>
              <w:t>елый и черный ящики (</w:t>
            </w:r>
            <w:proofErr w:type="spellStart"/>
            <w:r w:rsidRPr="000D410F">
              <w:rPr>
                <w:bCs/>
                <w:color w:val="000000"/>
                <w:lang w:bidi="en-US"/>
              </w:rPr>
              <w:t>Blacklisting</w:t>
            </w:r>
            <w:proofErr w:type="spellEnd"/>
            <w:r w:rsidRPr="000D410F">
              <w:rPr>
                <w:bCs/>
                <w:color w:val="000000"/>
                <w:lang w:bidi="en-US"/>
              </w:rPr>
              <w:t xml:space="preserve"> </w:t>
            </w:r>
            <w:r w:rsidRPr="000D410F">
              <w:rPr>
                <w:bCs/>
                <w:color w:val="000000"/>
              </w:rPr>
              <w:t xml:space="preserve">и </w:t>
            </w:r>
            <w:proofErr w:type="spellStart"/>
            <w:r w:rsidRPr="000D410F">
              <w:rPr>
                <w:bCs/>
                <w:color w:val="000000"/>
                <w:lang w:bidi="en-US"/>
              </w:rPr>
              <w:t>Whitelisting</w:t>
            </w:r>
            <w:proofErr w:type="spellEnd"/>
            <w:r w:rsidRPr="000D410F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;</w:t>
            </w:r>
            <w:r w:rsidRPr="000D410F">
              <w:rPr>
                <w:bCs/>
                <w:color w:val="000000"/>
              </w:rPr>
              <w:t xml:space="preserve"> 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</w:t>
            </w:r>
            <w:r w:rsidRPr="000D410F">
              <w:rPr>
                <w:bCs/>
                <w:color w:val="000000"/>
              </w:rPr>
              <w:t xml:space="preserve">недрение </w:t>
            </w:r>
            <w:proofErr w:type="gramStart"/>
            <w:r w:rsidRPr="000D410F">
              <w:rPr>
                <w:bCs/>
                <w:color w:val="000000"/>
              </w:rPr>
              <w:t>вредоносного</w:t>
            </w:r>
            <w:proofErr w:type="gramEnd"/>
            <w:r w:rsidRPr="000D410F">
              <w:rPr>
                <w:bCs/>
                <w:color w:val="000000"/>
              </w:rPr>
              <w:t xml:space="preserve"> ПО через автоз</w:t>
            </w:r>
            <w:r w:rsidRPr="000D410F">
              <w:rPr>
                <w:bCs/>
                <w:color w:val="000000"/>
              </w:rPr>
              <w:t>а</w:t>
            </w:r>
            <w:r w:rsidRPr="000D410F">
              <w:rPr>
                <w:bCs/>
                <w:color w:val="000000"/>
              </w:rPr>
              <w:t>грузку (реестр и Планировщик Windows)</w:t>
            </w:r>
          </w:p>
          <w:p w:rsidR="00927663" w:rsidRDefault="00927663" w:rsidP="00611A7F">
            <w:pPr>
              <w:shd w:val="clear" w:color="auto" w:fill="FFFFFF"/>
              <w:spacing w:line="274" w:lineRule="exact"/>
              <w:ind w:firstLine="0"/>
            </w:pPr>
          </w:p>
          <w:p w:rsidR="00D875CB" w:rsidRDefault="00580A88" w:rsidP="00611A7F">
            <w:pPr>
              <w:shd w:val="clear" w:color="auto" w:fill="FFFFFF"/>
              <w:spacing w:line="274" w:lineRule="exact"/>
              <w:ind w:firstLine="0"/>
            </w:pPr>
            <w:r w:rsidRPr="00580A88">
              <w:t>Исследование программ статическим мет</w:t>
            </w:r>
            <w:r w:rsidRPr="00580A88">
              <w:t>о</w:t>
            </w:r>
            <w:r w:rsidRPr="00580A88">
              <w:t>дом.  Изучение общих принципов дизассе</w:t>
            </w:r>
            <w:r w:rsidRPr="00580A88">
              <w:t>м</w:t>
            </w:r>
            <w:r w:rsidRPr="00580A88">
              <w:t>блирования и работы в IDA</w:t>
            </w:r>
          </w:p>
          <w:p w:rsidR="00D875CB" w:rsidRDefault="00D875CB" w:rsidP="00611A7F">
            <w:pPr>
              <w:shd w:val="clear" w:color="auto" w:fill="FFFFFF"/>
              <w:spacing w:line="274" w:lineRule="exact"/>
              <w:ind w:firstLine="0"/>
            </w:pPr>
          </w:p>
          <w:p w:rsidR="00D875CB" w:rsidRDefault="00D875CB" w:rsidP="00D875CB">
            <w:pPr>
              <w:shd w:val="clear" w:color="auto" w:fill="FFFFFF"/>
              <w:spacing w:line="274" w:lineRule="exact"/>
              <w:ind w:firstLine="0"/>
            </w:pPr>
            <w:r w:rsidRPr="00D875CB">
              <w:t>Исследование программ статическим мет</w:t>
            </w:r>
            <w:r w:rsidRPr="00D875CB">
              <w:t>о</w:t>
            </w:r>
            <w:r w:rsidRPr="00D875CB">
              <w:t>дом.  Возможные уязвимости парольной з</w:t>
            </w:r>
            <w:r w:rsidRPr="00D875CB">
              <w:t>а</w:t>
            </w:r>
            <w:r w:rsidRPr="00D875CB">
              <w:t>щиты программ</w:t>
            </w:r>
          </w:p>
          <w:p w:rsidR="00D875CB" w:rsidRDefault="00D875CB" w:rsidP="00611A7F">
            <w:pPr>
              <w:shd w:val="clear" w:color="auto" w:fill="FFFFFF"/>
              <w:spacing w:line="274" w:lineRule="exact"/>
              <w:ind w:firstLine="0"/>
            </w:pPr>
          </w:p>
          <w:p w:rsidR="00D875CB" w:rsidRDefault="00D875CB" w:rsidP="00D875CB">
            <w:pPr>
              <w:shd w:val="clear" w:color="auto" w:fill="FFFFFF"/>
              <w:spacing w:line="274" w:lineRule="exact"/>
              <w:ind w:firstLine="0"/>
            </w:pPr>
            <w:r w:rsidRPr="00D875CB">
              <w:t>Исследование программ статическим мет</w:t>
            </w:r>
            <w:r w:rsidRPr="00D875CB">
              <w:t>о</w:t>
            </w:r>
            <w:r w:rsidRPr="00D875CB">
              <w:t>дом.  Защита программ от исследования ст</w:t>
            </w:r>
            <w:r w:rsidRPr="00D875CB">
              <w:t>а</w:t>
            </w:r>
            <w:r w:rsidRPr="00D875CB">
              <w:t>тическим методом</w:t>
            </w:r>
          </w:p>
          <w:p w:rsidR="00D875CB" w:rsidRDefault="00D875CB" w:rsidP="00611A7F">
            <w:pPr>
              <w:shd w:val="clear" w:color="auto" w:fill="FFFFFF"/>
              <w:spacing w:line="274" w:lineRule="exact"/>
              <w:ind w:firstLine="0"/>
            </w:pPr>
          </w:p>
          <w:p w:rsidR="00580A88" w:rsidRDefault="00580A88" w:rsidP="00611A7F">
            <w:pPr>
              <w:shd w:val="clear" w:color="auto" w:fill="FFFFFF"/>
              <w:spacing w:line="274" w:lineRule="exact"/>
              <w:ind w:firstLine="0"/>
            </w:pPr>
            <w:r w:rsidRPr="00580A88">
              <w:t>Исследование программ динамическим м</w:t>
            </w:r>
            <w:r w:rsidRPr="00580A88">
              <w:t>е</w:t>
            </w:r>
            <w:r w:rsidRPr="00580A88">
              <w:t xml:space="preserve">тодом. Изучение упакованных программ с помощью отладчика </w:t>
            </w:r>
            <w:proofErr w:type="spellStart"/>
            <w:r w:rsidRPr="00580A88">
              <w:t>OllyDbg</w:t>
            </w:r>
            <w:proofErr w:type="spellEnd"/>
          </w:p>
          <w:p w:rsidR="00D875CB" w:rsidRDefault="00D875CB" w:rsidP="00611A7F">
            <w:pPr>
              <w:shd w:val="clear" w:color="auto" w:fill="FFFFFF"/>
              <w:spacing w:line="274" w:lineRule="exact"/>
              <w:ind w:firstLine="0"/>
            </w:pPr>
          </w:p>
          <w:p w:rsidR="00580A88" w:rsidRDefault="00580A88" w:rsidP="00611A7F">
            <w:pPr>
              <w:shd w:val="clear" w:color="auto" w:fill="FFFFFF"/>
              <w:spacing w:line="274" w:lineRule="exact"/>
              <w:ind w:firstLine="0"/>
            </w:pPr>
            <w:r w:rsidRPr="00580A88">
              <w:t>Исследование программ динамическим м</w:t>
            </w:r>
            <w:r w:rsidRPr="00580A88">
              <w:t>е</w:t>
            </w:r>
            <w:r w:rsidRPr="00580A88">
              <w:t>тодом. Защита программ от исследования динамическим методом</w:t>
            </w:r>
          </w:p>
          <w:p w:rsidR="00580A88" w:rsidRPr="00026A91" w:rsidRDefault="00580A88" w:rsidP="00611A7F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</w:p>
          <w:p w:rsidR="00D875CB" w:rsidRDefault="00D875CB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Default="00580A88" w:rsidP="00611A7F">
            <w:pPr>
              <w:pStyle w:val="Default"/>
              <w:jc w:val="center"/>
              <w:rPr>
                <w:b w:val="0"/>
              </w:rPr>
            </w:pPr>
          </w:p>
          <w:p w:rsidR="00580A88" w:rsidRPr="004C4B8E" w:rsidRDefault="00580A88" w:rsidP="00611A7F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927663" w:rsidRPr="00D76BBC" w:rsidTr="0009464E">
        <w:trPr>
          <w:trHeight w:val="1976"/>
        </w:trPr>
        <w:tc>
          <w:tcPr>
            <w:tcW w:w="1204" w:type="pct"/>
            <w:shd w:val="clear" w:color="auto" w:fill="auto"/>
            <w:vAlign w:val="center"/>
          </w:tcPr>
          <w:p w:rsidR="00927663" w:rsidRDefault="00927663" w:rsidP="008A63C7">
            <w:pPr>
              <w:pStyle w:val="WW-Default"/>
            </w:pPr>
          </w:p>
          <w:p w:rsidR="00927663" w:rsidRPr="00F277EF" w:rsidRDefault="00927663" w:rsidP="008A63C7">
            <w:pPr>
              <w:pStyle w:val="WW-Default"/>
            </w:pPr>
            <w:r>
              <w:t>Раздел 3. Защита данных</w:t>
            </w:r>
          </w:p>
        </w:tc>
        <w:tc>
          <w:tcPr>
            <w:tcW w:w="1031" w:type="pct"/>
            <w:shd w:val="clear" w:color="auto" w:fill="auto"/>
          </w:tcPr>
          <w:p w:rsidR="00927663" w:rsidRDefault="00927663" w:rsidP="00914C4F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914C4F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9E5BA3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9E5BA3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FF33C0">
            <w:pPr>
              <w:pStyle w:val="Default"/>
              <w:rPr>
                <w:b w:val="0"/>
              </w:rPr>
            </w:pPr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</w:p>
          <w:p w:rsidR="00580A88" w:rsidRDefault="00580A88" w:rsidP="00580A88">
            <w:pPr>
              <w:pStyle w:val="Default"/>
              <w:rPr>
                <w:b w:val="0"/>
              </w:rPr>
            </w:pPr>
            <w:r>
              <w:rPr>
                <w:b w:val="0"/>
              </w:rPr>
              <w:t>Лабораторная работа</w:t>
            </w:r>
          </w:p>
          <w:p w:rsidR="00580A88" w:rsidRPr="004C4B8E" w:rsidRDefault="00580A88" w:rsidP="00D875CB">
            <w:pPr>
              <w:pStyle w:val="Default"/>
              <w:rPr>
                <w:b w:val="0"/>
              </w:rPr>
            </w:pPr>
          </w:p>
        </w:tc>
        <w:tc>
          <w:tcPr>
            <w:tcW w:w="2258" w:type="pct"/>
            <w:shd w:val="clear" w:color="auto" w:fill="auto"/>
          </w:tcPr>
          <w:p w:rsidR="00927663" w:rsidRDefault="00927663" w:rsidP="00C204F4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927663" w:rsidRDefault="00927663" w:rsidP="00C204F4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Изучение литературы по вопросам: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</w:t>
            </w:r>
            <w:r w:rsidRPr="0046731A">
              <w:rPr>
                <w:bCs/>
                <w:color w:val="000000"/>
              </w:rPr>
              <w:t xml:space="preserve">редства шифрования данных 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и</w:t>
            </w:r>
            <w:r w:rsidRPr="0046731A">
              <w:rPr>
                <w:bCs/>
                <w:color w:val="000000"/>
              </w:rPr>
              <w:t xml:space="preserve">спользование </w:t>
            </w:r>
            <w:r w:rsidRPr="0046731A">
              <w:rPr>
                <w:bCs/>
                <w:color w:val="000000"/>
                <w:lang w:val="en-US"/>
              </w:rPr>
              <w:t>RAID</w:t>
            </w:r>
            <w:r w:rsidRPr="0046731A">
              <w:rPr>
                <w:bCs/>
                <w:color w:val="000000"/>
              </w:rPr>
              <w:t xml:space="preserve">-массивов 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</w:t>
            </w:r>
            <w:r w:rsidRPr="0046731A">
              <w:rPr>
                <w:bCs/>
                <w:color w:val="000000"/>
              </w:rPr>
              <w:t xml:space="preserve">рхивирование с паролем 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устранение </w:t>
            </w:r>
            <w:r w:rsidRPr="0046731A">
              <w:rPr>
                <w:bCs/>
                <w:color w:val="000000"/>
              </w:rPr>
              <w:t>(отключение) потенциальных опасностей хищения данных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</w:t>
            </w:r>
            <w:r w:rsidRPr="0046731A">
              <w:rPr>
                <w:bCs/>
                <w:color w:val="000000"/>
              </w:rPr>
              <w:t>странение опасностей потери данных.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Изучение литература по вопросам: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- п</w:t>
            </w:r>
            <w:r w:rsidRPr="009E5BA3">
              <w:rPr>
                <w:iCs/>
              </w:rPr>
              <w:t>римеры систем DLP</w:t>
            </w:r>
            <w:r>
              <w:rPr>
                <w:iCs/>
              </w:rPr>
              <w:t>;</w:t>
            </w:r>
            <w:r w:rsidRPr="009E5BA3">
              <w:rPr>
                <w:iCs/>
              </w:rPr>
              <w:t xml:space="preserve"> 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- с</w:t>
            </w:r>
            <w:r w:rsidRPr="009E5BA3">
              <w:rPr>
                <w:iCs/>
              </w:rPr>
              <w:t>равнение систем DLP.</w:t>
            </w:r>
          </w:p>
          <w:p w:rsidR="00927663" w:rsidRDefault="00927663" w:rsidP="00914C4F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Изучение литература по вопросам:</w:t>
            </w: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 xml:space="preserve">- средства шифрования данных в ОС </w:t>
            </w:r>
            <w:r>
              <w:rPr>
                <w:iCs/>
                <w:lang w:val="en-US"/>
              </w:rPr>
              <w:t>Wi</w:t>
            </w:r>
            <w:r>
              <w:rPr>
                <w:iCs/>
                <w:lang w:val="en-US"/>
              </w:rPr>
              <w:t>n</w:t>
            </w:r>
            <w:r>
              <w:rPr>
                <w:iCs/>
                <w:lang w:val="en-US"/>
              </w:rPr>
              <w:t>dows</w:t>
            </w:r>
            <w:r>
              <w:rPr>
                <w:iCs/>
              </w:rPr>
              <w:t xml:space="preserve">; </w:t>
            </w: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- сертифицированные и бесплатные пр</w:t>
            </w:r>
            <w:r>
              <w:rPr>
                <w:iCs/>
              </w:rPr>
              <w:t>о</w:t>
            </w:r>
            <w:r>
              <w:rPr>
                <w:iCs/>
              </w:rPr>
              <w:t>граммные средства гарантированного ун</w:t>
            </w:r>
            <w:r>
              <w:rPr>
                <w:iCs/>
              </w:rPr>
              <w:t>и</w:t>
            </w:r>
            <w:r>
              <w:rPr>
                <w:iCs/>
              </w:rPr>
              <w:t>чтожения данных</w:t>
            </w: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</w:pPr>
            <w:r>
              <w:t>Изучение документации по п</w:t>
            </w:r>
            <w:r w:rsidRPr="00ED3CB8">
              <w:t>рограммн</w:t>
            </w:r>
            <w:r w:rsidR="00607A2E">
              <w:t>ым</w:t>
            </w:r>
            <w:r w:rsidRPr="00ED3CB8">
              <w:t xml:space="preserve"> средств</w:t>
            </w:r>
            <w:r w:rsidR="00607A2E">
              <w:t>ам</w:t>
            </w:r>
            <w:r w:rsidRPr="00ED3CB8">
              <w:t xml:space="preserve"> резервного копирования</w:t>
            </w:r>
          </w:p>
          <w:p w:rsidR="00607A2E" w:rsidRDefault="00607A2E" w:rsidP="009E5BA3">
            <w:pPr>
              <w:shd w:val="clear" w:color="auto" w:fill="FFFFFF"/>
              <w:spacing w:line="274" w:lineRule="exact"/>
              <w:ind w:firstLine="0"/>
            </w:pPr>
          </w:p>
          <w:p w:rsidR="00927663" w:rsidRDefault="00927663" w:rsidP="009E5BA3">
            <w:pPr>
              <w:shd w:val="clear" w:color="auto" w:fill="FFFFFF"/>
              <w:spacing w:line="274" w:lineRule="exact"/>
              <w:ind w:firstLine="0"/>
            </w:pPr>
          </w:p>
          <w:p w:rsidR="00927663" w:rsidRDefault="00927663" w:rsidP="00ED3CB8">
            <w:pPr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Изучение документации по программным с</w:t>
            </w:r>
            <w:r w:rsidRPr="0046731A">
              <w:rPr>
                <w:bCs/>
                <w:color w:val="000000"/>
              </w:rPr>
              <w:t>редства</w:t>
            </w:r>
            <w:r>
              <w:rPr>
                <w:bCs/>
                <w:color w:val="000000"/>
              </w:rPr>
              <w:t>м</w:t>
            </w:r>
            <w:r w:rsidRPr="0046731A">
              <w:rPr>
                <w:bCs/>
                <w:color w:val="000000"/>
              </w:rPr>
              <w:t xml:space="preserve"> восстановления</w:t>
            </w:r>
            <w:r w:rsidR="00607A2E">
              <w:rPr>
                <w:bCs/>
                <w:color w:val="000000"/>
              </w:rPr>
              <w:t xml:space="preserve"> данных и разд</w:t>
            </w:r>
            <w:r w:rsidR="00607A2E">
              <w:rPr>
                <w:bCs/>
                <w:color w:val="000000"/>
              </w:rPr>
              <w:t>е</w:t>
            </w:r>
            <w:r w:rsidR="00607A2E">
              <w:rPr>
                <w:bCs/>
                <w:color w:val="000000"/>
              </w:rPr>
              <w:t>лов</w:t>
            </w:r>
          </w:p>
          <w:p w:rsidR="00580A88" w:rsidRDefault="00580A88" w:rsidP="00ED3CB8">
            <w:pPr>
              <w:ind w:left="1026" w:hanging="200"/>
              <w:rPr>
                <w:bCs/>
                <w:color w:val="000000"/>
              </w:rPr>
            </w:pPr>
          </w:p>
          <w:p w:rsidR="00580A88" w:rsidRDefault="00580A88" w:rsidP="00580A88">
            <w:pPr>
              <w:shd w:val="clear" w:color="auto" w:fill="FFFFFF"/>
              <w:spacing w:line="274" w:lineRule="exact"/>
              <w:ind w:firstLine="0"/>
            </w:pPr>
            <w:r w:rsidRPr="00D875CB">
              <w:t>Защита данных с использованием средств, встроенных в редакторы текста</w:t>
            </w:r>
          </w:p>
          <w:p w:rsidR="00927663" w:rsidRPr="005F22C2" w:rsidRDefault="00927663" w:rsidP="00D875CB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</w:tc>
        <w:tc>
          <w:tcPr>
            <w:tcW w:w="507" w:type="pct"/>
            <w:shd w:val="clear" w:color="auto" w:fill="auto"/>
          </w:tcPr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580A88" w:rsidP="00FF33C0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2</w:t>
            </w: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4</w:t>
            </w: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Pr="004C4B8E" w:rsidRDefault="00927663" w:rsidP="009E5BA3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4</w:t>
            </w:r>
          </w:p>
        </w:tc>
      </w:tr>
      <w:tr w:rsidR="00927663" w:rsidRPr="00D76BBC" w:rsidTr="005F22C2">
        <w:trPr>
          <w:trHeight w:val="1124"/>
        </w:trPr>
        <w:tc>
          <w:tcPr>
            <w:tcW w:w="1204" w:type="pct"/>
            <w:shd w:val="clear" w:color="auto" w:fill="auto"/>
            <w:vAlign w:val="center"/>
          </w:tcPr>
          <w:p w:rsidR="00927663" w:rsidRPr="00B7566C" w:rsidRDefault="00927663" w:rsidP="00927663">
            <w:pPr>
              <w:pStyle w:val="WW-Default"/>
            </w:pPr>
            <w:r>
              <w:t xml:space="preserve">Раздел 4. </w:t>
            </w:r>
            <w:r w:rsidRPr="00B12CA6">
              <w:t>Программные и программно-технические средства обеспечения безопасности</w:t>
            </w:r>
            <w:r>
              <w:t xml:space="preserve"> (не защита программ и данных)</w:t>
            </w:r>
          </w:p>
        </w:tc>
        <w:tc>
          <w:tcPr>
            <w:tcW w:w="1031" w:type="pct"/>
            <w:shd w:val="clear" w:color="auto" w:fill="auto"/>
          </w:tcPr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</w:p>
          <w:p w:rsidR="00927663" w:rsidRDefault="00927663" w:rsidP="005F22C2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927663" w:rsidRDefault="00927663" w:rsidP="00ED3CB8">
            <w:pPr>
              <w:pStyle w:val="Default"/>
              <w:rPr>
                <w:b w:val="0"/>
                <w:iCs w:val="0"/>
              </w:rPr>
            </w:pPr>
          </w:p>
          <w:p w:rsidR="00607A2E" w:rsidRDefault="00607A2E" w:rsidP="00607A2E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  <w:p w:rsidR="00607A2E" w:rsidRDefault="00607A2E" w:rsidP="00607A2E">
            <w:pPr>
              <w:pStyle w:val="Default"/>
              <w:rPr>
                <w:b w:val="0"/>
              </w:rPr>
            </w:pPr>
          </w:p>
          <w:p w:rsidR="00927663" w:rsidRPr="004C4B8E" w:rsidRDefault="00927663" w:rsidP="00580A88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Самостоятельная работа</w:t>
            </w:r>
            <w:r>
              <w:rPr>
                <w:b w:val="0"/>
                <w:iCs w:val="0"/>
              </w:rPr>
              <w:t xml:space="preserve"> </w:t>
            </w:r>
            <w:proofErr w:type="gramStart"/>
            <w:r>
              <w:rPr>
                <w:b w:val="0"/>
                <w:iCs w:val="0"/>
              </w:rPr>
              <w:t>обучающегося</w:t>
            </w:r>
            <w:proofErr w:type="gramEnd"/>
          </w:p>
        </w:tc>
        <w:tc>
          <w:tcPr>
            <w:tcW w:w="2258" w:type="pct"/>
            <w:shd w:val="clear" w:color="auto" w:fill="auto"/>
          </w:tcPr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 w:rsidRPr="00026A91">
              <w:t>Изучение литературы</w:t>
            </w:r>
            <w:r>
              <w:t xml:space="preserve"> </w:t>
            </w:r>
            <w:r w:rsidRPr="003F6D54">
              <w:rPr>
                <w:lang w:eastAsia="ar-SA"/>
              </w:rPr>
              <w:t>э</w:t>
            </w:r>
            <w:r w:rsidRPr="003F6D54">
              <w:rPr>
                <w:bCs/>
                <w:color w:val="000000"/>
              </w:rPr>
              <w:t>лектронн</w:t>
            </w:r>
            <w:r>
              <w:rPr>
                <w:bCs/>
                <w:color w:val="000000"/>
              </w:rPr>
              <w:t>ы</w:t>
            </w:r>
            <w:r w:rsidR="00580A88">
              <w:rPr>
                <w:bCs/>
                <w:color w:val="000000"/>
              </w:rPr>
              <w:t>м</w:t>
            </w:r>
            <w:r w:rsidRPr="003F6D54">
              <w:rPr>
                <w:bCs/>
                <w:color w:val="000000"/>
              </w:rPr>
              <w:t xml:space="preserve"> замка</w:t>
            </w:r>
            <w:r w:rsidR="00580A88">
              <w:rPr>
                <w:bCs/>
                <w:color w:val="000000"/>
              </w:rPr>
              <w:t>м</w:t>
            </w: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</w:p>
          <w:p w:rsidR="00D875CB" w:rsidRDefault="00D875CB" w:rsidP="00ED3CB8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</w:p>
          <w:p w:rsidR="00580A88" w:rsidRDefault="00580A88" w:rsidP="00ED3CB8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 w:rsidRPr="003F6D54">
              <w:rPr>
                <w:lang w:eastAsia="ar-SA"/>
              </w:rPr>
              <w:t xml:space="preserve">Изучение </w:t>
            </w:r>
            <w:r w:rsidR="00580A88">
              <w:rPr>
                <w:lang w:eastAsia="ar-SA"/>
              </w:rPr>
              <w:t>литературы</w:t>
            </w:r>
            <w:r w:rsidRPr="003F6D54">
              <w:rPr>
                <w:lang w:eastAsia="ar-SA"/>
              </w:rPr>
              <w:t xml:space="preserve"> по </w:t>
            </w:r>
            <w:r w:rsidRPr="003F6D54">
              <w:rPr>
                <w:bCs/>
                <w:color w:val="000000"/>
              </w:rPr>
              <w:t xml:space="preserve">СЗИ </w:t>
            </w:r>
            <w:proofErr w:type="spellStart"/>
            <w:r w:rsidRPr="003F6D54">
              <w:rPr>
                <w:bCs/>
                <w:color w:val="000000"/>
              </w:rPr>
              <w:t>SecretNet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Страж</w:t>
            </w:r>
            <w:r w:rsidRPr="003F6D54">
              <w:rPr>
                <w:bCs/>
                <w:color w:val="000000"/>
              </w:rPr>
              <w:t>.</w:t>
            </w: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bCs/>
                <w:color w:val="000000"/>
              </w:rPr>
            </w:pP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</w:pP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  <w:r w:rsidRPr="003F6D54">
              <w:rPr>
                <w:lang w:eastAsia="ar-SA"/>
              </w:rPr>
              <w:t xml:space="preserve">Изучение </w:t>
            </w:r>
            <w:r w:rsidR="00580A88">
              <w:rPr>
                <w:lang w:eastAsia="ar-SA"/>
              </w:rPr>
              <w:t>литературы</w:t>
            </w:r>
            <w:r>
              <w:rPr>
                <w:lang w:eastAsia="ar-SA"/>
              </w:rPr>
              <w:t xml:space="preserve"> по с</w:t>
            </w:r>
            <w:r w:rsidRPr="003F6D54">
              <w:t>редств</w:t>
            </w:r>
            <w:r>
              <w:t>ам</w:t>
            </w:r>
            <w:r w:rsidRPr="003F6D54">
              <w:t xml:space="preserve"> безопа</w:t>
            </w:r>
            <w:r w:rsidRPr="003F6D54">
              <w:t>с</w:t>
            </w:r>
            <w:r w:rsidRPr="003F6D54">
              <w:t>ной аутентификации</w:t>
            </w:r>
            <w:r>
              <w:t>.</w:t>
            </w: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</w:p>
          <w:p w:rsidR="00927663" w:rsidRDefault="00927663" w:rsidP="00ED3CB8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</w:p>
          <w:p w:rsidR="00607A2E" w:rsidRDefault="00607A2E" w:rsidP="00607A2E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Изучение литературы по программным средствам контроля целостности программ</w:t>
            </w:r>
          </w:p>
          <w:p w:rsidR="00607A2E" w:rsidRDefault="00607A2E" w:rsidP="00607A2E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  <w:r>
              <w:rPr>
                <w:iCs/>
              </w:rPr>
              <w:t>и данных</w:t>
            </w:r>
          </w:p>
          <w:p w:rsidR="00607A2E" w:rsidRDefault="00607A2E" w:rsidP="00607A2E">
            <w:pPr>
              <w:shd w:val="clear" w:color="auto" w:fill="FFFFFF"/>
              <w:spacing w:line="274" w:lineRule="exact"/>
              <w:ind w:firstLine="0"/>
              <w:rPr>
                <w:iCs/>
              </w:rPr>
            </w:pPr>
          </w:p>
          <w:p w:rsidR="00927663" w:rsidRDefault="00927663" w:rsidP="007251A3">
            <w:pPr>
              <w:shd w:val="clear" w:color="auto" w:fill="FFFFFF"/>
              <w:spacing w:line="274" w:lineRule="exact"/>
              <w:ind w:firstLine="0"/>
              <w:rPr>
                <w:lang w:eastAsia="ar-SA"/>
              </w:rPr>
            </w:pPr>
            <w:r w:rsidRPr="003F6D54">
              <w:rPr>
                <w:lang w:eastAsia="ar-SA"/>
              </w:rPr>
              <w:t xml:space="preserve">Изучение </w:t>
            </w:r>
            <w:r w:rsidR="00580A88">
              <w:rPr>
                <w:lang w:eastAsia="ar-SA"/>
              </w:rPr>
              <w:t>литературы по средствам генер</w:t>
            </w:r>
            <w:r w:rsidR="00580A88">
              <w:rPr>
                <w:lang w:eastAsia="ar-SA"/>
              </w:rPr>
              <w:t>а</w:t>
            </w:r>
            <w:r w:rsidR="00580A88">
              <w:rPr>
                <w:lang w:eastAsia="ar-SA"/>
              </w:rPr>
              <w:t>ции паролей</w:t>
            </w:r>
          </w:p>
          <w:p w:rsidR="00927663" w:rsidRPr="00ED3CB8" w:rsidRDefault="00927663" w:rsidP="00D875CB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927663" w:rsidRDefault="00580A88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580A88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580A88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927663" w:rsidP="00FF33C0">
            <w:pPr>
              <w:pStyle w:val="Default"/>
              <w:jc w:val="center"/>
              <w:rPr>
                <w:b w:val="0"/>
              </w:rPr>
            </w:pPr>
          </w:p>
          <w:p w:rsidR="00927663" w:rsidRDefault="00607A2E" w:rsidP="00FF33C0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  <w:p w:rsidR="00607A2E" w:rsidRDefault="00607A2E" w:rsidP="00FF33C0">
            <w:pPr>
              <w:pStyle w:val="Default"/>
              <w:jc w:val="center"/>
              <w:rPr>
                <w:b w:val="0"/>
              </w:rPr>
            </w:pPr>
          </w:p>
          <w:p w:rsidR="00607A2E" w:rsidRDefault="00607A2E" w:rsidP="00FF33C0">
            <w:pPr>
              <w:pStyle w:val="Default"/>
              <w:jc w:val="center"/>
              <w:rPr>
                <w:b w:val="0"/>
              </w:rPr>
            </w:pPr>
          </w:p>
          <w:p w:rsidR="00607A2E" w:rsidRDefault="00607A2E" w:rsidP="00FF33C0">
            <w:pPr>
              <w:pStyle w:val="Default"/>
              <w:jc w:val="center"/>
              <w:rPr>
                <w:b w:val="0"/>
              </w:rPr>
            </w:pPr>
          </w:p>
          <w:p w:rsidR="00927663" w:rsidRPr="004C4B8E" w:rsidRDefault="00607A2E" w:rsidP="007251A3">
            <w:pPr>
              <w:pStyle w:val="Default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927663" w:rsidRPr="00D76BBC" w:rsidTr="00C204F4">
        <w:trPr>
          <w:cantSplit/>
          <w:trHeight w:val="1014"/>
        </w:trPr>
        <w:tc>
          <w:tcPr>
            <w:tcW w:w="1204" w:type="pct"/>
            <w:shd w:val="clear" w:color="auto" w:fill="auto"/>
            <w:vAlign w:val="center"/>
          </w:tcPr>
          <w:p w:rsidR="00927663" w:rsidRDefault="00927663" w:rsidP="00580A88">
            <w:pPr>
              <w:pStyle w:val="WW-Default"/>
            </w:pPr>
            <w:r>
              <w:t>Подготовка к экзамену в течение  семестра</w:t>
            </w:r>
          </w:p>
        </w:tc>
        <w:tc>
          <w:tcPr>
            <w:tcW w:w="1031" w:type="pct"/>
            <w:shd w:val="clear" w:color="auto" w:fill="auto"/>
          </w:tcPr>
          <w:p w:rsidR="00927663" w:rsidRPr="004C4B8E" w:rsidRDefault="00927663" w:rsidP="00FF33C0">
            <w:pPr>
              <w:pStyle w:val="Default"/>
              <w:rPr>
                <w:b w:val="0"/>
                <w:iCs w:val="0"/>
              </w:rPr>
            </w:pPr>
          </w:p>
          <w:p w:rsidR="00927663" w:rsidRPr="004C4B8E" w:rsidRDefault="00927663" w:rsidP="00FF33C0">
            <w:pPr>
              <w:pStyle w:val="Default"/>
              <w:rPr>
                <w:b w:val="0"/>
                <w:iCs w:val="0"/>
              </w:rPr>
            </w:pPr>
            <w:r w:rsidRPr="004C4B8E">
              <w:rPr>
                <w:b w:val="0"/>
                <w:iCs w:val="0"/>
              </w:rPr>
              <w:t>Контроль</w:t>
            </w:r>
          </w:p>
        </w:tc>
        <w:tc>
          <w:tcPr>
            <w:tcW w:w="2258" w:type="pct"/>
            <w:shd w:val="clear" w:color="auto" w:fill="auto"/>
          </w:tcPr>
          <w:p w:rsidR="00927663" w:rsidRPr="006D2955" w:rsidRDefault="00927663" w:rsidP="00FF33C0">
            <w:pPr>
              <w:shd w:val="clear" w:color="auto" w:fill="FFFFFF"/>
              <w:spacing w:line="274" w:lineRule="exact"/>
              <w:ind w:firstLine="0"/>
            </w:pPr>
          </w:p>
        </w:tc>
        <w:tc>
          <w:tcPr>
            <w:tcW w:w="507" w:type="pct"/>
            <w:shd w:val="clear" w:color="auto" w:fill="auto"/>
          </w:tcPr>
          <w:p w:rsidR="00927663" w:rsidRDefault="00927663" w:rsidP="00FF33C0">
            <w:pPr>
              <w:pStyle w:val="Default"/>
              <w:jc w:val="center"/>
              <w:rPr>
                <w:b w:val="0"/>
                <w:iCs w:val="0"/>
              </w:rPr>
            </w:pPr>
          </w:p>
          <w:p w:rsidR="00927663" w:rsidRPr="004C4B8E" w:rsidRDefault="00927663" w:rsidP="001C4A41">
            <w:pPr>
              <w:pStyle w:val="Default"/>
              <w:jc w:val="center"/>
              <w:rPr>
                <w:b w:val="0"/>
                <w:iCs w:val="0"/>
              </w:rPr>
            </w:pPr>
            <w:r>
              <w:rPr>
                <w:b w:val="0"/>
                <w:iCs w:val="0"/>
              </w:rPr>
              <w:t>44,65</w:t>
            </w:r>
          </w:p>
        </w:tc>
      </w:tr>
    </w:tbl>
    <w:p w:rsidR="008A63C7" w:rsidRPr="00B61AD6" w:rsidRDefault="008A63C7" w:rsidP="008A63C7">
      <w:pPr>
        <w:pStyle w:val="Default"/>
        <w:jc w:val="center"/>
        <w:rPr>
          <w:b w:val="0"/>
          <w:bCs w:val="0"/>
          <w:iCs w:val="0"/>
          <w:sz w:val="28"/>
          <w:szCs w:val="28"/>
        </w:rPr>
      </w:pPr>
    </w:p>
    <w:p w:rsidR="008A63C7" w:rsidRPr="000709F5" w:rsidRDefault="008A63C7" w:rsidP="008A63C7">
      <w:proofErr w:type="gramStart"/>
      <w:r w:rsidRPr="000709F5">
        <w:t>Выбор форм и видов работы с обучающимися с ограниченными возможностями здоровья и инв</w:t>
      </w:r>
      <w:r w:rsidRPr="000709F5">
        <w:t>а</w:t>
      </w:r>
      <w:r w:rsidRPr="000709F5">
        <w:t>лидов осуществляется с учетом их способностей, особенностей восприятия и готовности к освоению учебного материала.</w:t>
      </w:r>
      <w:proofErr w:type="gramEnd"/>
    </w:p>
    <w:p w:rsidR="008A63C7" w:rsidRDefault="008A63C7" w:rsidP="008A63C7">
      <w:pPr>
        <w:jc w:val="center"/>
        <w:rPr>
          <w:b/>
          <w:bCs/>
        </w:rPr>
      </w:pPr>
    </w:p>
    <w:p w:rsidR="001C4A41" w:rsidRDefault="001C4A41" w:rsidP="008A63C7">
      <w:pPr>
        <w:jc w:val="center"/>
        <w:rPr>
          <w:b/>
          <w:bCs/>
        </w:rPr>
      </w:pPr>
    </w:p>
    <w:p w:rsidR="009251F5" w:rsidRPr="00F84499" w:rsidRDefault="009251F5" w:rsidP="009251F5">
      <w:pPr>
        <w:shd w:val="clear" w:color="auto" w:fill="FFFFFF"/>
        <w:suppressAutoHyphens/>
        <w:ind w:firstLine="709"/>
        <w:contextualSpacing/>
        <w:rPr>
          <w:b/>
          <w:sz w:val="28"/>
          <w:lang w:eastAsia="ar-SA"/>
        </w:rPr>
      </w:pPr>
      <w:r w:rsidRPr="00AA2947">
        <w:rPr>
          <w:b/>
          <w:sz w:val="28"/>
          <w:lang w:eastAsia="ar-SA"/>
        </w:rPr>
        <w:t xml:space="preserve">5. </w:t>
      </w:r>
      <w:r w:rsidR="00053A50" w:rsidRPr="00F84499">
        <w:rPr>
          <w:b/>
          <w:sz w:val="28"/>
          <w:lang w:eastAsia="ar-SA"/>
        </w:rPr>
        <w:t xml:space="preserve">ПЕРЕЧЕНЬ УЧЕБНО-МЕТОДИЧЕСКОГО ОБЕСПЕЧЕНИЯ ДЛЯ САМОСТОЯТЕЛЬНОЙ РАБОТЫ </w:t>
      </w:r>
      <w:proofErr w:type="gramStart"/>
      <w:r w:rsidR="00053A50" w:rsidRPr="00F84499">
        <w:rPr>
          <w:b/>
          <w:sz w:val="28"/>
          <w:lang w:eastAsia="ar-SA"/>
        </w:rPr>
        <w:t>ОБУЧАЮЩИХСЯ</w:t>
      </w:r>
      <w:proofErr w:type="gramEnd"/>
      <w:r w:rsidR="00053A50" w:rsidRPr="00F84499">
        <w:rPr>
          <w:b/>
          <w:sz w:val="28"/>
          <w:lang w:eastAsia="ar-SA"/>
        </w:rPr>
        <w:t xml:space="preserve"> ПО ДИСЦИПЛИНЕ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8"/>
        </w:rPr>
      </w:pPr>
    </w:p>
    <w:p w:rsidR="00611A7F" w:rsidRDefault="00611A7F" w:rsidP="00611A7F">
      <w:pPr>
        <w:numPr>
          <w:ilvl w:val="0"/>
          <w:numId w:val="15"/>
        </w:numPr>
        <w:tabs>
          <w:tab w:val="clear" w:pos="1070"/>
          <w:tab w:val="num" w:pos="0"/>
          <w:tab w:val="left" w:pos="851"/>
          <w:tab w:val="num" w:pos="1134"/>
        </w:tabs>
        <w:autoSpaceDE w:val="0"/>
        <w:autoSpaceDN w:val="0"/>
        <w:adjustRightInd w:val="0"/>
        <w:ind w:left="0" w:firstLine="710"/>
      </w:pPr>
      <w:r w:rsidRPr="00294D6E">
        <w:t xml:space="preserve">Защита программ и данных. Часть 1: методические указания к лабораторным работам / </w:t>
      </w:r>
      <w:proofErr w:type="spellStart"/>
      <w:r w:rsidRPr="00294D6E">
        <w:t>Рязан</w:t>
      </w:r>
      <w:proofErr w:type="spellEnd"/>
      <w:r w:rsidRPr="00294D6E">
        <w:t xml:space="preserve">. гос. </w:t>
      </w:r>
      <w:proofErr w:type="spellStart"/>
      <w:r w:rsidRPr="00294D6E">
        <w:t>радиотехн</w:t>
      </w:r>
      <w:proofErr w:type="spellEnd"/>
      <w:r w:rsidRPr="00294D6E">
        <w:t>. ун-т; сост.: Ю.М. Кузьмин, Т.И. Калинкина. Рязань, 2019. 64 с. (№ 5486).</w:t>
      </w:r>
    </w:p>
    <w:p w:rsidR="00611A7F" w:rsidRDefault="00611A7F" w:rsidP="00611A7F">
      <w:pPr>
        <w:numPr>
          <w:ilvl w:val="0"/>
          <w:numId w:val="15"/>
        </w:numPr>
        <w:tabs>
          <w:tab w:val="clear" w:pos="1070"/>
          <w:tab w:val="num" w:pos="0"/>
          <w:tab w:val="left" w:pos="851"/>
          <w:tab w:val="num" w:pos="1134"/>
        </w:tabs>
        <w:autoSpaceDE w:val="0"/>
        <w:autoSpaceDN w:val="0"/>
        <w:adjustRightInd w:val="0"/>
        <w:ind w:left="0" w:firstLine="710"/>
      </w:pPr>
      <w:r w:rsidRPr="00EA1E51">
        <w:t>Защита программ и данных. Часть 2. Исследование программ динамическим методом: м</w:t>
      </w:r>
      <w:r w:rsidRPr="00EA1E51">
        <w:t>е</w:t>
      </w:r>
      <w:r w:rsidRPr="00EA1E51">
        <w:t xml:space="preserve">тодические указания к лабораторным работам / </w:t>
      </w:r>
      <w:proofErr w:type="spellStart"/>
      <w:r w:rsidRPr="00EA1E51">
        <w:t>Рязан</w:t>
      </w:r>
      <w:proofErr w:type="spellEnd"/>
      <w:r w:rsidRPr="00EA1E51">
        <w:t xml:space="preserve">. гос. </w:t>
      </w:r>
      <w:proofErr w:type="spellStart"/>
      <w:r w:rsidRPr="00EA1E51">
        <w:t>радиотехн</w:t>
      </w:r>
      <w:proofErr w:type="spellEnd"/>
      <w:r w:rsidRPr="00EA1E51">
        <w:t xml:space="preserve">. ун-т; сост.: Ю.М. Кузьмин, Т.И. Калинкина; под ред. В.Н. </w:t>
      </w:r>
      <w:proofErr w:type="spellStart"/>
      <w:r w:rsidRPr="00EA1E51">
        <w:t>Пржегорлинского</w:t>
      </w:r>
      <w:proofErr w:type="spellEnd"/>
      <w:r w:rsidRPr="00EA1E51">
        <w:t>. - Рязань, 2020. - 48 с.</w:t>
      </w:r>
    </w:p>
    <w:p w:rsidR="00D6321F" w:rsidRDefault="00D6321F" w:rsidP="00D6321F">
      <w:pPr>
        <w:numPr>
          <w:ilvl w:val="0"/>
          <w:numId w:val="15"/>
        </w:numPr>
        <w:tabs>
          <w:tab w:val="clear" w:pos="1070"/>
          <w:tab w:val="num" w:pos="0"/>
          <w:tab w:val="num" w:pos="142"/>
          <w:tab w:val="left" w:pos="851"/>
          <w:tab w:val="left" w:pos="993"/>
        </w:tabs>
        <w:autoSpaceDE w:val="0"/>
        <w:autoSpaceDN w:val="0"/>
        <w:adjustRightInd w:val="0"/>
        <w:ind w:left="0" w:firstLine="710"/>
      </w:pPr>
      <w:r>
        <w:t xml:space="preserve">Проскурин В.Г. Защита программ и данных: уч. пособие для студ. учреждений </w:t>
      </w:r>
      <w:proofErr w:type="spellStart"/>
      <w:r>
        <w:t>высш</w:t>
      </w:r>
      <w:proofErr w:type="spellEnd"/>
      <w:r>
        <w:t>. проф. образования. - М.: Издательский центр «Академия», 2011. 208 с.</w:t>
      </w:r>
    </w:p>
    <w:p w:rsidR="00D6321F" w:rsidRDefault="00D6321F" w:rsidP="00D6321F">
      <w:pPr>
        <w:numPr>
          <w:ilvl w:val="0"/>
          <w:numId w:val="15"/>
        </w:numPr>
        <w:tabs>
          <w:tab w:val="clear" w:pos="1070"/>
          <w:tab w:val="num" w:pos="0"/>
          <w:tab w:val="num" w:pos="142"/>
          <w:tab w:val="left" w:pos="851"/>
          <w:tab w:val="left" w:pos="993"/>
        </w:tabs>
        <w:autoSpaceDE w:val="0"/>
        <w:autoSpaceDN w:val="0"/>
        <w:adjustRightInd w:val="0"/>
        <w:ind w:left="0" w:firstLine="710"/>
      </w:pPr>
      <w:r>
        <w:t xml:space="preserve">Казарин О.В. Программно-аппаратные средства ЗИ. Защита </w:t>
      </w:r>
      <w:proofErr w:type="gramStart"/>
      <w:r>
        <w:t>ПО</w:t>
      </w:r>
      <w:proofErr w:type="gramEnd"/>
      <w:r>
        <w:t xml:space="preserve">. - М.: Изд-во </w:t>
      </w:r>
      <w:proofErr w:type="spellStart"/>
      <w:r>
        <w:t>Юрайт</w:t>
      </w:r>
      <w:proofErr w:type="spellEnd"/>
      <w:r>
        <w:t>, 2017. - 312 с.</w:t>
      </w:r>
    </w:p>
    <w:p w:rsidR="00607A2E" w:rsidRPr="00607A2E" w:rsidRDefault="00607A2E" w:rsidP="00607A2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</w:rPr>
      </w:pPr>
      <w:proofErr w:type="spellStart"/>
      <w:r w:rsidRPr="00A73A97">
        <w:rPr>
          <w:rStyle w:val="af1"/>
          <w:color w:val="000000" w:themeColor="text1"/>
        </w:rPr>
        <w:t>Юричев</w:t>
      </w:r>
      <w:proofErr w:type="spellEnd"/>
      <w:r w:rsidRPr="00A73A97">
        <w:rPr>
          <w:rStyle w:val="af1"/>
          <w:color w:val="000000" w:themeColor="text1"/>
        </w:rPr>
        <w:t xml:space="preserve"> Д. </w:t>
      </w:r>
      <w:proofErr w:type="spellStart"/>
      <w:r w:rsidRPr="00A73A97">
        <w:rPr>
          <w:rStyle w:val="af1"/>
        </w:rPr>
        <w:t>Reverse</w:t>
      </w:r>
      <w:proofErr w:type="spellEnd"/>
      <w:r w:rsidRPr="00F31D8B">
        <w:rPr>
          <w:rStyle w:val="af1"/>
        </w:rPr>
        <w:t xml:space="preserve"> </w:t>
      </w:r>
      <w:r w:rsidRPr="00F31D8B">
        <w:rPr>
          <w:rStyle w:val="af1"/>
          <w:lang w:val="en-US"/>
        </w:rPr>
        <w:t>Engineering</w:t>
      </w:r>
      <w:r w:rsidRPr="00F31D8B">
        <w:rPr>
          <w:rStyle w:val="af1"/>
        </w:rPr>
        <w:t xml:space="preserve"> для начинающих. </w:t>
      </w:r>
      <w:r>
        <w:rPr>
          <w:rStyle w:val="af1"/>
        </w:rPr>
        <w:t xml:space="preserve">-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данные.— </w:t>
      </w:r>
      <w:r w:rsidRPr="00EB0DFE">
        <w:t>Режим доступа:</w:t>
      </w:r>
      <w:r>
        <w:t xml:space="preserve"> </w:t>
      </w:r>
      <w:r w:rsidRPr="00F31D8B">
        <w:rPr>
          <w:rStyle w:val="af1"/>
          <w:iCs/>
        </w:rPr>
        <w:t>https://beginners.re/RE4B-RU.pdf</w:t>
      </w:r>
    </w:p>
    <w:p w:rsidR="00607A2E" w:rsidRPr="007C67A3" w:rsidRDefault="00607A2E" w:rsidP="00607A2E">
      <w:pPr>
        <w:numPr>
          <w:ilvl w:val="0"/>
          <w:numId w:val="15"/>
        </w:numPr>
        <w:tabs>
          <w:tab w:val="clear" w:pos="1070"/>
          <w:tab w:val="num" w:pos="0"/>
          <w:tab w:val="left" w:pos="851"/>
          <w:tab w:val="num" w:pos="1134"/>
        </w:tabs>
        <w:autoSpaceDE w:val="0"/>
        <w:autoSpaceDN w:val="0"/>
        <w:adjustRightInd w:val="0"/>
        <w:ind w:left="0" w:firstLine="710"/>
      </w:pPr>
      <w:r w:rsidRPr="007C67A3">
        <w:t>Методы и средства защиты информации : метод</w:t>
      </w:r>
      <w:proofErr w:type="gramStart"/>
      <w:r w:rsidRPr="007C67A3">
        <w:t>.</w:t>
      </w:r>
      <w:proofErr w:type="gramEnd"/>
      <w:r w:rsidRPr="007C67A3">
        <w:t xml:space="preserve"> </w:t>
      </w:r>
      <w:proofErr w:type="gramStart"/>
      <w:r w:rsidRPr="007C67A3">
        <w:t>у</w:t>
      </w:r>
      <w:proofErr w:type="gramEnd"/>
      <w:r w:rsidRPr="007C67A3">
        <w:t xml:space="preserve">каз. к лаб. работам / </w:t>
      </w:r>
      <w:proofErr w:type="spellStart"/>
      <w:r w:rsidRPr="007C67A3">
        <w:t>Белай</w:t>
      </w:r>
      <w:proofErr w:type="spellEnd"/>
      <w:r w:rsidRPr="007C67A3">
        <w:t xml:space="preserve"> К</w:t>
      </w:r>
      <w:r>
        <w:t>.Ю.</w:t>
      </w:r>
      <w:r w:rsidRPr="007C67A3">
        <w:t>, Сухов В</w:t>
      </w:r>
      <w:r>
        <w:t>.Е.</w:t>
      </w:r>
      <w:r w:rsidRPr="007C67A3">
        <w:t xml:space="preserve"> ; РГРТУ. - Рязань, 2013. - 16с.</w:t>
      </w:r>
      <w:r>
        <w:t xml:space="preserve"> - 48 экз.</w:t>
      </w:r>
    </w:p>
    <w:p w:rsidR="00607A2E" w:rsidRDefault="00607A2E" w:rsidP="00607A2E">
      <w:pPr>
        <w:numPr>
          <w:ilvl w:val="0"/>
          <w:numId w:val="15"/>
        </w:numPr>
        <w:tabs>
          <w:tab w:val="clear" w:pos="1070"/>
          <w:tab w:val="num" w:pos="0"/>
          <w:tab w:val="left" w:pos="851"/>
          <w:tab w:val="num" w:pos="1134"/>
        </w:tabs>
        <w:autoSpaceDE w:val="0"/>
        <w:autoSpaceDN w:val="0"/>
        <w:adjustRightInd w:val="0"/>
        <w:ind w:left="0" w:firstLine="710"/>
      </w:pPr>
      <w:r w:rsidRPr="007C67A3">
        <w:t>Евдокимова Л</w:t>
      </w:r>
      <w:r>
        <w:t>.</w:t>
      </w:r>
      <w:r w:rsidRPr="007C67A3">
        <w:t>М</w:t>
      </w:r>
      <w:r>
        <w:t>.</w:t>
      </w:r>
      <w:r w:rsidRPr="007C67A3">
        <w:t xml:space="preserve"> Электронный документооборот и обеспечение безопасности стандар</w:t>
      </w:r>
      <w:r w:rsidRPr="007C67A3">
        <w:t>т</w:t>
      </w:r>
      <w:r w:rsidRPr="007C67A3">
        <w:t>ными средствами WINDOWS : учеб</w:t>
      </w:r>
      <w:proofErr w:type="gramStart"/>
      <w:r w:rsidRPr="007C67A3">
        <w:t>.</w:t>
      </w:r>
      <w:proofErr w:type="gramEnd"/>
      <w:r w:rsidRPr="007C67A3">
        <w:t xml:space="preserve"> </w:t>
      </w:r>
      <w:proofErr w:type="gramStart"/>
      <w:r w:rsidRPr="007C67A3">
        <w:t>п</w:t>
      </w:r>
      <w:proofErr w:type="gramEnd"/>
      <w:r w:rsidRPr="007C67A3">
        <w:t>особие / РГРТУ. - М.</w:t>
      </w:r>
      <w:proofErr w:type="gramStart"/>
      <w:r w:rsidRPr="007C67A3">
        <w:t xml:space="preserve"> :</w:t>
      </w:r>
      <w:proofErr w:type="gramEnd"/>
      <w:r w:rsidRPr="007C67A3">
        <w:t xml:space="preserve"> КУРС : ИНФРА-М, 2017. - 294с.</w:t>
      </w:r>
      <w:r>
        <w:t xml:space="preserve"> - 40 экз.</w:t>
      </w:r>
    </w:p>
    <w:p w:rsidR="00607A2E" w:rsidRDefault="00607A2E" w:rsidP="00607A2E">
      <w:pPr>
        <w:numPr>
          <w:ilvl w:val="0"/>
          <w:numId w:val="15"/>
        </w:numPr>
        <w:tabs>
          <w:tab w:val="clear" w:pos="1070"/>
          <w:tab w:val="num" w:pos="0"/>
          <w:tab w:val="left" w:pos="851"/>
          <w:tab w:val="num" w:pos="1134"/>
        </w:tabs>
        <w:autoSpaceDE w:val="0"/>
        <w:autoSpaceDN w:val="0"/>
        <w:adjustRightInd w:val="0"/>
        <w:ind w:left="0" w:firstLine="710"/>
      </w:pPr>
      <w:proofErr w:type="spellStart"/>
      <w:r w:rsidRPr="007F75BD">
        <w:t>Швечков</w:t>
      </w:r>
      <w:proofErr w:type="spellEnd"/>
      <w:r w:rsidRPr="007F75BD">
        <w:t xml:space="preserve"> В</w:t>
      </w:r>
      <w:r>
        <w:t>.</w:t>
      </w:r>
      <w:r w:rsidRPr="007F75BD">
        <w:t>А</w:t>
      </w:r>
      <w:r>
        <w:t>.</w:t>
      </w:r>
      <w:r w:rsidRPr="007F75BD">
        <w:t xml:space="preserve">, </w:t>
      </w:r>
      <w:proofErr w:type="spellStart"/>
      <w:r w:rsidRPr="007F75BD">
        <w:t>Швечкова</w:t>
      </w:r>
      <w:proofErr w:type="spellEnd"/>
      <w:r w:rsidRPr="007F75BD">
        <w:t xml:space="preserve"> О</w:t>
      </w:r>
      <w:r>
        <w:t>.</w:t>
      </w:r>
      <w:r w:rsidRPr="007F75BD">
        <w:t>Г</w:t>
      </w:r>
      <w:r>
        <w:t xml:space="preserve">. </w:t>
      </w:r>
      <w:r w:rsidRPr="007F75BD">
        <w:t>Методы контроля, обеспечения достоверности и защиты информационного и программного обеспечения. Защита от разрушающих программных средств : м</w:t>
      </w:r>
      <w:r w:rsidRPr="007F75BD">
        <w:t>е</w:t>
      </w:r>
      <w:r w:rsidRPr="007F75BD">
        <w:t>тод</w:t>
      </w:r>
      <w:proofErr w:type="gramStart"/>
      <w:r w:rsidRPr="007F75BD">
        <w:t>.</w:t>
      </w:r>
      <w:proofErr w:type="gramEnd"/>
      <w:r w:rsidRPr="007F75BD">
        <w:t xml:space="preserve"> </w:t>
      </w:r>
      <w:proofErr w:type="gramStart"/>
      <w:r w:rsidRPr="007F75BD">
        <w:t>у</w:t>
      </w:r>
      <w:proofErr w:type="gramEnd"/>
      <w:r w:rsidRPr="007F75BD">
        <w:t>каз. к лаб. работе</w:t>
      </w:r>
      <w:r>
        <w:t>. -</w:t>
      </w:r>
      <w:r w:rsidRPr="007F75BD">
        <w:t xml:space="preserve"> РГРТУ</w:t>
      </w:r>
      <w:r>
        <w:t xml:space="preserve">, </w:t>
      </w:r>
      <w:r w:rsidRPr="007F75BD">
        <w:t>Рязань, 2014. - 16с. - 20 экз.</w:t>
      </w:r>
    </w:p>
    <w:p w:rsidR="00607A2E" w:rsidRDefault="00607A2E" w:rsidP="00607A2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635"/>
      </w:pPr>
      <w:r>
        <w:t>Программно-аппаратные средства обеспечения информационной безопасности:</w:t>
      </w:r>
      <w:r w:rsidRPr="00934EB6">
        <w:t xml:space="preserve"> </w:t>
      </w:r>
      <w:r>
        <w:t>м</w:t>
      </w:r>
      <w:r w:rsidRPr="00934EB6">
        <w:t>етодич</w:t>
      </w:r>
      <w:r w:rsidRPr="00934EB6">
        <w:t>е</w:t>
      </w:r>
      <w:r w:rsidRPr="00934EB6">
        <w:t xml:space="preserve">ские указания к лабораторным работам. / </w:t>
      </w:r>
      <w:proofErr w:type="spellStart"/>
      <w:r w:rsidRPr="00934EB6">
        <w:t>Рязан</w:t>
      </w:r>
      <w:proofErr w:type="spellEnd"/>
      <w:r w:rsidRPr="00934EB6">
        <w:t xml:space="preserve">. гос. </w:t>
      </w:r>
      <w:proofErr w:type="spellStart"/>
      <w:r w:rsidRPr="00934EB6">
        <w:t>радиотехн</w:t>
      </w:r>
      <w:proofErr w:type="spellEnd"/>
      <w:r w:rsidRPr="00934EB6">
        <w:t>. ун-т</w:t>
      </w:r>
      <w:proofErr w:type="gramStart"/>
      <w:r w:rsidRPr="00934EB6">
        <w:t xml:space="preserve">.; </w:t>
      </w:r>
      <w:proofErr w:type="gramEnd"/>
      <w:r w:rsidRPr="00934EB6">
        <w:t xml:space="preserve">сост. Ю.М. Кузьмин, </w:t>
      </w:r>
      <w:r>
        <w:t xml:space="preserve">В.А. </w:t>
      </w:r>
      <w:proofErr w:type="spellStart"/>
      <w:r>
        <w:t>К</w:t>
      </w:r>
      <w:r>
        <w:t>у</w:t>
      </w:r>
      <w:r>
        <w:t>раксин</w:t>
      </w:r>
      <w:proofErr w:type="spellEnd"/>
      <w:r>
        <w:t xml:space="preserve">, </w:t>
      </w:r>
      <w:r w:rsidRPr="00934EB6">
        <w:t xml:space="preserve">В.Н. </w:t>
      </w:r>
      <w:proofErr w:type="spellStart"/>
      <w:r w:rsidRPr="00934EB6">
        <w:t>Прежегорлинский</w:t>
      </w:r>
      <w:proofErr w:type="spellEnd"/>
      <w:r w:rsidRPr="00934EB6">
        <w:t xml:space="preserve"> Рязань, 201</w:t>
      </w:r>
      <w:r>
        <w:t>8</w:t>
      </w:r>
      <w:r w:rsidRPr="00934EB6">
        <w:t>. 4</w:t>
      </w:r>
      <w:r>
        <w:t>8</w:t>
      </w:r>
      <w:r w:rsidRPr="00934EB6">
        <w:t xml:space="preserve"> с. (60 экз.)</w:t>
      </w:r>
    </w:p>
    <w:p w:rsidR="00607A2E" w:rsidRPr="00B63695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Фомин Д.В. Информационная безопасность и защита информации: специализированные аттестованные программные и программно-аппаратные средства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Д.В. Фомин.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Саратов: Вузовское образ</w:t>
      </w:r>
      <w:r>
        <w:t>о</w:t>
      </w:r>
      <w:r>
        <w:t xml:space="preserve">вание, 2018. — 218 c. — 978-5-4487-0297-6. — Режим доступа: </w:t>
      </w:r>
      <w:r w:rsidRPr="00340CA7">
        <w:rPr>
          <w:rStyle w:val="af1"/>
        </w:rPr>
        <w:t>http://www.iprbookshop.ru/77317.html</w:t>
      </w:r>
      <w:r>
        <w:rPr>
          <w:rStyle w:val="af1"/>
        </w:rPr>
        <w:t>.</w:t>
      </w:r>
    </w:p>
    <w:p w:rsidR="00607A2E" w:rsidRPr="00BB195A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Лабораторный практикум по дисциплине Программно-аппаратные средства защиты и</w:t>
      </w:r>
      <w:r>
        <w:t>н</w:t>
      </w:r>
      <w:r>
        <w:t>формации [Электронный ресурс] /</w:t>
      </w:r>
      <w:proofErr w:type="gramStart"/>
      <w:r>
        <w:t xml:space="preserve"> .</w:t>
      </w:r>
      <w:proofErr w:type="gramEnd"/>
      <w:r>
        <w:t xml:space="preserve"> — Электрон. текстовые данные. — М.</w:t>
      </w:r>
      <w:proofErr w:type="gramStart"/>
      <w:r>
        <w:t xml:space="preserve"> :</w:t>
      </w:r>
      <w:proofErr w:type="gramEnd"/>
      <w:r>
        <w:t xml:space="preserve"> Московский технический университет связи и информатики, 2016. — 31 c. — 2227-8397. — Режим доступа: </w:t>
      </w:r>
      <w:r w:rsidRPr="00123168">
        <w:rPr>
          <w:rStyle w:val="af1"/>
        </w:rPr>
        <w:t>http://www.iprbookshop.ru/61529.html</w:t>
      </w:r>
      <w:r>
        <w:rPr>
          <w:rStyle w:val="af1"/>
        </w:rPr>
        <w:t>.</w:t>
      </w:r>
    </w:p>
    <w:p w:rsidR="00607A2E" w:rsidRPr="00A82DD7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proofErr w:type="spellStart"/>
      <w:r>
        <w:t>Помешкин</w:t>
      </w:r>
      <w:proofErr w:type="spellEnd"/>
      <w:r>
        <w:t xml:space="preserve"> А.А. Система защиты информации от несанкционированного доступа на основе программно-аппаратного комплекса «SECRET NET 5.0»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А.А. </w:t>
      </w:r>
      <w:proofErr w:type="spellStart"/>
      <w:r>
        <w:t>Помешкин</w:t>
      </w:r>
      <w:proofErr w:type="spellEnd"/>
      <w:r>
        <w:t>, И.В. Коротких.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Новос</w:t>
      </w:r>
      <w:r>
        <w:t>и</w:t>
      </w:r>
      <w:r>
        <w:t xml:space="preserve">бирск: Новосибирский государственный технический университет, 2012. — 47 c. — 978-5-7782-1990-8. — Режим доступа: </w:t>
      </w:r>
      <w:r w:rsidRPr="00AF2700">
        <w:rPr>
          <w:rStyle w:val="af1"/>
        </w:rPr>
        <w:t>http://www.iprbookshop.ru/45015.html</w:t>
      </w:r>
      <w:r>
        <w:rPr>
          <w:rStyle w:val="af1"/>
        </w:rPr>
        <w:t>.</w:t>
      </w:r>
    </w:p>
    <w:p w:rsidR="00607A2E" w:rsidRPr="00BB195A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Методы и средства обеспечения программно-аппаратной защиты информации [Электро</w:t>
      </w:r>
      <w:r>
        <w:t>н</w:t>
      </w:r>
      <w:r>
        <w:t>ный ресурс]</w:t>
      </w:r>
      <w:proofErr w:type="gramStart"/>
      <w:r>
        <w:t xml:space="preserve"> :</w:t>
      </w:r>
      <w:proofErr w:type="gramEnd"/>
      <w:r>
        <w:t xml:space="preserve"> научно-техническое издание / А.И. </w:t>
      </w:r>
      <w:proofErr w:type="spellStart"/>
      <w:r>
        <w:t>Астайкин</w:t>
      </w:r>
      <w:proofErr w:type="spellEnd"/>
      <w:r>
        <w:t xml:space="preserve"> [и др.].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Саров: Российский федеральный ядерный центр – ВНИИЭФ, 2015. — 224 c. — 978-5-9515-0305-3. — Режим доступа: </w:t>
      </w:r>
      <w:r w:rsidRPr="00D34AE8">
        <w:rPr>
          <w:rStyle w:val="af1"/>
        </w:rPr>
        <w:t>http://www.iprbookshop.ru/60959.html</w:t>
      </w:r>
      <w:r>
        <w:rPr>
          <w:rStyle w:val="af1"/>
        </w:rPr>
        <w:t>.</w:t>
      </w:r>
    </w:p>
    <w:p w:rsidR="00607A2E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</w:pPr>
      <w:r>
        <w:t xml:space="preserve">Джонс К.Д. Инструментальные средства обеспечения безопасности [Электронный ресурс] / К.Д. Джонс, М. </w:t>
      </w:r>
      <w:proofErr w:type="spellStart"/>
      <w:r>
        <w:t>Шема</w:t>
      </w:r>
      <w:proofErr w:type="spellEnd"/>
      <w:r>
        <w:t>, Б.С. Джонсон. — 2-е изд.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Интернет-Университет Информационных Технологий (ИНТУИТ), 2016. — 914 c. — 2227-8397. — Режим д</w:t>
      </w:r>
      <w:r>
        <w:t>о</w:t>
      </w:r>
      <w:r>
        <w:t xml:space="preserve">ступа: </w:t>
      </w:r>
      <w:r w:rsidRPr="00C159C9">
        <w:rPr>
          <w:rStyle w:val="af1"/>
        </w:rPr>
        <w:t>http://www.iprbookshop.ru/73679.html</w:t>
      </w:r>
      <w:r>
        <w:rPr>
          <w:rStyle w:val="af1"/>
        </w:rPr>
        <w:t>.</w:t>
      </w:r>
    </w:p>
    <w:p w:rsidR="00607A2E" w:rsidRPr="00934EB6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Сычев Ю.Н. Стандарты информационной безопасности. Защита и обработка конфиденц</w:t>
      </w:r>
      <w:r>
        <w:t>и</w:t>
      </w:r>
      <w:r>
        <w:t>альных документов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Ю.Н. Сычев.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Саратов: Вузовское образование, 2018. — 195 c. — 978-5-4487-0128-3. — Режим доступа: </w:t>
      </w:r>
      <w:r w:rsidRPr="00802CA9">
        <w:rPr>
          <w:rStyle w:val="af1"/>
        </w:rPr>
        <w:t>http://www.iprbookshop.ru/72345.html.</w:t>
      </w:r>
    </w:p>
    <w:p w:rsidR="00607A2E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Ермаков Д.Г. Применение антивирусных программ для обеспечения информационной бе</w:t>
      </w:r>
      <w:r>
        <w:t>з</w:t>
      </w:r>
      <w:r>
        <w:t>опасности [Электронный ресурс] / Д.Г. Ермаков, А.В. Присяжный.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Екатеринбург: Уральский федеральный университет, ЭБС АСВ, 2013. — 64 c. — 2227-8397. — Режим доступа: </w:t>
      </w:r>
      <w:r w:rsidRPr="006C0C3B">
        <w:rPr>
          <w:rStyle w:val="af1"/>
        </w:rPr>
        <w:t>http://www.iprbookshop.ru/66577.html</w:t>
      </w:r>
      <w:r>
        <w:rPr>
          <w:rStyle w:val="af1"/>
        </w:rPr>
        <w:t>.</w:t>
      </w:r>
    </w:p>
    <w:p w:rsidR="00607A2E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</w:pPr>
      <w:r>
        <w:t xml:space="preserve">Антивирусная защита компьютерных систем </w:t>
      </w:r>
      <w:r w:rsidRPr="001F66E0">
        <w:t>[Электронный ресурс] / НОУ «</w:t>
      </w:r>
      <w:proofErr w:type="spellStart"/>
      <w:r w:rsidRPr="001F66E0">
        <w:t>Интуит</w:t>
      </w:r>
      <w:proofErr w:type="spellEnd"/>
      <w:r w:rsidRPr="001F66E0">
        <w:t xml:space="preserve">», </w:t>
      </w:r>
      <w:r w:rsidRPr="001F66E0">
        <w:rPr>
          <w:lang w:val="en-US"/>
        </w:rPr>
        <w:t>URL</w:t>
      </w:r>
      <w:r w:rsidRPr="001F66E0">
        <w:t>:</w:t>
      </w:r>
      <w:r>
        <w:t xml:space="preserve"> </w:t>
      </w:r>
      <w:r w:rsidRPr="001A2BB3">
        <w:rPr>
          <w:rStyle w:val="af1"/>
        </w:rPr>
        <w:t>http://www.intuit.ru/studies/courses/2259/155/info</w:t>
      </w:r>
      <w:r>
        <w:t>.</w:t>
      </w:r>
    </w:p>
    <w:p w:rsidR="00607A2E" w:rsidRPr="00340CA7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Калмыков И.А. Компьютерная криминалистика [Электронный ресурс]</w:t>
      </w:r>
      <w:proofErr w:type="gramStart"/>
      <w:r>
        <w:t xml:space="preserve"> :</w:t>
      </w:r>
      <w:proofErr w:type="gramEnd"/>
      <w:r>
        <w:t xml:space="preserve"> лабораторный практикум / И.А. Калмыков, В.С. Пелешенко.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Ставрополь: Сев</w:t>
      </w:r>
      <w:r>
        <w:t>е</w:t>
      </w:r>
      <w:r>
        <w:t xml:space="preserve">ро-Кавказский федеральный университет, 2017. — 84 c. — 2227-8397. — Режим доступа: </w:t>
      </w:r>
      <w:r w:rsidRPr="00340CA7">
        <w:rPr>
          <w:rStyle w:val="af1"/>
        </w:rPr>
        <w:t>http://www.iprbookshop.ru/69392.html</w:t>
      </w:r>
      <w:r>
        <w:rPr>
          <w:rStyle w:val="af1"/>
        </w:rPr>
        <w:t>.</w:t>
      </w:r>
    </w:p>
    <w:p w:rsidR="00607A2E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</w:pPr>
      <w:r>
        <w:t>Соколов В.П. Кодирование в системах защиты информации [Электронный ресурс]</w:t>
      </w:r>
      <w:proofErr w:type="gramStart"/>
      <w:r>
        <w:t xml:space="preserve"> :</w:t>
      </w:r>
      <w:proofErr w:type="gramEnd"/>
      <w:r>
        <w:t xml:space="preserve"> уче</w:t>
      </w:r>
      <w:r>
        <w:t>б</w:t>
      </w:r>
      <w:r>
        <w:t>ное пособие / В.П. Соколов, Н.П. Тарасова.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Московский те</w:t>
      </w:r>
      <w:r>
        <w:t>х</w:t>
      </w:r>
      <w:r>
        <w:t xml:space="preserve">нический университет связи и информатики, 2016. — 94 c. — 2227-8397. — Режим доступа: </w:t>
      </w:r>
      <w:r w:rsidRPr="00C159C9">
        <w:rPr>
          <w:rStyle w:val="af1"/>
        </w:rPr>
        <w:t>http://www.iprbookshop.ru/61485.html</w:t>
      </w:r>
      <w:r>
        <w:t>.</w:t>
      </w:r>
    </w:p>
    <w:p w:rsidR="00607A2E" w:rsidRPr="00BB195A" w:rsidRDefault="00607A2E" w:rsidP="00607A2E">
      <w:pPr>
        <w:numPr>
          <w:ilvl w:val="0"/>
          <w:numId w:val="15"/>
        </w:numPr>
        <w:tabs>
          <w:tab w:val="left" w:pos="993"/>
          <w:tab w:val="num" w:pos="1418"/>
        </w:tabs>
        <w:autoSpaceDE w:val="0"/>
        <w:autoSpaceDN w:val="0"/>
        <w:adjustRightInd w:val="0"/>
        <w:ind w:left="0" w:firstLine="635"/>
        <w:rPr>
          <w:rStyle w:val="af1"/>
        </w:rPr>
      </w:pPr>
      <w:r>
        <w:t>Шаньгин В.Ф. Защита компьютерной информации. Эффективные методы и средства [Эле</w:t>
      </w:r>
      <w:r>
        <w:t>к</w:t>
      </w:r>
      <w:r>
        <w:t>тронный ресурс] / В.Ф. Шаньгин.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 — Саратов: Профобразование, 2017. — 544 c. — 978-5-4488-0074-0. — Режим доступа: </w:t>
      </w:r>
      <w:r w:rsidRPr="003F445A">
        <w:rPr>
          <w:rStyle w:val="af1"/>
        </w:rPr>
        <w:t>http://www.iprbookshop.ru/63592.html</w:t>
      </w:r>
      <w:r>
        <w:rPr>
          <w:rStyle w:val="af1"/>
        </w:rPr>
        <w:t>.</w:t>
      </w:r>
    </w:p>
    <w:p w:rsidR="00607A2E" w:rsidRPr="00EB0DFE" w:rsidRDefault="00607A2E" w:rsidP="00607A2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</w:rPr>
      </w:pPr>
      <w:proofErr w:type="spellStart"/>
      <w:r w:rsidRPr="006F2EDA">
        <w:rPr>
          <w:rStyle w:val="af1"/>
          <w:color w:val="000000" w:themeColor="text1"/>
          <w:lang w:val="en-US"/>
        </w:rPr>
        <w:t>VipNet</w:t>
      </w:r>
      <w:proofErr w:type="spellEnd"/>
      <w:r w:rsidRPr="006F2EDA">
        <w:rPr>
          <w:rStyle w:val="af1"/>
          <w:color w:val="000000" w:themeColor="text1"/>
        </w:rPr>
        <w:t xml:space="preserve"> </w:t>
      </w:r>
      <w:r w:rsidRPr="006F2EDA">
        <w:rPr>
          <w:color w:val="000000" w:themeColor="text1"/>
        </w:rPr>
        <w:t>Генератор</w:t>
      </w:r>
      <w:r w:rsidRPr="006F2EDA">
        <w:rPr>
          <w:rStyle w:val="af1"/>
          <w:color w:val="000000" w:themeColor="text1"/>
        </w:rPr>
        <w:t xml:space="preserve"> паролей. Руководство пользователя.</w:t>
      </w:r>
      <w:r w:rsidRPr="00EB0DFE">
        <w:t xml:space="preserve"> </w:t>
      </w:r>
      <w:r>
        <w:t>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данные.— </w:t>
      </w:r>
      <w:r w:rsidRPr="00EB0DFE">
        <w:t>Режим доступа:</w:t>
      </w:r>
      <w:r>
        <w:t xml:space="preserve"> </w:t>
      </w:r>
      <w:r w:rsidRPr="00EB0DFE">
        <w:rPr>
          <w:rStyle w:val="af1"/>
        </w:rPr>
        <w:t>https://docplayer.ru/41755058-Vipnet-generator-paroley.html</w:t>
      </w:r>
      <w:r>
        <w:rPr>
          <w:rStyle w:val="af1"/>
        </w:rPr>
        <w:t>.</w:t>
      </w:r>
    </w:p>
    <w:p w:rsidR="00607A2E" w:rsidRPr="00A73A97" w:rsidRDefault="008956D7" w:rsidP="00607A2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635"/>
        <w:rPr>
          <w:rStyle w:val="af1"/>
        </w:rPr>
      </w:pPr>
      <w:hyperlink r:id="rId9" w:history="1">
        <w:r w:rsidR="00607A2E" w:rsidRPr="006F2EDA">
          <w:rPr>
            <w:rStyle w:val="af1"/>
            <w:color w:val="000000" w:themeColor="text1"/>
          </w:rPr>
          <w:t>Сертифицированный программный генератор надежных паролей</w:t>
        </w:r>
      </w:hyperlink>
      <w:r w:rsidR="00607A2E" w:rsidRPr="006F2EDA">
        <w:rPr>
          <w:rStyle w:val="af1"/>
          <w:color w:val="000000" w:themeColor="text1"/>
        </w:rPr>
        <w:t xml:space="preserve"> «Генератор» (НПО «Эш</w:t>
      </w:r>
      <w:r w:rsidR="00607A2E" w:rsidRPr="006F2EDA">
        <w:rPr>
          <w:rStyle w:val="af1"/>
          <w:color w:val="000000" w:themeColor="text1"/>
        </w:rPr>
        <w:t>е</w:t>
      </w:r>
      <w:r w:rsidR="00607A2E" w:rsidRPr="006F2EDA">
        <w:rPr>
          <w:rStyle w:val="af1"/>
          <w:color w:val="000000" w:themeColor="text1"/>
        </w:rPr>
        <w:t>лон») -</w:t>
      </w:r>
      <w:r w:rsidR="00607A2E" w:rsidRPr="006F2EDA">
        <w:rPr>
          <w:rStyle w:val="af1"/>
        </w:rPr>
        <w:t xml:space="preserve"> </w:t>
      </w:r>
      <w:r w:rsidR="00607A2E">
        <w:t>Электрон</w:t>
      </w:r>
      <w:proofErr w:type="gramStart"/>
      <w:r w:rsidR="00607A2E">
        <w:t>.</w:t>
      </w:r>
      <w:proofErr w:type="gramEnd"/>
      <w:r w:rsidR="00607A2E">
        <w:t xml:space="preserve"> </w:t>
      </w:r>
      <w:proofErr w:type="gramStart"/>
      <w:r w:rsidR="00607A2E">
        <w:t>т</w:t>
      </w:r>
      <w:proofErr w:type="gramEnd"/>
      <w:r w:rsidR="00607A2E">
        <w:t xml:space="preserve">екстовые данные.— </w:t>
      </w:r>
      <w:r w:rsidR="00607A2E" w:rsidRPr="00EB0DFE">
        <w:t>Режим доступа:</w:t>
      </w:r>
      <w:r w:rsidR="00607A2E">
        <w:t xml:space="preserve"> </w:t>
      </w:r>
      <w:r w:rsidR="00607A2E" w:rsidRPr="0004322C">
        <w:rPr>
          <w:rStyle w:val="af1"/>
          <w:iCs/>
        </w:rPr>
        <w:t>https://npo-echelon.ru/news/7317/</w:t>
      </w:r>
      <w:r w:rsidR="00607A2E">
        <w:rPr>
          <w:rStyle w:val="af1"/>
          <w:iCs/>
        </w:rPr>
        <w:t>.</w:t>
      </w:r>
    </w:p>
    <w:p w:rsidR="00607A2E" w:rsidRPr="00F94C93" w:rsidRDefault="00607A2E" w:rsidP="00607A2E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635"/>
      </w:pPr>
      <w:r w:rsidRPr="00F94C93">
        <w:rPr>
          <w:rStyle w:val="af1"/>
          <w:color w:val="000000" w:themeColor="text1"/>
        </w:rPr>
        <w:t>Знакомство</w:t>
      </w:r>
      <w:r w:rsidRPr="00F94C93">
        <w:t xml:space="preserve"> с </w:t>
      </w:r>
      <w:proofErr w:type="spellStart"/>
      <w:r w:rsidRPr="00F94C93">
        <w:rPr>
          <w:lang w:val="en-US"/>
        </w:rPr>
        <w:t>InfoWatch</w:t>
      </w:r>
      <w:proofErr w:type="spellEnd"/>
      <w:r w:rsidRPr="00F94C93">
        <w:t xml:space="preserve"> </w:t>
      </w:r>
      <w:r w:rsidRPr="00F94C93">
        <w:rPr>
          <w:lang w:val="en-US"/>
        </w:rPr>
        <w:t>Traffic</w:t>
      </w:r>
      <w:r w:rsidRPr="00F94C93">
        <w:t xml:space="preserve"> </w:t>
      </w:r>
      <w:r w:rsidRPr="00F94C93">
        <w:rPr>
          <w:lang w:val="en-US"/>
        </w:rPr>
        <w:t>Monitor</w:t>
      </w:r>
      <w:r w:rsidRPr="00F94C93">
        <w:t xml:space="preserve"> </w:t>
      </w:r>
      <w:r w:rsidRPr="006F2EDA">
        <w:rPr>
          <w:rStyle w:val="af1"/>
          <w:color w:val="000000" w:themeColor="text1"/>
        </w:rPr>
        <w:t>-</w:t>
      </w:r>
      <w:r w:rsidRPr="006F2EDA">
        <w:rPr>
          <w:rStyle w:val="af1"/>
        </w:rPr>
        <w:t xml:space="preserve"> </w:t>
      </w:r>
      <w:r>
        <w:t>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екстовые данные.— </w:t>
      </w:r>
      <w:r w:rsidRPr="00EB0DFE">
        <w:t>Режим доступа:</w:t>
      </w:r>
      <w:r w:rsidRPr="00F94C93">
        <w:t xml:space="preserve"> </w:t>
      </w:r>
      <w:r w:rsidRPr="00F94C93">
        <w:rPr>
          <w:rStyle w:val="af1"/>
          <w:iCs/>
          <w:lang w:val="en-US"/>
        </w:rPr>
        <w:t>https</w:t>
      </w:r>
      <w:r w:rsidRPr="00F94C93">
        <w:rPr>
          <w:rStyle w:val="af1"/>
          <w:iCs/>
        </w:rPr>
        <w:t>://</w:t>
      </w:r>
      <w:r w:rsidRPr="00F94C93">
        <w:rPr>
          <w:rStyle w:val="af1"/>
          <w:iCs/>
          <w:lang w:val="en-US"/>
        </w:rPr>
        <w:t>www</w:t>
      </w:r>
      <w:r w:rsidRPr="00F94C93">
        <w:rPr>
          <w:rStyle w:val="af1"/>
          <w:iCs/>
        </w:rPr>
        <w:t>.</w:t>
      </w:r>
      <w:proofErr w:type="spellStart"/>
      <w:r w:rsidRPr="00F94C93">
        <w:rPr>
          <w:rStyle w:val="af1"/>
          <w:iCs/>
          <w:lang w:val="en-US"/>
        </w:rPr>
        <w:t>infowatch</w:t>
      </w:r>
      <w:proofErr w:type="spellEnd"/>
      <w:r w:rsidRPr="00F94C93">
        <w:rPr>
          <w:rStyle w:val="af1"/>
          <w:iCs/>
        </w:rPr>
        <w:t>.</w:t>
      </w:r>
      <w:proofErr w:type="spellStart"/>
      <w:r w:rsidRPr="00F94C93">
        <w:rPr>
          <w:rStyle w:val="af1"/>
          <w:iCs/>
          <w:lang w:val="en-US"/>
        </w:rPr>
        <w:t>ru</w:t>
      </w:r>
      <w:proofErr w:type="spellEnd"/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sites</w:t>
      </w:r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default</w:t>
      </w:r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files</w:t>
      </w:r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products</w:t>
      </w:r>
      <w:r w:rsidRPr="00F94C93">
        <w:rPr>
          <w:rStyle w:val="af1"/>
          <w:iCs/>
        </w:rPr>
        <w:t>/</w:t>
      </w:r>
      <w:proofErr w:type="spellStart"/>
      <w:r w:rsidRPr="00F94C93">
        <w:rPr>
          <w:rStyle w:val="af1"/>
          <w:iCs/>
          <w:lang w:val="en-US"/>
        </w:rPr>
        <w:t>tme</w:t>
      </w:r>
      <w:proofErr w:type="spellEnd"/>
      <w:r w:rsidRPr="00F94C93">
        <w:rPr>
          <w:rStyle w:val="af1"/>
          <w:iCs/>
        </w:rPr>
        <w:t>/6</w:t>
      </w:r>
      <w:r w:rsidRPr="00F94C93">
        <w:rPr>
          <w:rStyle w:val="af1"/>
          <w:iCs/>
          <w:lang w:val="en-US"/>
        </w:rPr>
        <w:t>d</w:t>
      </w:r>
      <w:r w:rsidRPr="00F94C93">
        <w:rPr>
          <w:rStyle w:val="af1"/>
          <w:iCs/>
        </w:rPr>
        <w:t>5/</w:t>
      </w:r>
      <w:r w:rsidRPr="00F94C93">
        <w:rPr>
          <w:rStyle w:val="af1"/>
          <w:iCs/>
          <w:lang w:val="en-US"/>
        </w:rPr>
        <w:t>TM</w:t>
      </w:r>
      <w:r w:rsidRPr="00F94C93">
        <w:rPr>
          <w:rStyle w:val="af1"/>
          <w:iCs/>
        </w:rPr>
        <w:t>_6_5_300916.</w:t>
      </w:r>
      <w:r w:rsidRPr="00F94C93">
        <w:rPr>
          <w:rStyle w:val="af1"/>
          <w:iCs/>
          <w:lang w:val="en-US"/>
        </w:rPr>
        <w:t>pd</w:t>
      </w:r>
      <w:r>
        <w:rPr>
          <w:rStyle w:val="af1"/>
          <w:iCs/>
          <w:lang w:val="en-US"/>
        </w:rPr>
        <w:t>f</w:t>
      </w:r>
      <w:r w:rsidRPr="00F94C93">
        <w:rPr>
          <w:rStyle w:val="af1"/>
          <w:iCs/>
        </w:rPr>
        <w:t>.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4"/>
        </w:rPr>
      </w:pPr>
    </w:p>
    <w:p w:rsidR="009251F5" w:rsidRPr="00B64ED0" w:rsidRDefault="009251F5" w:rsidP="009251F5">
      <w:pPr>
        <w:pStyle w:val="1"/>
        <w:numPr>
          <w:ilvl w:val="0"/>
          <w:numId w:val="0"/>
        </w:numPr>
        <w:ind w:firstLine="709"/>
        <w:rPr>
          <w:sz w:val="22"/>
        </w:rPr>
      </w:pPr>
      <w:r w:rsidRPr="00B64ED0">
        <w:rPr>
          <w:sz w:val="24"/>
        </w:rPr>
        <w:t>Для обеспечения самостоятельной работы разработаны и предоставляются студентам демо</w:t>
      </w:r>
      <w:r w:rsidRPr="00B64ED0">
        <w:rPr>
          <w:sz w:val="24"/>
        </w:rPr>
        <w:t>н</w:t>
      </w:r>
      <w:r w:rsidRPr="00B64ED0">
        <w:rPr>
          <w:sz w:val="24"/>
        </w:rPr>
        <w:t>страционные материалы лекций.</w:t>
      </w:r>
    </w:p>
    <w:p w:rsidR="009251F5" w:rsidRDefault="009251F5" w:rsidP="009251F5">
      <w:pPr>
        <w:pStyle w:val="afe"/>
        <w:tabs>
          <w:tab w:val="left" w:pos="1080"/>
        </w:tabs>
        <w:spacing w:line="276" w:lineRule="auto"/>
        <w:rPr>
          <w:sz w:val="24"/>
          <w:szCs w:val="24"/>
        </w:rPr>
      </w:pP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</w:pPr>
      <w:r w:rsidRPr="00AA2947">
        <w:rPr>
          <w:b/>
          <w:bCs/>
        </w:rPr>
        <w:t xml:space="preserve">6. </w:t>
      </w:r>
      <w:r w:rsidR="00053A50">
        <w:rPr>
          <w:b/>
          <w:bCs/>
        </w:rPr>
        <w:t>О</w:t>
      </w:r>
      <w:r w:rsidR="00053A50" w:rsidRPr="00AA2947">
        <w:rPr>
          <w:b/>
          <w:bCs/>
        </w:rPr>
        <w:t>ЦЕНОЧНЫ</w:t>
      </w:r>
      <w:r w:rsidR="00053A50">
        <w:rPr>
          <w:b/>
          <w:bCs/>
        </w:rPr>
        <w:t>Е</w:t>
      </w:r>
      <w:r w:rsidR="00053A50" w:rsidRPr="00AA2947">
        <w:rPr>
          <w:b/>
          <w:bCs/>
        </w:rPr>
        <w:t xml:space="preserve"> </w:t>
      </w:r>
      <w:r w:rsidR="00053A50">
        <w:rPr>
          <w:b/>
          <w:bCs/>
        </w:rPr>
        <w:t>МАТЕРИАЛЫ</w:t>
      </w:r>
      <w:r w:rsidR="00053A50" w:rsidRPr="00AA2947">
        <w:rPr>
          <w:b/>
          <w:bCs/>
        </w:rPr>
        <w:t xml:space="preserve"> ДЛЯ ПРОВЕДЕНИЯ ПРОМЕЖУТО</w:t>
      </w:r>
      <w:r w:rsidR="00053A50" w:rsidRPr="00AA2947">
        <w:rPr>
          <w:b/>
          <w:bCs/>
        </w:rPr>
        <w:t>Ч</w:t>
      </w:r>
      <w:r w:rsidR="00053A50" w:rsidRPr="00AA2947">
        <w:rPr>
          <w:b/>
          <w:bCs/>
        </w:rPr>
        <w:t xml:space="preserve">НОЙ АТТЕСТАЦИИ </w:t>
      </w:r>
      <w:proofErr w:type="gramStart"/>
      <w:r w:rsidR="00053A50" w:rsidRPr="00AA2947">
        <w:rPr>
          <w:b/>
          <w:bCs/>
        </w:rPr>
        <w:t>ОБУЧАЮЩИХСЯ</w:t>
      </w:r>
      <w:proofErr w:type="gramEnd"/>
      <w:r w:rsidR="00053A50" w:rsidRPr="00AA2947">
        <w:rPr>
          <w:b/>
          <w:bCs/>
        </w:rPr>
        <w:t xml:space="preserve"> ПО ДИСЦИПЛИНЕ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left="709"/>
        <w:rPr>
          <w:sz w:val="24"/>
        </w:rPr>
      </w:pPr>
    </w:p>
    <w:p w:rsidR="009251F5" w:rsidRDefault="00053A50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sz w:val="24"/>
        </w:rPr>
        <w:t>О</w:t>
      </w:r>
      <w:r w:rsidR="009251F5" w:rsidRPr="00B64ED0">
        <w:rPr>
          <w:sz w:val="24"/>
        </w:rPr>
        <w:t>ценочны</w:t>
      </w:r>
      <w:r>
        <w:rPr>
          <w:sz w:val="24"/>
        </w:rPr>
        <w:t>е</w:t>
      </w:r>
      <w:r w:rsidR="009251F5" w:rsidRPr="00B64ED0">
        <w:rPr>
          <w:sz w:val="24"/>
        </w:rPr>
        <w:t xml:space="preserve"> </w:t>
      </w:r>
      <w:r>
        <w:rPr>
          <w:sz w:val="24"/>
        </w:rPr>
        <w:t>материалы</w:t>
      </w:r>
      <w:r w:rsidR="009251F5" w:rsidRPr="00B64ED0">
        <w:rPr>
          <w:sz w:val="24"/>
        </w:rPr>
        <w:t xml:space="preserve"> по данной дисциплине приведен</w:t>
      </w:r>
      <w:r>
        <w:rPr>
          <w:sz w:val="24"/>
        </w:rPr>
        <w:t>ы</w:t>
      </w:r>
      <w:r w:rsidR="009251F5" w:rsidRPr="00B64ED0">
        <w:rPr>
          <w:sz w:val="24"/>
        </w:rPr>
        <w:t xml:space="preserve"> в </w:t>
      </w:r>
      <w:r>
        <w:rPr>
          <w:sz w:val="24"/>
        </w:rPr>
        <w:t>приложении к рабочей программе дисциплины (см.</w:t>
      </w:r>
      <w:r w:rsidR="009251F5" w:rsidRPr="00B64ED0">
        <w:rPr>
          <w:sz w:val="24"/>
        </w:rPr>
        <w:t xml:space="preserve"> </w:t>
      </w:r>
      <w:r>
        <w:rPr>
          <w:sz w:val="24"/>
        </w:rPr>
        <w:t xml:space="preserve">документ </w:t>
      </w:r>
      <w:r w:rsidR="009251F5" w:rsidRPr="00B64ED0">
        <w:rPr>
          <w:sz w:val="24"/>
        </w:rPr>
        <w:t>«</w:t>
      </w:r>
      <w:r w:rsidR="009251F5">
        <w:rPr>
          <w:sz w:val="24"/>
        </w:rPr>
        <w:t>Оценочные материалы</w:t>
      </w:r>
      <w:r w:rsidR="009251F5" w:rsidRPr="00B64ED0">
        <w:rPr>
          <w:sz w:val="24"/>
        </w:rPr>
        <w:t xml:space="preserve"> по дисциплине «</w:t>
      </w:r>
      <w:r w:rsidR="00607A2E">
        <w:rPr>
          <w:sz w:val="24"/>
        </w:rPr>
        <w:t>Защита программ и данных</w:t>
      </w:r>
      <w:r w:rsidR="009251F5" w:rsidRPr="00B64ED0">
        <w:rPr>
          <w:sz w:val="24"/>
        </w:rPr>
        <w:t>»</w:t>
      </w:r>
      <w:r>
        <w:rPr>
          <w:sz w:val="24"/>
        </w:rPr>
        <w:t>)</w:t>
      </w:r>
      <w:r w:rsidR="009251F5">
        <w:rPr>
          <w:sz w:val="24"/>
        </w:rPr>
        <w:t>.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bCs/>
        </w:rPr>
      </w:pPr>
      <w:r w:rsidRPr="00AA2947">
        <w:rPr>
          <w:b/>
          <w:bCs/>
        </w:rPr>
        <w:t xml:space="preserve">7. </w:t>
      </w:r>
      <w:r w:rsidR="00053A50" w:rsidRPr="00AA2947">
        <w:rPr>
          <w:b/>
          <w:bCs/>
        </w:rPr>
        <w:t>ПЕРЕЧЕНЬ ОСНОВНОЙ И ДОПОЛНИТЕЛЬНОЙ УЧЕБНОЙ ЛИТ</w:t>
      </w:r>
      <w:r w:rsidR="00053A50" w:rsidRPr="00AA2947">
        <w:rPr>
          <w:b/>
          <w:bCs/>
        </w:rPr>
        <w:t>Е</w:t>
      </w:r>
      <w:r w:rsidR="00053A50" w:rsidRPr="00AA2947">
        <w:rPr>
          <w:b/>
          <w:bCs/>
        </w:rPr>
        <w:t>РАТУРЫ, НЕОБХОДИМОЙ ДЛЯ ОСВОЕНИЯ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</w:p>
    <w:p w:rsidR="009251F5" w:rsidRDefault="009251F5" w:rsidP="004B05C4">
      <w:pPr>
        <w:pStyle w:val="a5"/>
        <w:numPr>
          <w:ilvl w:val="4"/>
          <w:numId w:val="11"/>
        </w:numPr>
        <w:rPr>
          <w:b/>
          <w:sz w:val="24"/>
        </w:rPr>
      </w:pPr>
      <w:r w:rsidRPr="00A65E99">
        <w:rPr>
          <w:b/>
          <w:sz w:val="24"/>
        </w:rPr>
        <w:t xml:space="preserve">основная </w:t>
      </w:r>
      <w:r w:rsidR="00053A50">
        <w:rPr>
          <w:b/>
          <w:sz w:val="24"/>
        </w:rPr>
        <w:t xml:space="preserve">учебная </w:t>
      </w:r>
      <w:r w:rsidRPr="00A65E99">
        <w:rPr>
          <w:b/>
          <w:sz w:val="24"/>
        </w:rPr>
        <w:t>литература</w:t>
      </w:r>
    </w:p>
    <w:p w:rsidR="00D6321F" w:rsidRDefault="00D6321F" w:rsidP="00D6321F">
      <w:pPr>
        <w:numPr>
          <w:ilvl w:val="0"/>
          <w:numId w:val="17"/>
        </w:numPr>
        <w:autoSpaceDE w:val="0"/>
        <w:autoSpaceDN w:val="0"/>
        <w:adjustRightInd w:val="0"/>
      </w:pPr>
      <w:r>
        <w:t xml:space="preserve">Защита программ и данных. Часть 1: методические указания к лабораторным работам / </w:t>
      </w:r>
      <w:proofErr w:type="spellStart"/>
      <w:r>
        <w:t>Р</w:t>
      </w:r>
      <w:r>
        <w:t>я</w:t>
      </w:r>
      <w:r>
        <w:t>зан</w:t>
      </w:r>
      <w:proofErr w:type="spellEnd"/>
      <w:r>
        <w:t xml:space="preserve">. гос. </w:t>
      </w:r>
      <w:proofErr w:type="spellStart"/>
      <w:r>
        <w:t>радиотехн</w:t>
      </w:r>
      <w:proofErr w:type="spellEnd"/>
      <w:r>
        <w:t>. ун-т; сост.: Ю.М. Кузьмин, Т.И. Калинкина. Рязань, 2019. 64 с. (№ 5486).</w:t>
      </w:r>
    </w:p>
    <w:p w:rsidR="00D6321F" w:rsidRDefault="00D6321F" w:rsidP="00D6321F">
      <w:pPr>
        <w:numPr>
          <w:ilvl w:val="0"/>
          <w:numId w:val="17"/>
        </w:numPr>
        <w:autoSpaceDE w:val="0"/>
        <w:autoSpaceDN w:val="0"/>
        <w:adjustRightInd w:val="0"/>
      </w:pPr>
      <w:r>
        <w:t>Защита программ и данных. Часть 2. Исследование программ динамическим методом: м</w:t>
      </w:r>
      <w:r>
        <w:t>е</w:t>
      </w:r>
      <w:r>
        <w:t xml:space="preserve">тодические указания к лабораторным работам / </w:t>
      </w:r>
      <w:proofErr w:type="spellStart"/>
      <w:r>
        <w:t>Рязан</w:t>
      </w:r>
      <w:proofErr w:type="spellEnd"/>
      <w:r>
        <w:t xml:space="preserve">. гос. </w:t>
      </w:r>
      <w:proofErr w:type="spellStart"/>
      <w:r>
        <w:t>радиотехн</w:t>
      </w:r>
      <w:proofErr w:type="spellEnd"/>
      <w:r>
        <w:t xml:space="preserve">. ун-т; сост.: Ю.М. Кузьмин, Т.И. Калинкина; под ред. В.Н. </w:t>
      </w:r>
      <w:proofErr w:type="spellStart"/>
      <w:r>
        <w:t>Пржегорлинского</w:t>
      </w:r>
      <w:proofErr w:type="spellEnd"/>
      <w:r>
        <w:t>. - Рязань, 2020. - 48 с.</w:t>
      </w:r>
    </w:p>
    <w:p w:rsidR="00D6321F" w:rsidRPr="002E2D8F" w:rsidRDefault="00D6321F" w:rsidP="00D6321F">
      <w:pPr>
        <w:numPr>
          <w:ilvl w:val="0"/>
          <w:numId w:val="17"/>
        </w:numPr>
        <w:autoSpaceDE w:val="0"/>
        <w:autoSpaceDN w:val="0"/>
        <w:adjustRightInd w:val="0"/>
      </w:pPr>
      <w:r w:rsidRPr="002E2D8F">
        <w:t xml:space="preserve">Проскурин В.Г. Защита программ и данных: уч. пособие для студ. учреждений </w:t>
      </w:r>
      <w:proofErr w:type="spellStart"/>
      <w:r w:rsidRPr="002E2D8F">
        <w:t>высш</w:t>
      </w:r>
      <w:proofErr w:type="spellEnd"/>
      <w:r w:rsidRPr="002E2D8F">
        <w:t>. проф. образования. - М.: Издательский центр «Академия», 2011. 208 с.</w:t>
      </w:r>
    </w:p>
    <w:p w:rsidR="00D6321F" w:rsidRPr="002E2D8F" w:rsidRDefault="00D6321F" w:rsidP="00D6321F">
      <w:pPr>
        <w:numPr>
          <w:ilvl w:val="0"/>
          <w:numId w:val="17"/>
        </w:numPr>
        <w:autoSpaceDE w:val="0"/>
        <w:autoSpaceDN w:val="0"/>
        <w:adjustRightInd w:val="0"/>
      </w:pPr>
      <w:r w:rsidRPr="002E2D8F">
        <w:t xml:space="preserve">Казарин О.В. Программно-аппаратные средства ЗИ. Защита </w:t>
      </w:r>
      <w:proofErr w:type="gramStart"/>
      <w:r w:rsidRPr="002E2D8F">
        <w:t>ПО</w:t>
      </w:r>
      <w:proofErr w:type="gramEnd"/>
      <w:r w:rsidRPr="002E2D8F">
        <w:t xml:space="preserve">. - М.: Изд-во </w:t>
      </w:r>
      <w:proofErr w:type="spellStart"/>
      <w:r w:rsidRPr="002E2D8F">
        <w:t>Юрайт</w:t>
      </w:r>
      <w:proofErr w:type="spellEnd"/>
      <w:r w:rsidRPr="002E2D8F">
        <w:t>, 2017. - 312 с.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proofErr w:type="spellStart"/>
      <w:r w:rsidRPr="00E82312">
        <w:t>Юричев</w:t>
      </w:r>
      <w:proofErr w:type="spellEnd"/>
      <w:r w:rsidRPr="00E82312">
        <w:t xml:space="preserve"> Д. </w:t>
      </w:r>
      <w:proofErr w:type="spellStart"/>
      <w:r w:rsidRPr="00E82312">
        <w:t>Reverse</w:t>
      </w:r>
      <w:proofErr w:type="spellEnd"/>
      <w:r w:rsidRPr="00E82312">
        <w:t xml:space="preserve"> </w:t>
      </w:r>
      <w:proofErr w:type="spellStart"/>
      <w:r w:rsidRPr="00E82312">
        <w:t>Engineering</w:t>
      </w:r>
      <w:proofErr w:type="spellEnd"/>
      <w:r w:rsidRPr="00E82312">
        <w:t xml:space="preserve"> для начинающих. -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>екстовые данные.— Режим доступа: https://beginners.re/RE4B-RU.pdf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Методы и средства защиты информации : метод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у</w:t>
      </w:r>
      <w:proofErr w:type="gramEnd"/>
      <w:r w:rsidRPr="00E82312">
        <w:t xml:space="preserve">каз. к лаб. работам / </w:t>
      </w:r>
      <w:proofErr w:type="spellStart"/>
      <w:r w:rsidRPr="00E82312">
        <w:t>Белай</w:t>
      </w:r>
      <w:proofErr w:type="spellEnd"/>
      <w:r w:rsidRPr="00E82312">
        <w:t xml:space="preserve"> К.Ю., Сухов В.Е. ; РГРТУ. - Рязань, 2013. - 16с. - 48 экз.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Евдокимова Л.М. Электронный документооборот и обеспечение безопасности стандар</w:t>
      </w:r>
      <w:r w:rsidRPr="00E82312">
        <w:t>т</w:t>
      </w:r>
      <w:r w:rsidRPr="00E82312">
        <w:t>ными средствами WINDOWS : учеб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п</w:t>
      </w:r>
      <w:proofErr w:type="gramEnd"/>
      <w:r w:rsidRPr="00E82312">
        <w:t>особие / РГРТУ. - М.</w:t>
      </w:r>
      <w:proofErr w:type="gramStart"/>
      <w:r w:rsidRPr="00E82312">
        <w:t xml:space="preserve"> :</w:t>
      </w:r>
      <w:proofErr w:type="gramEnd"/>
      <w:r w:rsidRPr="00E82312">
        <w:t xml:space="preserve"> КУРС : ИНФРА-М, 2017. - 294с. - 40 экз.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proofErr w:type="spellStart"/>
      <w:r w:rsidRPr="00E82312">
        <w:t>Швечков</w:t>
      </w:r>
      <w:proofErr w:type="spellEnd"/>
      <w:r w:rsidRPr="00E82312">
        <w:t xml:space="preserve"> В.А., </w:t>
      </w:r>
      <w:proofErr w:type="spellStart"/>
      <w:r w:rsidRPr="00E82312">
        <w:t>Швечкова</w:t>
      </w:r>
      <w:proofErr w:type="spellEnd"/>
      <w:r w:rsidRPr="00E82312">
        <w:t xml:space="preserve"> О.Г. Методы контроля, обеспечения достоверности и защиты информационного и программного обеспечения. Защита от разрушающих программных средств : метод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у</w:t>
      </w:r>
      <w:proofErr w:type="gramEnd"/>
      <w:r w:rsidRPr="00E82312">
        <w:t>каз. к лаб. работе. - РГРТУ, Рязань, 2014. - 16с. - 20 экз.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Программно-аппаратные средства обеспечения информационной безопасности: методич</w:t>
      </w:r>
      <w:r w:rsidRPr="00E82312">
        <w:t>е</w:t>
      </w:r>
      <w:r w:rsidRPr="00E82312">
        <w:t xml:space="preserve">ские указания к лабораторным работам. / </w:t>
      </w:r>
      <w:proofErr w:type="spellStart"/>
      <w:r w:rsidRPr="00E82312">
        <w:t>Рязан</w:t>
      </w:r>
      <w:proofErr w:type="spellEnd"/>
      <w:r w:rsidRPr="00E82312">
        <w:t xml:space="preserve">. гос. </w:t>
      </w:r>
      <w:proofErr w:type="spellStart"/>
      <w:r w:rsidRPr="00E82312">
        <w:t>радиотехн</w:t>
      </w:r>
      <w:proofErr w:type="spellEnd"/>
      <w:r w:rsidRPr="00E82312">
        <w:t>. ун-т</w:t>
      </w:r>
      <w:proofErr w:type="gramStart"/>
      <w:r w:rsidRPr="00E82312">
        <w:t xml:space="preserve">.; </w:t>
      </w:r>
      <w:proofErr w:type="gramEnd"/>
      <w:r w:rsidRPr="00E82312">
        <w:t xml:space="preserve">сост. Ю.М. Кузьмин, В.А. </w:t>
      </w:r>
      <w:proofErr w:type="spellStart"/>
      <w:r w:rsidRPr="00E82312">
        <w:t>Кураксин</w:t>
      </w:r>
      <w:proofErr w:type="spellEnd"/>
      <w:r w:rsidRPr="00E82312">
        <w:t xml:space="preserve">, В.Н. </w:t>
      </w:r>
      <w:proofErr w:type="spellStart"/>
      <w:r w:rsidRPr="00E82312">
        <w:t>Прежегорлинский</w:t>
      </w:r>
      <w:proofErr w:type="spellEnd"/>
      <w:r w:rsidRPr="00E82312">
        <w:t xml:space="preserve"> Рязань, 2018. 48 с. (60 экз.)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Фомин Д.В. Информационная безопасность и защита информации: специализированные аттестованные программные и программно-аппаратные средства [Электронный ресурс]</w:t>
      </w:r>
      <w:proofErr w:type="gramStart"/>
      <w:r w:rsidRPr="00E82312">
        <w:t xml:space="preserve"> :</w:t>
      </w:r>
      <w:proofErr w:type="gramEnd"/>
      <w:r w:rsidRPr="00E82312">
        <w:t xml:space="preserve"> учебно-методическое пособие / Д.В. Фомин.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 — Саратов: Вузовское образование, 2018. — 218 c. — 978-5-4487-0297-6.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/77317.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Лабораторный практикум по дисциплине Программно-аппаратные средства защиты и</w:t>
      </w:r>
      <w:r w:rsidRPr="00E82312">
        <w:t>н</w:t>
      </w:r>
      <w:r w:rsidRPr="00E82312">
        <w:t>формации [Электронный ресурс] /</w:t>
      </w:r>
      <w:proofErr w:type="gramStart"/>
      <w:r w:rsidRPr="00E82312">
        <w:t xml:space="preserve"> .</w:t>
      </w:r>
      <w:proofErr w:type="gramEnd"/>
      <w:r w:rsidRPr="00E82312">
        <w:t xml:space="preserve"> — Электрон. текстовые данные. — М.</w:t>
      </w:r>
      <w:proofErr w:type="gramStart"/>
      <w:r w:rsidRPr="00E82312">
        <w:t xml:space="preserve"> :</w:t>
      </w:r>
      <w:proofErr w:type="gramEnd"/>
      <w:r w:rsidRPr="00E82312">
        <w:t xml:space="preserve"> Московский технический университет связи и информатики, 2016. — 31 c. — 2227-8397. — Режим д</w:t>
      </w:r>
      <w:r w:rsidRPr="00E82312">
        <w:t>о</w:t>
      </w:r>
      <w:r w:rsidRPr="00E82312">
        <w:t xml:space="preserve">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/61529.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proofErr w:type="spellStart"/>
      <w:r w:rsidRPr="00E82312">
        <w:t>Помешкин</w:t>
      </w:r>
      <w:proofErr w:type="spellEnd"/>
      <w:r w:rsidRPr="00E82312">
        <w:t xml:space="preserve"> А.А. Система защиты информации от несанкционированного доступа на основе программно-аппаратного комплекса «SECRET NET 5.0» [Электронный ресурс]</w:t>
      </w:r>
      <w:proofErr w:type="gramStart"/>
      <w:r w:rsidRPr="00E82312">
        <w:t xml:space="preserve"> :</w:t>
      </w:r>
      <w:proofErr w:type="gramEnd"/>
      <w:r w:rsidRPr="00E82312">
        <w:t xml:space="preserve"> учебно-методическое пособие / А.А. </w:t>
      </w:r>
      <w:proofErr w:type="spellStart"/>
      <w:r w:rsidRPr="00E82312">
        <w:t>Помешкин</w:t>
      </w:r>
      <w:proofErr w:type="spellEnd"/>
      <w:r w:rsidRPr="00E82312">
        <w:t>, И.В. Коротких.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 — Новосибирск: Новосибирский государственный технический университет, 2012. — 47 c. — 978-5-7782-1990-8.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/45015.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Методы и средства обеспечения программно-аппаратной защиты информации [Электро</w:t>
      </w:r>
      <w:r w:rsidRPr="00E82312">
        <w:t>н</w:t>
      </w:r>
      <w:r w:rsidRPr="00E82312">
        <w:t>ный ресурс]</w:t>
      </w:r>
      <w:proofErr w:type="gramStart"/>
      <w:r w:rsidRPr="00E82312">
        <w:t xml:space="preserve"> :</w:t>
      </w:r>
      <w:proofErr w:type="gramEnd"/>
      <w:r w:rsidRPr="00E82312">
        <w:t xml:space="preserve"> научно-техническое издание / А.И. </w:t>
      </w:r>
      <w:proofErr w:type="spellStart"/>
      <w:r w:rsidRPr="00E82312">
        <w:t>Астайкин</w:t>
      </w:r>
      <w:proofErr w:type="spellEnd"/>
      <w:r w:rsidRPr="00E82312">
        <w:t xml:space="preserve"> [и др.].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 — Саров: Российский федеральный ядерный центр – ВНИИЭФ, 2015. — 224 c. — 978-5-9515-0305-3.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/60959.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 xml:space="preserve">Джонс К.Д. Инструментальные средства обеспечения безопасности [Электронный ресурс] / К.Д. Джонс, М. </w:t>
      </w:r>
      <w:proofErr w:type="spellStart"/>
      <w:r w:rsidRPr="00E82312">
        <w:t>Шема</w:t>
      </w:r>
      <w:proofErr w:type="spellEnd"/>
      <w:r w:rsidRPr="00E82312">
        <w:t>, Б.С. Джонсон. — 2-е изд.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>екстовые данные. — М.</w:t>
      </w:r>
      <w:proofErr w:type="gramStart"/>
      <w:r w:rsidRPr="00E82312">
        <w:t xml:space="preserve"> :</w:t>
      </w:r>
      <w:proofErr w:type="gramEnd"/>
      <w:r w:rsidRPr="00E82312">
        <w:t xml:space="preserve"> Интернет-Университет Информационных Технологий (ИНТУИТ), 2016. — 914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/73679.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Сычев Ю.Н. Стандарты информационной безопасности. Защита и обработка конфиденц</w:t>
      </w:r>
      <w:r w:rsidRPr="00E82312">
        <w:t>и</w:t>
      </w:r>
      <w:r w:rsidRPr="00E82312">
        <w:t>альных документов [Электронный ресурс]</w:t>
      </w:r>
      <w:proofErr w:type="gramStart"/>
      <w:r w:rsidRPr="00E82312">
        <w:t xml:space="preserve"> :</w:t>
      </w:r>
      <w:proofErr w:type="gramEnd"/>
      <w:r w:rsidRPr="00E82312">
        <w:t xml:space="preserve"> учебное пособие / Ю.Н. Сычев.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 — Саратов: Вузовское образование, 2018. — 195 c. — 978-5-4487-0128-3.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/72345.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Ермаков Д.Г. Применение антивирусных программ для обеспечения информационной бе</w:t>
      </w:r>
      <w:r w:rsidRPr="00E82312">
        <w:t>з</w:t>
      </w:r>
      <w:r w:rsidRPr="00E82312">
        <w:t>опасности [Электронный ресурс] / Д.Г. Ермаков, А.В. Присяжный.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 — Екатеринбург: Уральский федеральный университет, ЭБС АСВ, 2013. — 64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/66577.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Антивирусная защита компьютерных систем [Электронный ресурс] / НОУ «</w:t>
      </w:r>
      <w:proofErr w:type="spellStart"/>
      <w:r w:rsidRPr="00E82312">
        <w:t>Интуит</w:t>
      </w:r>
      <w:proofErr w:type="spellEnd"/>
      <w:r w:rsidRPr="00E82312">
        <w:t xml:space="preserve">», URL: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r w:rsidRPr="00E82312">
        <w:rPr>
          <w:rStyle w:val="af1"/>
          <w:iCs/>
          <w:lang w:val="en-US"/>
        </w:rPr>
        <w:t>intuit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studies</w:t>
      </w:r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courses</w:t>
      </w:r>
      <w:r w:rsidRPr="00EC0D4E">
        <w:rPr>
          <w:rStyle w:val="af1"/>
          <w:iCs/>
        </w:rPr>
        <w:t>/2259/155/</w:t>
      </w:r>
      <w:r w:rsidRPr="00E82312">
        <w:rPr>
          <w:rStyle w:val="af1"/>
          <w:iCs/>
          <w:lang w:val="en-US"/>
        </w:rPr>
        <w:t>info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Калмыков И.А. Компьютерная криминалистика [Электронный ресурс]</w:t>
      </w:r>
      <w:proofErr w:type="gramStart"/>
      <w:r w:rsidRPr="00E82312">
        <w:t xml:space="preserve"> :</w:t>
      </w:r>
      <w:proofErr w:type="gramEnd"/>
      <w:r w:rsidRPr="00E82312">
        <w:t xml:space="preserve"> лабораторный практикум / И.А. Калмыков, В.С. Пелешенко.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>екстовые данные. — Ставр</w:t>
      </w:r>
      <w:r w:rsidRPr="00E82312">
        <w:t>о</w:t>
      </w:r>
      <w:r w:rsidRPr="00E82312">
        <w:t xml:space="preserve">поль: Северо-Кавказский федеральный университет, 2017. — 84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/69392.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Соколов В.П. Кодирование в системах защиты информации [Электронный ресурс]</w:t>
      </w:r>
      <w:proofErr w:type="gramStart"/>
      <w:r w:rsidRPr="00E82312">
        <w:t xml:space="preserve"> :</w:t>
      </w:r>
      <w:proofErr w:type="gramEnd"/>
      <w:r w:rsidRPr="00E82312">
        <w:t xml:space="preserve"> уче</w:t>
      </w:r>
      <w:r w:rsidRPr="00E82312">
        <w:t>б</w:t>
      </w:r>
      <w:r w:rsidRPr="00E82312">
        <w:t>ное пособие / В.П. Соколов, Н.П. Тарасова.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>екстовые данные. — М.</w:t>
      </w:r>
      <w:proofErr w:type="gramStart"/>
      <w:r w:rsidRPr="00E82312">
        <w:t xml:space="preserve"> :</w:t>
      </w:r>
      <w:proofErr w:type="gramEnd"/>
      <w:r w:rsidRPr="00E82312">
        <w:t xml:space="preserve"> Мо</w:t>
      </w:r>
      <w:r w:rsidRPr="00E82312">
        <w:t>с</w:t>
      </w:r>
      <w:r w:rsidRPr="00E82312">
        <w:t xml:space="preserve">ковский технический университет связи и информатики, 2016. — 94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/61485.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Шаньгин В.Ф. Защита компьютерной информации. Эффективные методы и средства [Электронный ресурс] / В.Ф. Шаньгин. —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>екстовые данные. — Саратов: Пр</w:t>
      </w:r>
      <w:r w:rsidRPr="00E82312">
        <w:t>о</w:t>
      </w:r>
      <w:r w:rsidRPr="00E82312">
        <w:t xml:space="preserve">фобразование, 2017. — 544 c. — 978-5-4488-0074-0.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/63592.</w:t>
      </w:r>
      <w:r w:rsidRPr="00E82312">
        <w:rPr>
          <w:rStyle w:val="af1"/>
          <w:iCs/>
          <w:lang w:val="en-US"/>
        </w:rPr>
        <w:t>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proofErr w:type="spellStart"/>
      <w:r w:rsidRPr="00E82312">
        <w:t>VipNet</w:t>
      </w:r>
      <w:proofErr w:type="spellEnd"/>
      <w:r w:rsidRPr="00E82312">
        <w:t xml:space="preserve"> Генератор паролей. Руководство пользователя. -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данные.— Режим доступа: </w:t>
      </w:r>
      <w:r w:rsidRPr="00E82312">
        <w:rPr>
          <w:rStyle w:val="af1"/>
          <w:iCs/>
          <w:lang w:val="en-US"/>
        </w:rPr>
        <w:t>https://docplayer.ru/41755058-Vipnet-generator-paroley.html</w:t>
      </w:r>
      <w:r w:rsidRPr="00E82312">
        <w:t>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>Сертифицированный программный генератор надежных паролей «Генератор» (НПО «Эшелон») -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данные.— Режим доступа: </w:t>
      </w:r>
      <w:r w:rsidRPr="00E82312">
        <w:rPr>
          <w:rStyle w:val="af1"/>
          <w:iCs/>
          <w:lang w:val="en-US"/>
        </w:rPr>
        <w:t>https://npo-echelon.ru/news/7317/.</w:t>
      </w:r>
    </w:p>
    <w:p w:rsidR="00C61190" w:rsidRPr="00E82312" w:rsidRDefault="00C61190" w:rsidP="00C61190">
      <w:pPr>
        <w:numPr>
          <w:ilvl w:val="0"/>
          <w:numId w:val="17"/>
        </w:numPr>
        <w:tabs>
          <w:tab w:val="num" w:pos="1134"/>
        </w:tabs>
        <w:autoSpaceDE w:val="0"/>
        <w:autoSpaceDN w:val="0"/>
        <w:adjustRightInd w:val="0"/>
      </w:pPr>
      <w:r w:rsidRPr="00E82312">
        <w:t xml:space="preserve">Знакомство с </w:t>
      </w:r>
      <w:proofErr w:type="spellStart"/>
      <w:r w:rsidRPr="00E82312">
        <w:t>InfoWatch</w:t>
      </w:r>
      <w:proofErr w:type="spellEnd"/>
      <w:r w:rsidRPr="00E82312">
        <w:t xml:space="preserve"> </w:t>
      </w:r>
      <w:proofErr w:type="spellStart"/>
      <w:r w:rsidRPr="00E82312">
        <w:t>Traffic</w:t>
      </w:r>
      <w:proofErr w:type="spellEnd"/>
      <w:r w:rsidRPr="00E82312">
        <w:t xml:space="preserve"> </w:t>
      </w:r>
      <w:proofErr w:type="spellStart"/>
      <w:r w:rsidRPr="00E82312">
        <w:t>Monitor</w:t>
      </w:r>
      <w:proofErr w:type="spellEnd"/>
      <w:r w:rsidRPr="00E82312">
        <w:t xml:space="preserve"> - Электрон</w:t>
      </w:r>
      <w:proofErr w:type="gramStart"/>
      <w:r w:rsidRPr="00E82312">
        <w:t>.</w:t>
      </w:r>
      <w:proofErr w:type="gramEnd"/>
      <w:r w:rsidRPr="00E82312">
        <w:t xml:space="preserve"> </w:t>
      </w:r>
      <w:proofErr w:type="gramStart"/>
      <w:r w:rsidRPr="00E82312">
        <w:t>т</w:t>
      </w:r>
      <w:proofErr w:type="gramEnd"/>
      <w:r w:rsidRPr="00E82312">
        <w:t xml:space="preserve">екстовые данные.— Режим доступа: </w:t>
      </w:r>
      <w:r w:rsidRPr="00E82312">
        <w:rPr>
          <w:rStyle w:val="af1"/>
          <w:iCs/>
          <w:lang w:val="en-US"/>
        </w:rPr>
        <w:t>https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infowatch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sites</w:t>
      </w:r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default</w:t>
      </w:r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files</w:t>
      </w:r>
      <w:r w:rsidRPr="00EC0D4E">
        <w:rPr>
          <w:rStyle w:val="af1"/>
          <w:iCs/>
        </w:rPr>
        <w:t>/</w:t>
      </w:r>
      <w:r w:rsidRPr="00E82312">
        <w:rPr>
          <w:rStyle w:val="af1"/>
          <w:iCs/>
          <w:lang w:val="en-US"/>
        </w:rPr>
        <w:t>products</w:t>
      </w:r>
      <w:r w:rsidRPr="00EC0D4E">
        <w:rPr>
          <w:rStyle w:val="af1"/>
          <w:iCs/>
        </w:rPr>
        <w:t>/</w:t>
      </w:r>
      <w:proofErr w:type="spellStart"/>
      <w:r w:rsidRPr="00E82312">
        <w:rPr>
          <w:rStyle w:val="af1"/>
          <w:iCs/>
          <w:lang w:val="en-US"/>
        </w:rPr>
        <w:t>tme</w:t>
      </w:r>
      <w:proofErr w:type="spellEnd"/>
      <w:r w:rsidRPr="00EC0D4E">
        <w:rPr>
          <w:rStyle w:val="af1"/>
          <w:iCs/>
        </w:rPr>
        <w:t>/6</w:t>
      </w:r>
      <w:r w:rsidRPr="00E82312">
        <w:rPr>
          <w:rStyle w:val="af1"/>
          <w:iCs/>
          <w:lang w:val="en-US"/>
        </w:rPr>
        <w:t>d</w:t>
      </w:r>
      <w:r w:rsidRPr="00EC0D4E">
        <w:rPr>
          <w:rStyle w:val="af1"/>
          <w:iCs/>
        </w:rPr>
        <w:t>5/</w:t>
      </w:r>
      <w:r w:rsidRPr="00E82312">
        <w:rPr>
          <w:rStyle w:val="af1"/>
          <w:iCs/>
          <w:lang w:val="en-US"/>
        </w:rPr>
        <w:t>TM</w:t>
      </w:r>
      <w:r w:rsidRPr="00EC0D4E">
        <w:rPr>
          <w:rStyle w:val="af1"/>
          <w:iCs/>
        </w:rPr>
        <w:t>_6_5_300916.</w:t>
      </w:r>
      <w:r w:rsidRPr="00E82312">
        <w:rPr>
          <w:rStyle w:val="af1"/>
          <w:iCs/>
          <w:lang w:val="en-US"/>
        </w:rPr>
        <w:t>pdf</w:t>
      </w:r>
      <w:r w:rsidRPr="00E82312">
        <w:t>.</w:t>
      </w:r>
    </w:p>
    <w:p w:rsidR="00A73A97" w:rsidRPr="00C61190" w:rsidRDefault="00A73A97" w:rsidP="00A73A97">
      <w:pPr>
        <w:tabs>
          <w:tab w:val="left" w:pos="993"/>
        </w:tabs>
        <w:autoSpaceDE w:val="0"/>
        <w:autoSpaceDN w:val="0"/>
        <w:adjustRightInd w:val="0"/>
        <w:ind w:left="635" w:firstLine="0"/>
        <w:rPr>
          <w:rStyle w:val="af1"/>
          <w:color w:val="auto"/>
          <w:u w:val="none"/>
        </w:rPr>
      </w:pPr>
    </w:p>
    <w:p w:rsidR="009251F5" w:rsidRPr="00C61190" w:rsidRDefault="009251F5" w:rsidP="009251F5">
      <w:pPr>
        <w:tabs>
          <w:tab w:val="left" w:pos="993"/>
        </w:tabs>
        <w:autoSpaceDE w:val="0"/>
        <w:autoSpaceDN w:val="0"/>
        <w:adjustRightInd w:val="0"/>
        <w:ind w:left="635"/>
        <w:rPr>
          <w:rStyle w:val="af1"/>
          <w:bCs/>
          <w:spacing w:val="-3"/>
        </w:rPr>
      </w:pPr>
    </w:p>
    <w:p w:rsidR="009251F5" w:rsidRPr="00A65E99" w:rsidRDefault="009251F5" w:rsidP="009251F5">
      <w:pPr>
        <w:pStyle w:val="a5"/>
        <w:rPr>
          <w:b/>
          <w:sz w:val="24"/>
        </w:rPr>
      </w:pPr>
      <w:r w:rsidRPr="00A65E99">
        <w:rPr>
          <w:b/>
          <w:sz w:val="24"/>
        </w:rPr>
        <w:t>д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п</w:t>
      </w:r>
      <w:r w:rsidRPr="00A65E99">
        <w:rPr>
          <w:b/>
          <w:spacing w:val="1"/>
          <w:sz w:val="24"/>
        </w:rPr>
        <w:t>о</w:t>
      </w:r>
      <w:r w:rsidRPr="00A65E99">
        <w:rPr>
          <w:b/>
          <w:sz w:val="24"/>
        </w:rPr>
        <w:t>лни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z w:val="24"/>
        </w:rPr>
        <w:t>льн</w:t>
      </w:r>
      <w:r w:rsidRPr="00A65E99">
        <w:rPr>
          <w:b/>
          <w:spacing w:val="1"/>
          <w:sz w:val="24"/>
        </w:rPr>
        <w:t>а</w:t>
      </w:r>
      <w:r w:rsidRPr="00A65E99">
        <w:rPr>
          <w:b/>
          <w:sz w:val="24"/>
        </w:rPr>
        <w:t>я</w:t>
      </w:r>
      <w:r w:rsidRPr="00A65E99">
        <w:rPr>
          <w:b/>
          <w:spacing w:val="-20"/>
          <w:sz w:val="24"/>
        </w:rPr>
        <w:t xml:space="preserve"> </w:t>
      </w:r>
      <w:r w:rsidR="00053A50">
        <w:rPr>
          <w:b/>
          <w:spacing w:val="-20"/>
          <w:sz w:val="24"/>
        </w:rPr>
        <w:t xml:space="preserve">учебная </w:t>
      </w:r>
      <w:r w:rsidRPr="00A65E99">
        <w:rPr>
          <w:b/>
          <w:sz w:val="24"/>
        </w:rPr>
        <w:t>ли</w:t>
      </w:r>
      <w:r w:rsidRPr="00A65E99">
        <w:rPr>
          <w:b/>
          <w:spacing w:val="1"/>
          <w:sz w:val="24"/>
        </w:rPr>
        <w:t>т</w:t>
      </w:r>
      <w:r w:rsidRPr="00A65E99">
        <w:rPr>
          <w:b/>
          <w:spacing w:val="-1"/>
          <w:sz w:val="24"/>
        </w:rPr>
        <w:t>е</w:t>
      </w:r>
      <w:r w:rsidRPr="00A65E99">
        <w:rPr>
          <w:b/>
          <w:spacing w:val="1"/>
          <w:sz w:val="24"/>
        </w:rPr>
        <w:t>ра</w:t>
      </w:r>
      <w:r w:rsidRPr="00A65E99">
        <w:rPr>
          <w:b/>
          <w:spacing w:val="-1"/>
          <w:sz w:val="24"/>
        </w:rPr>
        <w:t>т</w:t>
      </w:r>
      <w:r w:rsidRPr="00A65E99">
        <w:rPr>
          <w:b/>
          <w:spacing w:val="2"/>
          <w:sz w:val="24"/>
        </w:rPr>
        <w:t>у</w:t>
      </w:r>
      <w:r w:rsidRPr="00A65E99">
        <w:rPr>
          <w:b/>
          <w:spacing w:val="1"/>
          <w:sz w:val="24"/>
        </w:rPr>
        <w:t>ра</w:t>
      </w:r>
    </w:p>
    <w:p w:rsidR="00C61190" w:rsidRDefault="00C61190" w:rsidP="00C61190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</w:pPr>
      <w:proofErr w:type="spellStart"/>
      <w:r>
        <w:t>Скрипник</w:t>
      </w:r>
      <w:proofErr w:type="spellEnd"/>
      <w:r>
        <w:t xml:space="preserve"> Д.А. Обеспечение безопасности персональных данных [Электронный ресурс] / Д.А. </w:t>
      </w:r>
      <w:proofErr w:type="spellStart"/>
      <w:r>
        <w:t>Скрипник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Интернет-Университет Информ</w:t>
      </w:r>
      <w:r>
        <w:t>а</w:t>
      </w:r>
      <w:r>
        <w:t xml:space="preserve">ционных Технологий (ИНТУИТ), 2016. — 121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/52153.</w:t>
      </w:r>
      <w:r w:rsidRPr="00E82312">
        <w:rPr>
          <w:rStyle w:val="af1"/>
          <w:iCs/>
          <w:lang w:val="en-US"/>
        </w:rPr>
        <w:t>html</w:t>
      </w:r>
      <w:r>
        <w:t>.</w:t>
      </w:r>
    </w:p>
    <w:p w:rsidR="00C61190" w:rsidRDefault="00C61190" w:rsidP="00C61190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</w:pPr>
      <w:r>
        <w:t>Петренко В.И. Защита персональных данных в информационных системах [Электронный ресурс]</w:t>
      </w:r>
      <w:proofErr w:type="gramStart"/>
      <w:r>
        <w:t xml:space="preserve"> :</w:t>
      </w:r>
      <w:proofErr w:type="gramEnd"/>
      <w:r>
        <w:t xml:space="preserve"> учебное пособие / В.И. Петренко.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Ставрополь: Северо-Кавказский федеральный университет, 2016. — 201 c. — 2227-8397. — Режим д</w:t>
      </w:r>
      <w:r>
        <w:t>о</w:t>
      </w:r>
      <w:r>
        <w:t xml:space="preserve">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/66023.</w:t>
      </w:r>
      <w:r w:rsidRPr="00E82312">
        <w:rPr>
          <w:rStyle w:val="af1"/>
          <w:iCs/>
          <w:lang w:val="en-US"/>
        </w:rPr>
        <w:t>html</w:t>
      </w:r>
      <w:r>
        <w:t>.</w:t>
      </w:r>
    </w:p>
    <w:p w:rsidR="00C61190" w:rsidRDefault="00C61190" w:rsidP="00C61190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</w:pPr>
      <w:r>
        <w:t xml:space="preserve"> </w:t>
      </w:r>
      <w:proofErr w:type="spellStart"/>
      <w:r>
        <w:t>Скрипник</w:t>
      </w:r>
      <w:proofErr w:type="spellEnd"/>
      <w:r>
        <w:t xml:space="preserve"> Д.А. Общие вопросы технической защиты информации [Электронный ресурс] / Д.А. </w:t>
      </w:r>
      <w:proofErr w:type="spellStart"/>
      <w:r>
        <w:t>Скрипник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М.</w:t>
      </w:r>
      <w:proofErr w:type="gramStart"/>
      <w:r>
        <w:t xml:space="preserve"> :</w:t>
      </w:r>
      <w:proofErr w:type="gramEnd"/>
      <w:r>
        <w:t xml:space="preserve"> Интернет-Университет Информ</w:t>
      </w:r>
      <w:r>
        <w:t>а</w:t>
      </w:r>
      <w:r>
        <w:t xml:space="preserve">ционных Технологий (ИНТУИТ), 2016. — 424 c. — 2227-8397. — Режим доступа: </w:t>
      </w:r>
      <w:r w:rsidRPr="00E82312">
        <w:rPr>
          <w:rStyle w:val="af1"/>
          <w:iCs/>
          <w:lang w:val="en-US"/>
        </w:rPr>
        <w:t>http</w:t>
      </w:r>
      <w:r w:rsidRPr="00EC0D4E">
        <w:rPr>
          <w:rStyle w:val="af1"/>
          <w:iCs/>
        </w:rPr>
        <w:t>://</w:t>
      </w:r>
      <w:r w:rsidRPr="00E82312">
        <w:rPr>
          <w:rStyle w:val="af1"/>
          <w:iCs/>
          <w:lang w:val="en-US"/>
        </w:rPr>
        <w:t>www</w:t>
      </w:r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iprbookshop</w:t>
      </w:r>
      <w:proofErr w:type="spellEnd"/>
      <w:r w:rsidRPr="00EC0D4E">
        <w:rPr>
          <w:rStyle w:val="af1"/>
          <w:iCs/>
        </w:rPr>
        <w:t>.</w:t>
      </w:r>
      <w:proofErr w:type="spellStart"/>
      <w:r w:rsidRPr="00E82312">
        <w:rPr>
          <w:rStyle w:val="af1"/>
          <w:iCs/>
          <w:lang w:val="en-US"/>
        </w:rPr>
        <w:t>ru</w:t>
      </w:r>
      <w:proofErr w:type="spellEnd"/>
      <w:r w:rsidRPr="00EC0D4E">
        <w:rPr>
          <w:rStyle w:val="af1"/>
          <w:iCs/>
        </w:rPr>
        <w:t>/52161.</w:t>
      </w:r>
      <w:r w:rsidRPr="00E82312">
        <w:rPr>
          <w:rStyle w:val="af1"/>
          <w:iCs/>
          <w:lang w:val="en-US"/>
        </w:rPr>
        <w:t>html</w:t>
      </w:r>
      <w:r>
        <w:t>.</w:t>
      </w:r>
    </w:p>
    <w:p w:rsidR="00C61190" w:rsidRPr="007C67A3" w:rsidRDefault="00C61190" w:rsidP="00C61190">
      <w:pPr>
        <w:numPr>
          <w:ilvl w:val="0"/>
          <w:numId w:val="19"/>
        </w:numPr>
        <w:tabs>
          <w:tab w:val="num" w:pos="1134"/>
        </w:tabs>
        <w:autoSpaceDE w:val="0"/>
        <w:autoSpaceDN w:val="0"/>
        <w:adjustRightInd w:val="0"/>
      </w:pPr>
      <w:r w:rsidRPr="00F94C93">
        <w:t>Иванов М., Михайлов Д., Чугунков И. Защита информации в электронных платежных с</w:t>
      </w:r>
      <w:r w:rsidRPr="00F94C93">
        <w:t>и</w:t>
      </w:r>
      <w:r w:rsidRPr="00F94C93">
        <w:t>стемах [Электронный ресурс] / НОУ «</w:t>
      </w:r>
      <w:proofErr w:type="spellStart"/>
      <w:r w:rsidRPr="00F94C93">
        <w:t>Интуит</w:t>
      </w:r>
      <w:proofErr w:type="spellEnd"/>
      <w:r w:rsidRPr="00F94C93">
        <w:t xml:space="preserve">», Режим доступа: </w:t>
      </w:r>
      <w:r w:rsidRPr="00F94C93">
        <w:rPr>
          <w:rStyle w:val="af1"/>
          <w:iCs/>
          <w:lang w:val="en-US"/>
        </w:rPr>
        <w:t>http</w:t>
      </w:r>
      <w:r w:rsidRPr="00F94C93">
        <w:rPr>
          <w:rStyle w:val="af1"/>
          <w:iCs/>
        </w:rPr>
        <w:t>://</w:t>
      </w:r>
      <w:r w:rsidRPr="00F94C93">
        <w:rPr>
          <w:rStyle w:val="af1"/>
          <w:iCs/>
          <w:lang w:val="en-US"/>
        </w:rPr>
        <w:t>www</w:t>
      </w:r>
      <w:r w:rsidRPr="00F94C93">
        <w:rPr>
          <w:rStyle w:val="af1"/>
          <w:iCs/>
        </w:rPr>
        <w:t>.</w:t>
      </w:r>
      <w:r w:rsidRPr="00F94C93">
        <w:rPr>
          <w:rStyle w:val="af1"/>
          <w:iCs/>
          <w:lang w:val="en-US"/>
        </w:rPr>
        <w:t>intuit</w:t>
      </w:r>
      <w:r w:rsidRPr="00F94C93">
        <w:rPr>
          <w:rStyle w:val="af1"/>
          <w:iCs/>
        </w:rPr>
        <w:t>.</w:t>
      </w:r>
      <w:proofErr w:type="spellStart"/>
      <w:r w:rsidRPr="00F94C93">
        <w:rPr>
          <w:rStyle w:val="af1"/>
          <w:iCs/>
          <w:lang w:val="en-US"/>
        </w:rPr>
        <w:t>ru</w:t>
      </w:r>
      <w:proofErr w:type="spellEnd"/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studies</w:t>
      </w:r>
      <w:r w:rsidRPr="00F94C93">
        <w:rPr>
          <w:rStyle w:val="af1"/>
          <w:iCs/>
        </w:rPr>
        <w:t>/</w:t>
      </w:r>
      <w:r w:rsidRPr="00F94C93">
        <w:rPr>
          <w:rStyle w:val="af1"/>
          <w:iCs/>
          <w:lang w:val="en-US"/>
        </w:rPr>
        <w:t>courses</w:t>
      </w:r>
      <w:r w:rsidRPr="00F94C93">
        <w:rPr>
          <w:rStyle w:val="af1"/>
          <w:iCs/>
        </w:rPr>
        <w:t>/3580/822/</w:t>
      </w:r>
      <w:r w:rsidRPr="00F94C93">
        <w:rPr>
          <w:rStyle w:val="af1"/>
          <w:iCs/>
          <w:lang w:val="en-US"/>
        </w:rPr>
        <w:t>info</w:t>
      </w:r>
      <w:r w:rsidRPr="00F94C93">
        <w:t>.</w:t>
      </w:r>
    </w:p>
    <w:p w:rsidR="00C61190" w:rsidRDefault="00C61190" w:rsidP="00C61190">
      <w:pPr>
        <w:tabs>
          <w:tab w:val="left" w:pos="993"/>
        </w:tabs>
        <w:autoSpaceDE w:val="0"/>
        <w:autoSpaceDN w:val="0"/>
        <w:adjustRightInd w:val="0"/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/>
          <w:color w:val="000000"/>
          <w:spacing w:val="-2"/>
          <w:sz w:val="24"/>
          <w:szCs w:val="24"/>
        </w:rPr>
      </w:pPr>
      <w:r w:rsidRPr="006B6A00">
        <w:rPr>
          <w:b/>
          <w:sz w:val="24"/>
          <w:szCs w:val="24"/>
        </w:rPr>
        <w:t>8</w:t>
      </w:r>
      <w:r w:rsidRPr="006B6A00">
        <w:rPr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>ПЕРЕЧЕНЬ РЕСУРСОВ ИНФОРМАЦИОННО-ТЕЛЕКОММУНИКАЦИОННОЙ С</w:t>
      </w:r>
      <w:r w:rsidR="00E22EB6" w:rsidRPr="006B6A00">
        <w:rPr>
          <w:rStyle w:val="22"/>
          <w:sz w:val="24"/>
          <w:szCs w:val="24"/>
        </w:rPr>
        <w:t>Е</w:t>
      </w:r>
      <w:r w:rsidR="00E22EB6" w:rsidRPr="006B6A00">
        <w:rPr>
          <w:rStyle w:val="22"/>
          <w:sz w:val="24"/>
          <w:szCs w:val="24"/>
        </w:rPr>
        <w:t xml:space="preserve">ТИ ИНТЕРНЕТ, </w:t>
      </w:r>
      <w:r w:rsidR="00E22EB6" w:rsidRPr="006B6A00">
        <w:rPr>
          <w:b/>
          <w:color w:val="000000"/>
          <w:spacing w:val="-2"/>
          <w:sz w:val="24"/>
          <w:szCs w:val="24"/>
        </w:rPr>
        <w:t>НЕОБХОДИМЫХ ДЛЯ</w:t>
      </w:r>
      <w:r w:rsidR="00E22EB6" w:rsidRPr="006B6A00">
        <w:rPr>
          <w:color w:val="000000"/>
          <w:spacing w:val="-2"/>
          <w:sz w:val="24"/>
          <w:szCs w:val="24"/>
        </w:rPr>
        <w:t xml:space="preserve"> </w:t>
      </w:r>
      <w:r w:rsidR="00E22EB6" w:rsidRPr="006B6A00">
        <w:rPr>
          <w:rStyle w:val="22"/>
          <w:sz w:val="24"/>
          <w:szCs w:val="24"/>
        </w:rPr>
        <w:t xml:space="preserve">ОСВОЕНИЯ </w:t>
      </w:r>
      <w:r w:rsidR="00E22EB6" w:rsidRPr="006B6A00">
        <w:rPr>
          <w:b/>
          <w:color w:val="000000"/>
          <w:spacing w:val="-2"/>
          <w:sz w:val="24"/>
          <w:szCs w:val="24"/>
        </w:rPr>
        <w:t>ДИСЦИПЛИНЫ</w:t>
      </w:r>
    </w:p>
    <w:p w:rsidR="009251F5" w:rsidRPr="006B6A00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  <w:szCs w:val="24"/>
        </w:rPr>
      </w:pPr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 xml:space="preserve">Электронно-библиотечная система «Лань». – Режим доступа: </w:t>
      </w:r>
      <w:r w:rsidR="00053A50" w:rsidRPr="00902CD0">
        <w:t>доступ из корпоративной с</w:t>
      </w:r>
      <w:r w:rsidR="00053A50" w:rsidRPr="00902CD0">
        <w:t>е</w:t>
      </w:r>
      <w:r w:rsidR="00053A50" w:rsidRPr="00902CD0">
        <w:t>ти РГРТУ – свободный</w:t>
      </w:r>
      <w:r w:rsidR="00053A50">
        <w:t xml:space="preserve"> (без пароля)</w:t>
      </w:r>
      <w:r w:rsidRPr="00767FC4">
        <w:t xml:space="preserve">. </w:t>
      </w:r>
      <w:r w:rsidRPr="00767FC4">
        <w:rPr>
          <w:rFonts w:eastAsia="Calibri"/>
          <w:lang w:val="en-US"/>
        </w:rPr>
        <w:t>URL</w:t>
      </w:r>
      <w:r w:rsidRPr="00053A50">
        <w:rPr>
          <w:rFonts w:eastAsia="Calibri"/>
        </w:rPr>
        <w:t xml:space="preserve">: </w:t>
      </w:r>
      <w:hyperlink r:id="rId10" w:history="1">
        <w:r w:rsidRPr="00767FC4">
          <w:rPr>
            <w:rStyle w:val="af1"/>
            <w:rFonts w:eastAsia="Calibri"/>
            <w:lang w:val="en-US"/>
          </w:rPr>
          <w:t>https</w:t>
        </w:r>
        <w:r w:rsidRPr="00053A50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e</w:t>
        </w:r>
        <w:r w:rsidRPr="00053A50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lanbook</w:t>
        </w:r>
        <w:proofErr w:type="spellEnd"/>
        <w:r w:rsidRPr="00053A50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com</w:t>
        </w:r>
        <w:r w:rsidRPr="00053A50">
          <w:rPr>
            <w:rStyle w:val="af1"/>
            <w:rFonts w:eastAsia="Calibri"/>
          </w:rPr>
          <w:t>/</w:t>
        </w:r>
      </w:hyperlink>
    </w:p>
    <w:p w:rsidR="009251F5" w:rsidRPr="00767FC4" w:rsidRDefault="009251F5" w:rsidP="004B05C4">
      <w:pPr>
        <w:numPr>
          <w:ilvl w:val="0"/>
          <w:numId w:val="16"/>
        </w:numPr>
        <w:autoSpaceDE w:val="0"/>
        <w:autoSpaceDN w:val="0"/>
        <w:adjustRightInd w:val="0"/>
        <w:ind w:left="0" w:firstLine="710"/>
      </w:pPr>
      <w:r w:rsidRPr="00767FC4">
        <w:t>Электронно-библиотечная система «</w:t>
      </w:r>
      <w:proofErr w:type="spellStart"/>
      <w:r w:rsidRPr="00767FC4">
        <w:t>IPRbooks</w:t>
      </w:r>
      <w:proofErr w:type="spellEnd"/>
      <w:r w:rsidRPr="00767FC4">
        <w:t xml:space="preserve">». – Режим доступа: </w:t>
      </w:r>
      <w:r w:rsidR="00053A50" w:rsidRPr="00902CD0">
        <w:t>доступ из корпорати</w:t>
      </w:r>
      <w:r w:rsidR="00053A50" w:rsidRPr="00902CD0">
        <w:t>в</w:t>
      </w:r>
      <w:r w:rsidR="00053A50" w:rsidRPr="00902CD0">
        <w:t>ной сети РГРТУ – свободный</w:t>
      </w:r>
      <w:r w:rsidR="00053A50">
        <w:t xml:space="preserve"> (без пароля)</w:t>
      </w:r>
      <w:r w:rsidRPr="00767FC4">
        <w:t xml:space="preserve">, </w:t>
      </w:r>
      <w:r w:rsidR="00053A50">
        <w:t xml:space="preserve">доступ </w:t>
      </w:r>
      <w:r w:rsidRPr="00767FC4">
        <w:t xml:space="preserve">из сети Интернет </w:t>
      </w:r>
      <w:r w:rsidR="00053A50">
        <w:t xml:space="preserve">- </w:t>
      </w:r>
      <w:r w:rsidRPr="00767FC4">
        <w:t xml:space="preserve">по паролю. </w:t>
      </w:r>
      <w:r w:rsidRPr="00767FC4">
        <w:rPr>
          <w:rFonts w:eastAsia="Calibri"/>
        </w:rPr>
        <w:t xml:space="preserve">URL: </w:t>
      </w:r>
      <w:hyperlink r:id="rId11" w:history="1">
        <w:r w:rsidRPr="00767FC4">
          <w:rPr>
            <w:rStyle w:val="af1"/>
            <w:rFonts w:eastAsia="Calibri"/>
          </w:rPr>
          <w:t>https://iprbookshop.ru/</w:t>
        </w:r>
      </w:hyperlink>
      <w:r w:rsidRPr="00767FC4">
        <w:rPr>
          <w:rFonts w:eastAsia="Calibri"/>
        </w:rPr>
        <w:t>.</w:t>
      </w:r>
    </w:p>
    <w:p w:rsidR="009251F5" w:rsidRPr="00053A50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Электронная библиотека РГРТУ. </w:t>
      </w:r>
      <w:r w:rsidRPr="00053A50">
        <w:rPr>
          <w:rFonts w:eastAsia="Calibri"/>
          <w:lang w:val="en-US"/>
        </w:rPr>
        <w:t>URL</w:t>
      </w:r>
      <w:r w:rsidRPr="009D45B5">
        <w:rPr>
          <w:rFonts w:eastAsia="Calibri"/>
        </w:rPr>
        <w:t xml:space="preserve">: </w:t>
      </w:r>
      <w:r w:rsidR="00053A50" w:rsidRPr="00053A50">
        <w:rPr>
          <w:rStyle w:val="af1"/>
          <w:rFonts w:eastAsia="Calibri"/>
          <w:lang w:val="en-US"/>
        </w:rPr>
        <w:t>http</w:t>
      </w:r>
      <w:r w:rsidR="00053A50" w:rsidRPr="009D45B5">
        <w:rPr>
          <w:rStyle w:val="af1"/>
          <w:rFonts w:eastAsia="Calibri"/>
        </w:rPr>
        <w:t>://</w:t>
      </w:r>
      <w:proofErr w:type="spellStart"/>
      <w:r w:rsidR="00053A50" w:rsidRPr="00053A50">
        <w:rPr>
          <w:rStyle w:val="af1"/>
          <w:rFonts w:eastAsia="Calibri"/>
          <w:lang w:val="en-US"/>
        </w:rPr>
        <w:t>elib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rsreu</w:t>
      </w:r>
      <w:proofErr w:type="spellEnd"/>
      <w:r w:rsidR="00053A50" w:rsidRPr="009D45B5">
        <w:rPr>
          <w:rStyle w:val="af1"/>
          <w:rFonts w:eastAsia="Calibri"/>
        </w:rPr>
        <w:t>.</w:t>
      </w:r>
      <w:proofErr w:type="spellStart"/>
      <w:r w:rsidR="00053A50" w:rsidRPr="00053A50">
        <w:rPr>
          <w:rStyle w:val="af1"/>
          <w:rFonts w:eastAsia="Calibri"/>
          <w:lang w:val="en-US"/>
        </w:rPr>
        <w:t>ru</w:t>
      </w:r>
      <w:proofErr w:type="spellEnd"/>
      <w:proofErr w:type="gramStart"/>
      <w:r w:rsidR="00053A50" w:rsidRPr="009D45B5">
        <w:rPr>
          <w:rStyle w:val="af1"/>
          <w:rFonts w:eastAsia="Calibri"/>
        </w:rPr>
        <w:t>/</w:t>
      </w:r>
      <w:r w:rsidR="00053A50" w:rsidRPr="009D45B5">
        <w:t xml:space="preserve"> </w:t>
      </w:r>
      <w:r w:rsidRPr="009D45B5">
        <w:rPr>
          <w:rFonts w:eastAsia="Calibri"/>
        </w:rPr>
        <w:t>.</w:t>
      </w:r>
      <w:proofErr w:type="gramEnd"/>
      <w:r w:rsidR="00053A50" w:rsidRPr="009D45B5">
        <w:rPr>
          <w:rFonts w:eastAsia="Calibri"/>
        </w:rPr>
        <w:t xml:space="preserve"> </w:t>
      </w:r>
      <w:r w:rsidR="00053A50" w:rsidRPr="00902CD0">
        <w:t>Режим доступа: из корпорати</w:t>
      </w:r>
      <w:r w:rsidR="00053A50" w:rsidRPr="00902CD0">
        <w:t>в</w:t>
      </w:r>
      <w:r w:rsidR="00053A50" w:rsidRPr="00902CD0">
        <w:t>ной сети РГРТУ – по паролю.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Научная электронная библиотека </w:t>
      </w:r>
      <w:proofErr w:type="spellStart"/>
      <w:r w:rsidRPr="00767FC4">
        <w:rPr>
          <w:rFonts w:eastAsia="Calibri"/>
        </w:rPr>
        <w:t>eLibrary</w:t>
      </w:r>
      <w:proofErr w:type="spellEnd"/>
      <w:r w:rsidRPr="00767FC4">
        <w:rPr>
          <w:rFonts w:eastAsia="Calibri"/>
        </w:rPr>
        <w:t xml:space="preserve">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r w:rsidRPr="00767FC4">
        <w:rPr>
          <w:rStyle w:val="af1"/>
          <w:rFonts w:eastAsia="Calibri"/>
          <w:lang w:val="en-US"/>
        </w:rPr>
        <w:t>http</w:t>
      </w:r>
      <w:r w:rsidRPr="00767FC4">
        <w:rPr>
          <w:rStyle w:val="af1"/>
          <w:rFonts w:eastAsia="Calibri"/>
        </w:rPr>
        <w:t>//</w:t>
      </w:r>
      <w:r w:rsidRPr="00767FC4">
        <w:rPr>
          <w:rStyle w:val="af1"/>
          <w:rFonts w:eastAsia="Calibri"/>
          <w:lang w:val="en-US"/>
        </w:rPr>
        <w:t>e</w:t>
      </w:r>
      <w:r w:rsidRPr="00767FC4">
        <w:rPr>
          <w:rStyle w:val="af1"/>
          <w:rFonts w:eastAsia="Calibri"/>
        </w:rPr>
        <w:t>.</w:t>
      </w:r>
      <w:r w:rsidRPr="00767FC4">
        <w:rPr>
          <w:rStyle w:val="af1"/>
          <w:rFonts w:eastAsia="Calibri"/>
          <w:lang w:val="en-US"/>
        </w:rPr>
        <w:t>lib</w:t>
      </w:r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vlsu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r w:rsidRPr="00767FC4">
        <w:rPr>
          <w:rStyle w:val="af1"/>
          <w:rFonts w:eastAsia="Calibri"/>
          <w:lang w:val="en-US"/>
        </w:rPr>
        <w:t>www</w:t>
      </w:r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uisrussia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msu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/</w:t>
      </w:r>
      <w:proofErr w:type="spellStart"/>
      <w:r w:rsidRPr="00767FC4">
        <w:rPr>
          <w:rStyle w:val="af1"/>
          <w:rFonts w:eastAsia="Calibri"/>
          <w:lang w:val="en-US"/>
        </w:rPr>
        <w:t>elibrary</w:t>
      </w:r>
      <w:proofErr w:type="spellEnd"/>
      <w:r w:rsidRPr="00767FC4">
        <w:rPr>
          <w:rStyle w:val="af1"/>
          <w:rFonts w:eastAsia="Calibri"/>
        </w:rPr>
        <w:t>.</w:t>
      </w:r>
      <w:proofErr w:type="spellStart"/>
      <w:r w:rsidRPr="00767FC4">
        <w:rPr>
          <w:rStyle w:val="af1"/>
          <w:rFonts w:eastAsia="Calibri"/>
          <w:lang w:val="en-US"/>
        </w:rPr>
        <w:t>ru</w:t>
      </w:r>
      <w:proofErr w:type="spellEnd"/>
      <w:r w:rsidRPr="00767FC4">
        <w:rPr>
          <w:rStyle w:val="af1"/>
          <w:rFonts w:eastAsia="Calibri"/>
        </w:rPr>
        <w:t>.</w:t>
      </w:r>
    </w:p>
    <w:p w:rsidR="009251F5" w:rsidRPr="00767FC4" w:rsidRDefault="009251F5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rPr>
          <w:rStyle w:val="af1"/>
        </w:rPr>
      </w:pPr>
      <w:r w:rsidRPr="00767FC4">
        <w:rPr>
          <w:rFonts w:eastAsia="Calibri"/>
        </w:rPr>
        <w:t xml:space="preserve">Библиотека и форум по программированию. URL: </w:t>
      </w:r>
      <w:hyperlink r:id="rId12" w:history="1">
        <w:r w:rsidRPr="00767FC4">
          <w:rPr>
            <w:rStyle w:val="af1"/>
            <w:rFonts w:eastAsia="Calibri"/>
          </w:rPr>
          <w:t>http://www.cyberforum.ru</w:t>
        </w:r>
      </w:hyperlink>
    </w:p>
    <w:p w:rsidR="00D858C8" w:rsidRPr="00D858C8" w:rsidRDefault="00D858C8" w:rsidP="004B05C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</w:pPr>
      <w:r w:rsidRPr="00767FC4">
        <w:rPr>
          <w:rFonts w:eastAsia="Calibri"/>
        </w:rPr>
        <w:t xml:space="preserve">Национальный открытый университет ИНТУИТ. </w:t>
      </w:r>
      <w:r w:rsidRPr="00767FC4">
        <w:rPr>
          <w:rFonts w:eastAsia="Calibri"/>
          <w:lang w:val="en-US"/>
        </w:rPr>
        <w:t>URL</w:t>
      </w:r>
      <w:r w:rsidRPr="00767FC4">
        <w:rPr>
          <w:rFonts w:eastAsia="Calibri"/>
        </w:rPr>
        <w:t xml:space="preserve">: </w:t>
      </w:r>
      <w:hyperlink r:id="rId13" w:history="1">
        <w:r w:rsidRPr="00767FC4">
          <w:rPr>
            <w:rStyle w:val="af1"/>
            <w:rFonts w:eastAsia="Calibri"/>
            <w:lang w:val="en-US"/>
          </w:rPr>
          <w:t>http</w:t>
        </w:r>
        <w:r w:rsidRPr="00767FC4">
          <w:rPr>
            <w:rStyle w:val="af1"/>
            <w:rFonts w:eastAsia="Calibri"/>
          </w:rPr>
          <w:t>://</w:t>
        </w:r>
        <w:r w:rsidRPr="00767FC4">
          <w:rPr>
            <w:rStyle w:val="af1"/>
            <w:rFonts w:eastAsia="Calibri"/>
            <w:lang w:val="en-US"/>
          </w:rPr>
          <w:t>www</w:t>
        </w:r>
        <w:r w:rsidRPr="00767FC4">
          <w:rPr>
            <w:rStyle w:val="af1"/>
            <w:rFonts w:eastAsia="Calibri"/>
          </w:rPr>
          <w:t>.</w:t>
        </w:r>
        <w:r w:rsidRPr="00767FC4">
          <w:rPr>
            <w:rStyle w:val="af1"/>
            <w:rFonts w:eastAsia="Calibri"/>
            <w:lang w:val="en-US"/>
          </w:rPr>
          <w:t>intuit</w:t>
        </w:r>
        <w:r w:rsidRPr="00767FC4">
          <w:rPr>
            <w:rStyle w:val="af1"/>
            <w:rFonts w:eastAsia="Calibri"/>
          </w:rPr>
          <w:t>.</w:t>
        </w:r>
        <w:proofErr w:type="spellStart"/>
        <w:r w:rsidRPr="00767FC4">
          <w:rPr>
            <w:rStyle w:val="af1"/>
            <w:rFonts w:eastAsia="Calibri"/>
            <w:lang w:val="en-US"/>
          </w:rPr>
          <w:t>ru</w:t>
        </w:r>
        <w:proofErr w:type="spellEnd"/>
        <w:r w:rsidRPr="00767FC4">
          <w:rPr>
            <w:rStyle w:val="af1"/>
            <w:rFonts w:eastAsia="Calibri"/>
          </w:rPr>
          <w:t>/</w:t>
        </w:r>
      </w:hyperlink>
    </w:p>
    <w:p w:rsidR="00D858C8" w:rsidRPr="00D858C8" w:rsidRDefault="00D858C8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sz w:val="24"/>
          <w:szCs w:val="24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2"/>
        </w:rPr>
      </w:pPr>
      <w:r>
        <w:rPr>
          <w:b/>
          <w:bCs/>
        </w:rPr>
        <w:t>9</w:t>
      </w:r>
      <w:r w:rsidRPr="0015432A">
        <w:rPr>
          <w:b/>
          <w:bCs/>
        </w:rPr>
        <w:t xml:space="preserve"> </w:t>
      </w:r>
      <w:r w:rsidR="00E22EB6" w:rsidRPr="0015432A">
        <w:rPr>
          <w:b/>
          <w:bCs/>
        </w:rPr>
        <w:t xml:space="preserve">МЕТОДИЧЕСКИЕ УКАЗАНИЯ ДЛЯ </w:t>
      </w:r>
      <w:proofErr w:type="gramStart"/>
      <w:r w:rsidR="00E22EB6" w:rsidRPr="0015432A">
        <w:rPr>
          <w:b/>
          <w:bCs/>
        </w:rPr>
        <w:t>ОБУЧАЮЩИХСЯ</w:t>
      </w:r>
      <w:proofErr w:type="gramEnd"/>
      <w:r w:rsidR="00E22EB6" w:rsidRPr="0015432A">
        <w:rPr>
          <w:b/>
          <w:bCs/>
        </w:rPr>
        <w:t xml:space="preserve"> ПО ОСВО</w:t>
      </w:r>
      <w:r w:rsidR="00E22EB6" w:rsidRPr="0015432A">
        <w:rPr>
          <w:b/>
          <w:bCs/>
        </w:rPr>
        <w:t>Е</w:t>
      </w:r>
      <w:r w:rsidR="00E22EB6" w:rsidRPr="0015432A">
        <w:rPr>
          <w:b/>
          <w:bCs/>
        </w:rPr>
        <w:t>НИЮ ДИСЦИПЛИНЫ</w:t>
      </w:r>
    </w:p>
    <w:p w:rsidR="009251F5" w:rsidRPr="00AA2947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Pr="00AA2947" w:rsidRDefault="009251F5" w:rsidP="009251F5">
      <w:pPr>
        <w:suppressAutoHyphens/>
        <w:ind w:firstLine="709"/>
        <w:contextualSpacing/>
        <w:rPr>
          <w:lang w:eastAsia="ar-SA"/>
        </w:rPr>
      </w:pPr>
      <w:r w:rsidRPr="00AA2947">
        <w:rPr>
          <w:lang w:eastAsia="ar-SA"/>
        </w:rPr>
        <w:t xml:space="preserve">Успешное изучение </w:t>
      </w:r>
      <w:r w:rsidRPr="00447AB9">
        <w:rPr>
          <w:lang w:eastAsia="ar-SA"/>
        </w:rPr>
        <w:t>дисциплины</w:t>
      </w:r>
      <w:r w:rsidRPr="00AA2947">
        <w:rPr>
          <w:lang w:eastAsia="ar-SA"/>
        </w:rPr>
        <w:t xml:space="preserve"> требует посещения лекций, активной работы на лабораторных работах</w:t>
      </w:r>
      <w:r w:rsidR="0075352E">
        <w:rPr>
          <w:lang w:eastAsia="ar-SA"/>
        </w:rPr>
        <w:t xml:space="preserve"> и практических занятиях</w:t>
      </w:r>
      <w:r w:rsidRPr="00AA2947">
        <w:rPr>
          <w:lang w:eastAsia="ar-SA"/>
        </w:rPr>
        <w:t>, выполнения всех учебных заданий преподавателя, ознакомления с основной и дополнительной литературой</w:t>
      </w:r>
      <w:r w:rsidR="00E22EB6">
        <w:rPr>
          <w:lang w:eastAsia="ar-SA"/>
        </w:rPr>
        <w:t xml:space="preserve"> в рамках самостоятельной работы</w:t>
      </w:r>
      <w:r w:rsidRPr="00AA2947">
        <w:rPr>
          <w:lang w:eastAsia="ar-SA"/>
        </w:rPr>
        <w:t>.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Рекомендуется следующим образом организовать время, необходимое для изучения дисц</w:t>
      </w:r>
      <w:r w:rsidRPr="003B37E8">
        <w:rPr>
          <w:szCs w:val="28"/>
        </w:rPr>
        <w:t>и</w:t>
      </w:r>
      <w:r w:rsidRPr="003B37E8">
        <w:rPr>
          <w:szCs w:val="28"/>
        </w:rPr>
        <w:t>плины:</w:t>
      </w:r>
    </w:p>
    <w:p w:rsidR="00E22EB6" w:rsidRDefault="00E22EB6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>
        <w:rPr>
          <w:szCs w:val="28"/>
        </w:rPr>
        <w:t xml:space="preserve">- </w:t>
      </w:r>
      <w:r w:rsidRPr="00E22EB6">
        <w:rPr>
          <w:szCs w:val="28"/>
        </w:rPr>
        <w:t>посещение всех лекции и практических занятий;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в тот же день, после лекции (10 – 15 минут);</w:t>
      </w:r>
    </w:p>
    <w:p w:rsidR="009251F5" w:rsidRPr="003B37E8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конспекта лекции за день перед следующей лекцией (10 – 15 минут);</w:t>
      </w:r>
    </w:p>
    <w:p w:rsidR="009251F5" w:rsidRDefault="009251F5" w:rsidP="009251F5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3B37E8">
        <w:rPr>
          <w:szCs w:val="28"/>
        </w:rPr>
        <w:t>- изучение теоретического материала по учебнику и конспекту (1 час в неделю)</w:t>
      </w:r>
      <w:r w:rsidR="00E22EB6">
        <w:rPr>
          <w:szCs w:val="28"/>
        </w:rPr>
        <w:t>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прежде чем посетить следующую лекцию, добейтесь того, чтобы вам было полностью п</w:t>
      </w:r>
      <w:r w:rsidRPr="00E22EB6">
        <w:rPr>
          <w:szCs w:val="28"/>
        </w:rPr>
        <w:t>о</w:t>
      </w:r>
      <w:r w:rsidRPr="00E22EB6">
        <w:rPr>
          <w:szCs w:val="28"/>
        </w:rPr>
        <w:t>нятно содержание всего предыдущего материала;</w:t>
      </w:r>
    </w:p>
    <w:p w:rsidR="00E22EB6" w:rsidRPr="00E22EB6" w:rsidRDefault="00E22EB6" w:rsidP="00E22EB6">
      <w:pPr>
        <w:tabs>
          <w:tab w:val="left" w:pos="422"/>
        </w:tabs>
        <w:spacing w:line="276" w:lineRule="auto"/>
        <w:ind w:firstLine="709"/>
        <w:contextualSpacing/>
        <w:rPr>
          <w:szCs w:val="28"/>
        </w:rPr>
      </w:pPr>
      <w:r w:rsidRPr="00E22EB6">
        <w:rPr>
          <w:szCs w:val="28"/>
        </w:rPr>
        <w:t>- выполняйте все задания в установленный срок;</w:t>
      </w:r>
    </w:p>
    <w:p w:rsidR="00E22EB6" w:rsidRDefault="00E22EB6" w:rsidP="00E22EB6">
      <w:pPr>
        <w:suppressAutoHyphens/>
        <w:ind w:firstLine="709"/>
        <w:contextualSpacing/>
        <w:rPr>
          <w:szCs w:val="28"/>
        </w:rPr>
      </w:pPr>
      <w:r w:rsidRPr="00E22EB6">
        <w:rPr>
          <w:szCs w:val="28"/>
        </w:rPr>
        <w:t>- работайте регулярно, не накапливайте не понятое и не сданное.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Кроме чтения учебной литературы из обязательного списка рекомендуется активно использовать информационные ресурсы сети Интернет по изучаемой теме.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Самостоятельное изучение тем дисциплины</w:t>
      </w:r>
      <w:r>
        <w:rPr>
          <w:szCs w:val="28"/>
        </w:rPr>
        <w:t xml:space="preserve"> </w:t>
      </w:r>
      <w:r w:rsidRPr="006E0EB2">
        <w:rPr>
          <w:szCs w:val="28"/>
        </w:rPr>
        <w:t>способствует: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закреплению знаний, умений и навыков, полученных в ходе аудиторных занятий;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углублению и расширению знаний по отдельным вопросам и темам дисциплины</w:t>
      </w:r>
      <w:r>
        <w:rPr>
          <w:szCs w:val="28"/>
        </w:rPr>
        <w:t>.</w:t>
      </w:r>
      <w:r w:rsidRPr="006E0EB2">
        <w:rPr>
          <w:szCs w:val="28"/>
        </w:rPr>
        <w:t xml:space="preserve"> 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Самостоятельная работа как вид учебной работы может использоваться на лекциях, практических занятиях, а также иметь самостоятельное значение – внеаудиторная самостоятельная работа обучающихся – при подготовке к практическим занятиям, </w:t>
      </w:r>
      <w:r>
        <w:rPr>
          <w:szCs w:val="28"/>
        </w:rPr>
        <w:t>лабораторным работам</w:t>
      </w:r>
      <w:r w:rsidRPr="006E0EB2">
        <w:rPr>
          <w:szCs w:val="28"/>
        </w:rPr>
        <w:t>, подготовке к зачету и экзамену.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Основными видами самостоятельной работы по дисциплине являются: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>- изучение конспектов лекций при подготовке к практическим занятиям</w:t>
      </w:r>
      <w:r>
        <w:rPr>
          <w:szCs w:val="28"/>
        </w:rPr>
        <w:t xml:space="preserve">, лабораторным работам </w:t>
      </w:r>
      <w:r w:rsidRPr="006E0EB2">
        <w:rPr>
          <w:szCs w:val="28"/>
        </w:rPr>
        <w:t xml:space="preserve"> и при подготовке к экзамену;</w:t>
      </w:r>
    </w:p>
    <w:p w:rsidR="006E0EB2" w:rsidRP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самостоятельное изучение отдельных вопросов </w:t>
      </w:r>
      <w:r>
        <w:rPr>
          <w:szCs w:val="28"/>
        </w:rPr>
        <w:t>дисциплины</w:t>
      </w:r>
      <w:r w:rsidRPr="006E0EB2">
        <w:rPr>
          <w:szCs w:val="28"/>
        </w:rPr>
        <w:t xml:space="preserve"> с применением учебников и дополнительной литературы;</w:t>
      </w:r>
    </w:p>
    <w:p w:rsidR="006E0EB2" w:rsidRDefault="006E0EB2" w:rsidP="006E0EB2">
      <w:pPr>
        <w:suppressAutoHyphens/>
        <w:ind w:firstLine="709"/>
        <w:contextualSpacing/>
        <w:rPr>
          <w:szCs w:val="28"/>
        </w:rPr>
      </w:pPr>
      <w:r w:rsidRPr="006E0EB2">
        <w:rPr>
          <w:szCs w:val="28"/>
        </w:rPr>
        <w:t xml:space="preserve">- самостоятельная работа </w:t>
      </w:r>
      <w:proofErr w:type="gramStart"/>
      <w:r w:rsidR="00D858C8">
        <w:rPr>
          <w:szCs w:val="28"/>
        </w:rPr>
        <w:t>перед</w:t>
      </w:r>
      <w:proofErr w:type="gramEnd"/>
      <w:r w:rsidR="00D858C8">
        <w:rPr>
          <w:szCs w:val="28"/>
        </w:rPr>
        <w:t xml:space="preserve"> и </w:t>
      </w:r>
      <w:r w:rsidRPr="006E0EB2">
        <w:rPr>
          <w:szCs w:val="28"/>
        </w:rPr>
        <w:t xml:space="preserve">при выполнении </w:t>
      </w:r>
      <w:r w:rsidR="00D858C8">
        <w:rPr>
          <w:szCs w:val="28"/>
        </w:rPr>
        <w:t>лабораторных работ.</w:t>
      </w:r>
    </w:p>
    <w:p w:rsidR="00D858C8" w:rsidRPr="006E0EB2" w:rsidRDefault="00D858C8" w:rsidP="006E0EB2">
      <w:pPr>
        <w:suppressAutoHyphens/>
        <w:ind w:firstLine="709"/>
        <w:contextualSpacing/>
        <w:rPr>
          <w:szCs w:val="28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 xml:space="preserve">10. </w:t>
      </w:r>
      <w:r w:rsidR="00D858C8">
        <w:rPr>
          <w:b/>
          <w:bCs/>
        </w:rPr>
        <w:t>ПЕРЕЧЕНЬ ИНФОРМАЦИОННЫХ ТЕХНОЛОГИЙ, ИСПОЛЬЗУ</w:t>
      </w:r>
      <w:r w:rsidR="00D858C8">
        <w:rPr>
          <w:b/>
          <w:bCs/>
        </w:rPr>
        <w:t>Е</w:t>
      </w:r>
      <w:r w:rsidR="00D858C8">
        <w:rPr>
          <w:b/>
          <w:bCs/>
        </w:rPr>
        <w:t>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D858C8" w:rsidRPr="00D858C8" w:rsidRDefault="00D858C8" w:rsidP="00D858C8">
      <w:pPr>
        <w:suppressAutoHyphens/>
        <w:autoSpaceDE w:val="0"/>
        <w:autoSpaceDN w:val="0"/>
        <w:adjustRightInd w:val="0"/>
        <w:spacing w:after="120"/>
        <w:ind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В рамках реализации образовательной программы при проведении занятий по дисциплине используются следующие информационные технологии: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удаленные информационные коммуникации между студентами и преподавателем, ведущим лекционные и практические занятия, посредством электронной почты, позволяющие осуществлять оперативный контроль графика выполнения и содержания </w:t>
      </w:r>
      <w:r>
        <w:rPr>
          <w:szCs w:val="22"/>
          <w:lang w:eastAsia="x-none"/>
        </w:rPr>
        <w:t>лабораторных работ и практических занятий</w:t>
      </w:r>
      <w:r w:rsidRPr="00D858C8">
        <w:rPr>
          <w:szCs w:val="22"/>
          <w:lang w:val="x-none" w:eastAsia="x-none"/>
        </w:rPr>
        <w:t>, решение организационных вопросов, удаленное консультирование;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 xml:space="preserve">поиск актуальной информации для выполнения самостоятельной работы и </w:t>
      </w:r>
      <w:r>
        <w:rPr>
          <w:szCs w:val="22"/>
          <w:lang w:eastAsia="x-none"/>
        </w:rPr>
        <w:t>практических</w:t>
      </w:r>
      <w:r w:rsidRPr="00D858C8">
        <w:rPr>
          <w:szCs w:val="22"/>
          <w:lang w:val="x-none" w:eastAsia="x-none"/>
        </w:rPr>
        <w:t xml:space="preserve"> заданий;</w:t>
      </w:r>
    </w:p>
    <w:p w:rsidR="00D858C8" w:rsidRPr="00D858C8" w:rsidRDefault="00D858C8" w:rsidP="00D858C8">
      <w:pPr>
        <w:widowControl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szCs w:val="22"/>
          <w:lang w:val="x-none" w:eastAsia="x-none"/>
        </w:rPr>
      </w:pPr>
      <w:r w:rsidRPr="00D858C8">
        <w:rPr>
          <w:szCs w:val="22"/>
          <w:lang w:val="x-none" w:eastAsia="x-none"/>
        </w:rPr>
        <w:t>доступ к информационным справочным системам</w:t>
      </w:r>
      <w:r>
        <w:rPr>
          <w:szCs w:val="22"/>
          <w:lang w:eastAsia="x-none"/>
        </w:rPr>
        <w:t>.</w:t>
      </w:r>
    </w:p>
    <w:p w:rsidR="00D858C8" w:rsidRDefault="00D858C8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D858C8" w:rsidRPr="00403A51" w:rsidRDefault="00D858C8" w:rsidP="00D858C8">
      <w:pPr>
        <w:autoSpaceDE w:val="0"/>
        <w:autoSpaceDN w:val="0"/>
        <w:adjustRightInd w:val="0"/>
        <w:ind w:firstLine="720"/>
        <w:rPr>
          <w:b/>
          <w:sz w:val="22"/>
          <w:szCs w:val="22"/>
        </w:rPr>
      </w:pPr>
      <w:r w:rsidRPr="00403A51">
        <w:rPr>
          <w:b/>
          <w:sz w:val="22"/>
          <w:szCs w:val="22"/>
        </w:rPr>
        <w:t>Перечень лицензионного программного обеспечения: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260"/>
        <w:gridCol w:w="2262"/>
      </w:tblGrid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 xml:space="preserve">Название </w:t>
            </w:r>
            <w:proofErr w:type="gramStart"/>
            <w:r w:rsidRPr="00403A51">
              <w:rPr>
                <w:b/>
              </w:rP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№ лицензии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9D45B5">
            <w:pPr>
              <w:jc w:val="center"/>
              <w:rPr>
                <w:b/>
              </w:rPr>
            </w:pPr>
            <w:r w:rsidRPr="00403A51">
              <w:rPr>
                <w:b/>
              </w:rPr>
              <w:t>Количество мест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  <w:rPr>
                <w:lang w:eastAsia="ar-SA"/>
              </w:rPr>
            </w:pPr>
            <w:r w:rsidRPr="00403A51">
              <w:rPr>
                <w:lang w:eastAsia="ar-SA"/>
              </w:rPr>
              <w:t>Справочная правовая система «Консультант 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eastAsia="en-US"/>
              </w:rPr>
            </w:pPr>
            <w:r w:rsidRPr="00403A51">
              <w:t>договор  №1342/455-100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r w:rsidRPr="00403A51">
              <w:t xml:space="preserve">Операционная система </w:t>
            </w:r>
            <w:r w:rsidRPr="00403A51">
              <w:rPr>
                <w:lang w:val="en-US"/>
              </w:rPr>
              <w:t xml:space="preserve">Windows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  <w:lang w:val="en-US"/>
              </w:rPr>
            </w:pPr>
            <w:r w:rsidRPr="00403A51">
              <w:t xml:space="preserve">номер подписки 700102019; </w:t>
            </w:r>
            <w:r w:rsidRPr="00403A51">
              <w:rPr>
                <w:lang w:val="en-US"/>
              </w:rPr>
              <w:t>ID 700565239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бессрочно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rPr>
                <w:rFonts w:eastAsia="Calibri"/>
              </w:rPr>
              <w:t>Kaspersky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Endpoint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  <w:proofErr w:type="spellStart"/>
            <w:r w:rsidRPr="00403A51">
              <w:rPr>
                <w:rFonts w:eastAsia="Calibri"/>
              </w:rPr>
              <w:t>Security</w:t>
            </w:r>
            <w:proofErr w:type="spellEnd"/>
            <w:r w:rsidRPr="00403A51"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rPr>
                <w:rFonts w:eastAsia="Calibri"/>
              </w:rPr>
            </w:pPr>
            <w:r w:rsidRPr="00403A51">
              <w:rPr>
                <w:rFonts w:eastAsia="Calibri"/>
              </w:rPr>
              <w:t>№2304-180222-115814-600-1595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</w:pPr>
            <w:r w:rsidRPr="00403A51">
              <w:t>На 1000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0"/>
            </w:pPr>
            <w:proofErr w:type="spellStart"/>
            <w:r w:rsidRPr="00403A51">
              <w:t>Adobe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Acrobat</w:t>
            </w:r>
            <w:proofErr w:type="spellEnd"/>
            <w:r w:rsidRPr="00403A51">
              <w:t xml:space="preserve"> </w:t>
            </w:r>
            <w:proofErr w:type="spellStart"/>
            <w:r w:rsidRPr="00403A51">
              <w:t>Reader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suppressAutoHyphens/>
              <w:ind w:firstLine="0"/>
            </w:pPr>
            <w:proofErr w:type="spellStart"/>
            <w:r w:rsidRPr="00403A51">
              <w:t>LibreOffice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8" w:rsidRPr="00403A51" w:rsidRDefault="00D858C8" w:rsidP="00D858C8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  <w:tr w:rsidR="00D858C8" w:rsidRPr="00403A51" w:rsidTr="009D45B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D858C8">
            <w:pPr>
              <w:suppressAutoHyphens/>
              <w:ind w:firstLine="0"/>
            </w:pPr>
            <w:r>
              <w:t xml:space="preserve">Средство виртуализации </w:t>
            </w:r>
            <w:r>
              <w:rPr>
                <w:lang w:val="en-US"/>
              </w:rPr>
              <w:t>VMware Player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</w:pPr>
            <w:r w:rsidRPr="00403A51">
              <w:t>свободно распространяемая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8" w:rsidRPr="00403A51" w:rsidRDefault="00D858C8" w:rsidP="009D45B5">
            <w:pPr>
              <w:ind w:firstLine="5"/>
              <w:jc w:val="center"/>
              <w:rPr>
                <w:rFonts w:eastAsia="Calibri"/>
                <w:lang w:eastAsia="en-US"/>
              </w:rPr>
            </w:pPr>
            <w:r w:rsidRPr="00403A51">
              <w:t>без ограничений</w:t>
            </w:r>
          </w:p>
        </w:tc>
      </w:tr>
    </w:tbl>
    <w:p w:rsidR="00D858C8" w:rsidRDefault="00D858C8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C4035F" w:rsidRDefault="00C4035F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C4035F" w:rsidRDefault="00C4035F">
      <w:pPr>
        <w:tabs>
          <w:tab w:val="left" w:pos="284"/>
        </w:tabs>
        <w:suppressAutoHyphens/>
        <w:ind w:firstLine="709"/>
        <w:contextualSpacing/>
        <w:rPr>
          <w:bCs/>
          <w:lang w:eastAsia="ar-SA"/>
        </w:rPr>
      </w:pPr>
    </w:p>
    <w:p w:rsidR="009251F5" w:rsidRDefault="009251F5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  <w:r>
        <w:rPr>
          <w:b/>
          <w:bCs/>
        </w:rPr>
        <w:t>11.</w:t>
      </w:r>
      <w:r>
        <w:rPr>
          <w:b/>
        </w:rPr>
        <w:t xml:space="preserve"> </w:t>
      </w:r>
      <w:r w:rsidRPr="00F271D2">
        <w:rPr>
          <w:b/>
        </w:rPr>
        <w:t>Описание материально-технич</w:t>
      </w:r>
      <w:r>
        <w:rPr>
          <w:b/>
        </w:rPr>
        <w:t>еской базы, необходимой для осу</w:t>
      </w:r>
      <w:r w:rsidRPr="00F271D2">
        <w:rPr>
          <w:b/>
        </w:rPr>
        <w:t>ществл</w:t>
      </w:r>
      <w:r w:rsidRPr="00F271D2">
        <w:rPr>
          <w:b/>
        </w:rPr>
        <w:t>е</w:t>
      </w:r>
      <w:r w:rsidRPr="00F271D2">
        <w:rPr>
          <w:b/>
        </w:rPr>
        <w:t>ния образовательного процесса по дисциплине</w:t>
      </w:r>
    </w:p>
    <w:p w:rsidR="00F068B6" w:rsidRDefault="00F068B6" w:rsidP="00F068B6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4660"/>
        <w:gridCol w:w="4247"/>
      </w:tblGrid>
      <w:tr w:rsidR="00F068B6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rPr>
                <w:b/>
                <w:sz w:val="22"/>
                <w:szCs w:val="22"/>
              </w:rPr>
            </w:pPr>
            <w:r w:rsidRPr="004C1EAD">
              <w:rPr>
                <w:b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Наименование специальных помещений и п</w:t>
            </w:r>
            <w:r w:rsidRPr="004C1EAD">
              <w:rPr>
                <w:b/>
                <w:sz w:val="18"/>
                <w:szCs w:val="18"/>
              </w:rPr>
              <w:t>о</w:t>
            </w:r>
            <w:r w:rsidRPr="004C1EAD">
              <w:rPr>
                <w:b/>
                <w:sz w:val="18"/>
                <w:szCs w:val="18"/>
              </w:rPr>
              <w:t>мещений для самостоятельной работы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jc w:val="center"/>
              <w:rPr>
                <w:b/>
              </w:rPr>
            </w:pPr>
            <w:r w:rsidRPr="004C1EAD">
              <w:rPr>
                <w:b/>
                <w:sz w:val="18"/>
                <w:szCs w:val="18"/>
              </w:rPr>
              <w:t>Перечень специализированного оборудов</w:t>
            </w:r>
            <w:r w:rsidRPr="004C1EAD">
              <w:rPr>
                <w:b/>
                <w:sz w:val="18"/>
                <w:szCs w:val="18"/>
              </w:rPr>
              <w:t>а</w:t>
            </w:r>
            <w:r w:rsidRPr="004C1EAD">
              <w:rPr>
                <w:b/>
                <w:sz w:val="18"/>
                <w:szCs w:val="18"/>
              </w:rPr>
              <w:t>ния</w:t>
            </w:r>
          </w:p>
        </w:tc>
      </w:tr>
      <w:tr w:rsidR="00F068B6" w:rsidRPr="004C1EAD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Учебн</w:t>
            </w:r>
            <w:r>
              <w:rPr>
                <w:sz w:val="22"/>
                <w:szCs w:val="22"/>
              </w:rPr>
              <w:t>ая</w:t>
            </w:r>
            <w:r w:rsidRPr="004C1EAD">
              <w:rPr>
                <w:sz w:val="22"/>
                <w:szCs w:val="22"/>
              </w:rPr>
              <w:t xml:space="preserve"> аудитори</w:t>
            </w:r>
            <w:r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 xml:space="preserve"> для проведения зан</w:t>
            </w:r>
            <w:r w:rsidRPr="004C1EAD">
              <w:rPr>
                <w:sz w:val="22"/>
                <w:szCs w:val="22"/>
              </w:rPr>
              <w:t>я</w:t>
            </w:r>
            <w:r w:rsidRPr="004C1EAD">
              <w:rPr>
                <w:sz w:val="22"/>
                <w:szCs w:val="22"/>
              </w:rPr>
              <w:t>тий лекционного типа, групповых и индивид</w:t>
            </w:r>
            <w:r w:rsidRPr="004C1EAD">
              <w:rPr>
                <w:sz w:val="22"/>
                <w:szCs w:val="22"/>
              </w:rPr>
              <w:t>у</w:t>
            </w:r>
            <w:r w:rsidRPr="004C1EAD">
              <w:rPr>
                <w:sz w:val="22"/>
                <w:szCs w:val="22"/>
              </w:rPr>
              <w:t xml:space="preserve">альных консультаций, текущего контроля и промежуточной аттестации № </w:t>
            </w:r>
            <w:r>
              <w:rPr>
                <w:sz w:val="22"/>
                <w:szCs w:val="22"/>
              </w:rPr>
              <w:t xml:space="preserve">270 главного учебного </w:t>
            </w:r>
            <w:r w:rsidRPr="004C1EAD">
              <w:rPr>
                <w:sz w:val="22"/>
                <w:szCs w:val="22"/>
              </w:rPr>
              <w:t>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Проектор – 1 шт.</w:t>
            </w:r>
          </w:p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Экран – 1 шт.</w:t>
            </w:r>
          </w:p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Доска магнитно-маркерная 120*200 см</w:t>
            </w:r>
          </w:p>
          <w:p w:rsidR="00F068B6" w:rsidRPr="004C1EAD" w:rsidRDefault="00F068B6" w:rsidP="007F546C">
            <w:pPr>
              <w:rPr>
                <w:sz w:val="22"/>
                <w:szCs w:val="22"/>
              </w:rPr>
            </w:pPr>
          </w:p>
        </w:tc>
      </w:tr>
      <w:tr w:rsidR="00F068B6" w:rsidRPr="00062286" w:rsidTr="007F546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062286" w:rsidRDefault="00F068B6" w:rsidP="007F54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062286" w:rsidRDefault="00F068B6" w:rsidP="007F546C">
            <w:pPr>
              <w:rPr>
                <w:sz w:val="22"/>
                <w:szCs w:val="22"/>
              </w:rPr>
            </w:pPr>
            <w:r w:rsidRPr="00062286">
              <w:rPr>
                <w:sz w:val="22"/>
                <w:szCs w:val="22"/>
              </w:rPr>
              <w:t xml:space="preserve">Учебная аудитория для проведения </w:t>
            </w:r>
            <w:r>
              <w:rPr>
                <w:sz w:val="22"/>
                <w:szCs w:val="22"/>
              </w:rPr>
              <w:t>пра</w:t>
            </w:r>
            <w:r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тических занятий, лабораторных работ и сам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стоятельной работы </w:t>
            </w:r>
            <w:r w:rsidRPr="0006228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268</w:t>
            </w:r>
            <w:r w:rsidRPr="00062286">
              <w:rPr>
                <w:sz w:val="22"/>
                <w:szCs w:val="22"/>
              </w:rPr>
              <w:t xml:space="preserve"> главн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учебн</w:t>
            </w:r>
            <w:r>
              <w:rPr>
                <w:sz w:val="22"/>
                <w:szCs w:val="22"/>
              </w:rPr>
              <w:t>ого</w:t>
            </w:r>
            <w:r w:rsidRPr="00062286">
              <w:rPr>
                <w:sz w:val="22"/>
                <w:szCs w:val="22"/>
              </w:rPr>
              <w:t xml:space="preserve"> корпус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B6" w:rsidRPr="004C1EAD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 xml:space="preserve">Персональный компьютер </w:t>
            </w:r>
            <w:r>
              <w:rPr>
                <w:sz w:val="22"/>
                <w:szCs w:val="22"/>
              </w:rPr>
              <w:t>- 16</w:t>
            </w:r>
            <w:r w:rsidRPr="004C1EAD">
              <w:rPr>
                <w:sz w:val="22"/>
                <w:szCs w:val="22"/>
              </w:rPr>
              <w:t xml:space="preserve"> шт.</w:t>
            </w:r>
          </w:p>
          <w:p w:rsidR="00F068B6" w:rsidRPr="00062286" w:rsidRDefault="00F068B6" w:rsidP="007F546C">
            <w:pPr>
              <w:rPr>
                <w:sz w:val="22"/>
                <w:szCs w:val="22"/>
              </w:rPr>
            </w:pPr>
            <w:r w:rsidRPr="004C1EAD">
              <w:rPr>
                <w:sz w:val="22"/>
                <w:szCs w:val="22"/>
              </w:rPr>
              <w:t>Возможность подключения к сети «Интернет» проводным и</w:t>
            </w:r>
            <w:r>
              <w:rPr>
                <w:sz w:val="22"/>
                <w:szCs w:val="22"/>
              </w:rPr>
              <w:t>ли</w:t>
            </w:r>
            <w:r w:rsidRPr="004C1EAD">
              <w:rPr>
                <w:sz w:val="22"/>
                <w:szCs w:val="22"/>
              </w:rPr>
              <w:t xml:space="preserve"> беспрово</w:t>
            </w:r>
            <w:r w:rsidRPr="004C1EAD">
              <w:rPr>
                <w:sz w:val="22"/>
                <w:szCs w:val="22"/>
              </w:rPr>
              <w:t>д</w:t>
            </w:r>
            <w:r w:rsidRPr="004C1EAD">
              <w:rPr>
                <w:sz w:val="22"/>
                <w:szCs w:val="22"/>
              </w:rPr>
              <w:t>ным способом</w:t>
            </w:r>
            <w:r>
              <w:rPr>
                <w:sz w:val="22"/>
                <w:szCs w:val="22"/>
              </w:rPr>
              <w:t xml:space="preserve"> </w:t>
            </w:r>
            <w:r w:rsidRPr="003E0734">
              <w:rPr>
                <w:sz w:val="22"/>
                <w:lang w:eastAsia="ar-SA"/>
              </w:rPr>
              <w:t>и обеспечением доступа в электронную информационно-образовательную среду РГРТУ</w:t>
            </w:r>
          </w:p>
        </w:tc>
      </w:tr>
    </w:tbl>
    <w:p w:rsidR="00294177" w:rsidRDefault="00294177" w:rsidP="009251F5">
      <w:pPr>
        <w:pStyle w:val="1"/>
        <w:numPr>
          <w:ilvl w:val="0"/>
          <w:numId w:val="0"/>
        </w:numPr>
        <w:spacing w:line="276" w:lineRule="auto"/>
        <w:ind w:firstLine="709"/>
        <w:rPr>
          <w:sz w:val="24"/>
        </w:rPr>
      </w:pPr>
    </w:p>
    <w:p w:rsidR="009251F5" w:rsidRPr="0063419B" w:rsidRDefault="009251F5" w:rsidP="009251F5">
      <w:pPr>
        <w:pStyle w:val="afe"/>
        <w:spacing w:line="276" w:lineRule="auto"/>
        <w:rPr>
          <w:sz w:val="24"/>
        </w:rPr>
      </w:pPr>
      <w:r w:rsidRPr="0063419B">
        <w:rPr>
          <w:sz w:val="24"/>
        </w:rPr>
        <w:t>Программа составлена в соответствии с федеральным государственным образовательным стандартом высшего образования по специальности 10.05.01 – Компьютерная безопасность.</w:t>
      </w:r>
    </w:p>
    <w:p w:rsidR="009251F5" w:rsidRPr="0063419B" w:rsidRDefault="009251F5" w:rsidP="009251F5">
      <w:pPr>
        <w:pStyle w:val="1"/>
        <w:numPr>
          <w:ilvl w:val="0"/>
          <w:numId w:val="0"/>
        </w:numPr>
        <w:spacing w:line="276" w:lineRule="auto"/>
        <w:rPr>
          <w:sz w:val="24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Программу составил: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доцент кафедры</w:t>
      </w: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«Информационная безопасность»</w:t>
      </w:r>
      <w:r w:rsidRPr="0063419B">
        <w:rPr>
          <w:szCs w:val="28"/>
        </w:rPr>
        <w:tab/>
      </w:r>
      <w:r w:rsidRPr="0063419B">
        <w:rPr>
          <w:szCs w:val="28"/>
        </w:rPr>
        <w:tab/>
      </w:r>
      <w:r w:rsidRPr="0063419B">
        <w:rPr>
          <w:szCs w:val="28"/>
        </w:rPr>
        <w:tab/>
        <w:t xml:space="preserve">                    </w:t>
      </w:r>
      <w:r w:rsidRPr="0063419B">
        <w:rPr>
          <w:szCs w:val="28"/>
        </w:rPr>
        <w:tab/>
      </w:r>
      <w:r w:rsidRPr="0063419B">
        <w:rPr>
          <w:szCs w:val="28"/>
        </w:rPr>
        <w:tab/>
        <w:t>Ю.М. Кузьмин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  <w:r w:rsidRPr="0063419B">
        <w:rPr>
          <w:szCs w:val="28"/>
        </w:rPr>
        <w:t xml:space="preserve">Программа рассмотрена и одобрена на заседании кафедры «Информационная безопасность»  </w:t>
      </w:r>
      <w:r w:rsidR="000855DB">
        <w:rPr>
          <w:szCs w:val="28"/>
        </w:rPr>
        <w:t>«___» __________</w:t>
      </w:r>
      <w:r w:rsidRPr="0063419B">
        <w:rPr>
          <w:szCs w:val="28"/>
        </w:rPr>
        <w:t xml:space="preserve"> 2</w:t>
      </w:r>
      <w:r w:rsidR="000855DB">
        <w:rPr>
          <w:szCs w:val="28"/>
        </w:rPr>
        <w:t>___</w:t>
      </w:r>
      <w:r w:rsidRPr="0063419B">
        <w:rPr>
          <w:szCs w:val="28"/>
        </w:rPr>
        <w:t xml:space="preserve"> г., протокол № </w:t>
      </w:r>
      <w:r w:rsidR="000855DB">
        <w:rPr>
          <w:szCs w:val="28"/>
        </w:rPr>
        <w:t>___</w:t>
      </w:r>
      <w:r w:rsidRPr="0063419B">
        <w:rPr>
          <w:szCs w:val="28"/>
        </w:rPr>
        <w:t>.</w:t>
      </w:r>
    </w:p>
    <w:p w:rsidR="009251F5" w:rsidRPr="0063419B" w:rsidRDefault="009251F5" w:rsidP="009251F5">
      <w:pPr>
        <w:spacing w:line="276" w:lineRule="auto"/>
        <w:ind w:firstLine="709"/>
        <w:rPr>
          <w:szCs w:val="28"/>
        </w:rPr>
      </w:pPr>
    </w:p>
    <w:p w:rsidR="009251F5" w:rsidRPr="0063419B" w:rsidRDefault="009251F5" w:rsidP="009251F5">
      <w:pPr>
        <w:pStyle w:val="afa"/>
        <w:spacing w:line="276" w:lineRule="auto"/>
        <w:rPr>
          <w:szCs w:val="28"/>
        </w:rPr>
      </w:pPr>
      <w:r w:rsidRPr="0063419B">
        <w:rPr>
          <w:szCs w:val="28"/>
        </w:rPr>
        <w:t>Заведующий кафедрой</w:t>
      </w:r>
    </w:p>
    <w:p w:rsidR="009251F5" w:rsidRDefault="009251F5" w:rsidP="009251F5">
      <w:pPr>
        <w:pStyle w:val="afa"/>
        <w:spacing w:line="276" w:lineRule="auto"/>
      </w:pPr>
      <w:r w:rsidRPr="0063419B">
        <w:t xml:space="preserve">«Информационная безопасность» </w:t>
      </w:r>
      <w:r w:rsidRPr="0063419B">
        <w:tab/>
      </w:r>
      <w:r w:rsidRPr="0063419B">
        <w:tab/>
      </w:r>
      <w:r w:rsidRPr="0063419B">
        <w:tab/>
      </w:r>
      <w:r w:rsidRPr="0063419B">
        <w:tab/>
        <w:t xml:space="preserve">          В.Н. </w:t>
      </w:r>
      <w:proofErr w:type="spellStart"/>
      <w:r w:rsidRPr="0063419B">
        <w:t>Пржегорлинский</w:t>
      </w:r>
      <w:proofErr w:type="spellEnd"/>
    </w:p>
    <w:p w:rsidR="009251F5" w:rsidRDefault="009251F5">
      <w:pPr>
        <w:widowControl/>
        <w:ind w:firstLine="0"/>
        <w:jc w:val="left"/>
        <w:rPr>
          <w:sz w:val="28"/>
          <w:szCs w:val="28"/>
        </w:rPr>
      </w:pPr>
    </w:p>
    <w:sectPr w:rsidR="009251F5" w:rsidSect="007A3625">
      <w:headerReference w:type="default" r:id="rId14"/>
      <w:footerReference w:type="default" r:id="rId15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7F" w:rsidRDefault="00611A7F" w:rsidP="005D1413">
      <w:r>
        <w:separator/>
      </w:r>
    </w:p>
  </w:endnote>
  <w:endnote w:type="continuationSeparator" w:id="0">
    <w:p w:rsidR="00611A7F" w:rsidRDefault="00611A7F" w:rsidP="005D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593829"/>
      <w:docPartObj>
        <w:docPartGallery w:val="Page Numbers (Bottom of Page)"/>
        <w:docPartUnique/>
      </w:docPartObj>
    </w:sdtPr>
    <w:sdtEndPr/>
    <w:sdtContent>
      <w:p w:rsidR="00611A7F" w:rsidRDefault="00611A7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6D7">
          <w:rPr>
            <w:noProof/>
          </w:rPr>
          <w:t>4</w:t>
        </w:r>
        <w:r>
          <w:fldChar w:fldCharType="end"/>
        </w:r>
      </w:p>
    </w:sdtContent>
  </w:sdt>
  <w:p w:rsidR="00611A7F" w:rsidRDefault="00611A7F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7F" w:rsidRDefault="00611A7F" w:rsidP="005D1413">
      <w:r>
        <w:separator/>
      </w:r>
    </w:p>
  </w:footnote>
  <w:footnote w:type="continuationSeparator" w:id="0">
    <w:p w:rsidR="00611A7F" w:rsidRDefault="00611A7F" w:rsidP="005D1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A7F" w:rsidRPr="00675078" w:rsidRDefault="00611A7F" w:rsidP="00DC18AD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BD2C98"/>
    <w:multiLevelType w:val="multilevel"/>
    <w:tmpl w:val="429EFD3C"/>
    <w:styleLink w:val="a0"/>
    <w:lvl w:ilvl="0">
      <w:start w:val="1"/>
      <w:numFmt w:val="decimal"/>
      <w:pStyle w:val="a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a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a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pStyle w:val="a5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  <w:rPr>
        <w:rFonts w:hint="default"/>
      </w:r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  <w:rPr>
        <w:rFonts w:hint="default"/>
      </w:rPr>
    </w:lvl>
  </w:abstractNum>
  <w:abstractNum w:abstractNumId="3">
    <w:nsid w:val="032E1966"/>
    <w:multiLevelType w:val="hybridMultilevel"/>
    <w:tmpl w:val="054EDEAC"/>
    <w:lvl w:ilvl="0" w:tplc="892608A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16D84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D6377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13B81E1E"/>
    <w:multiLevelType w:val="hybridMultilevel"/>
    <w:tmpl w:val="D7267560"/>
    <w:lvl w:ilvl="0" w:tplc="DED073A6">
      <w:start w:val="1"/>
      <w:numFmt w:val="bullet"/>
      <w:pStyle w:val="a6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DB13FB7"/>
    <w:multiLevelType w:val="hybridMultilevel"/>
    <w:tmpl w:val="5D48F396"/>
    <w:lvl w:ilvl="0" w:tplc="8810458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7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C36F3"/>
    <w:multiLevelType w:val="multilevel"/>
    <w:tmpl w:val="94FAA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401BE"/>
    <w:multiLevelType w:val="hybridMultilevel"/>
    <w:tmpl w:val="F6C0B2D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2C466A"/>
    <w:multiLevelType w:val="hybridMultilevel"/>
    <w:tmpl w:val="1B2CB5DE"/>
    <w:lvl w:ilvl="0" w:tplc="A23A3722">
      <w:start w:val="1"/>
      <w:numFmt w:val="bullet"/>
      <w:lvlText w:val="−"/>
      <w:lvlJc w:val="left"/>
      <w:pPr>
        <w:ind w:left="842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17">
    <w:nsid w:val="5E8D03B0"/>
    <w:multiLevelType w:val="hybridMultilevel"/>
    <w:tmpl w:val="2EF6EC20"/>
    <w:lvl w:ilvl="0" w:tplc="8FDC5A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BB0562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9">
    <w:nsid w:val="68A83024"/>
    <w:multiLevelType w:val="hybridMultilevel"/>
    <w:tmpl w:val="0F1846DC"/>
    <w:lvl w:ilvl="0" w:tplc="A208B61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72938"/>
    <w:multiLevelType w:val="hybridMultilevel"/>
    <w:tmpl w:val="EB50F49E"/>
    <w:lvl w:ilvl="0" w:tplc="892608A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35793"/>
    <w:multiLevelType w:val="hybridMultilevel"/>
    <w:tmpl w:val="96941A74"/>
    <w:lvl w:ilvl="0" w:tplc="6E2ACE4A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DD3768D"/>
    <w:multiLevelType w:val="hybridMultilevel"/>
    <w:tmpl w:val="E318BC46"/>
    <w:lvl w:ilvl="0" w:tplc="43C6923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3">
    <w:nsid w:val="772B7629"/>
    <w:multiLevelType w:val="hybridMultilevel"/>
    <w:tmpl w:val="1C64A13E"/>
    <w:lvl w:ilvl="0" w:tplc="303CF7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7CC141C9"/>
    <w:multiLevelType w:val="hybridMultilevel"/>
    <w:tmpl w:val="1CE292E8"/>
    <w:lvl w:ilvl="0" w:tplc="D47ADC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4"/>
  </w:num>
  <w:num w:numId="5">
    <w:abstractNumId w:val="17"/>
  </w:num>
  <w:num w:numId="6">
    <w:abstractNumId w:val="3"/>
  </w:num>
  <w:num w:numId="7">
    <w:abstractNumId w:val="20"/>
  </w:num>
  <w:num w:numId="8">
    <w:abstractNumId w:val="16"/>
  </w:num>
  <w:num w:numId="9">
    <w:abstractNumId w:val="1"/>
  </w:num>
  <w:num w:numId="10">
    <w:abstractNumId w:val="2"/>
    <w:lvlOverride w:ilvl="0"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1">
    <w:abstractNumId w:val="2"/>
    <w:lvlOverride w:ilvl="0">
      <w:startOverride w:val="1"/>
      <w:lvl w:ilvl="0">
        <w:start w:val="1"/>
        <w:numFmt w:val="decimal"/>
        <w:pStyle w:val="a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a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a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startOverride w:val="1"/>
      <w:lvl w:ilvl="4">
        <w:start w:val="1"/>
        <w:numFmt w:val="russianLower"/>
        <w:pStyle w:val="a5"/>
        <w:suff w:val="space"/>
        <w:lvlText w:val="%5)"/>
        <w:lvlJc w:val="left"/>
        <w:pPr>
          <w:ind w:left="0" w:firstLine="709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1"/>
        <w:suff w:val="space"/>
        <w:lvlText w:val="%6)"/>
        <w:lvlJc w:val="left"/>
        <w:pPr>
          <w:ind w:left="0" w:firstLine="709"/>
        </w:pPr>
        <w:rPr>
          <w:rFonts w:hint="default"/>
        </w:rPr>
      </w:lvl>
    </w:lvlOverride>
    <w:lvlOverride w:ilvl="6">
      <w:startOverride w:val="1"/>
      <w:lvl w:ilvl="6">
        <w:start w:val="1"/>
        <w:numFmt w:val="bullet"/>
        <w:pStyle w:val="1-"/>
        <w:suff w:val="space"/>
        <w:lvlText w:val=""/>
        <w:lvlJc w:val="left"/>
        <w:pPr>
          <w:ind w:left="0" w:firstLine="709"/>
        </w:pPr>
        <w:rPr>
          <w:rFonts w:ascii="Symbol" w:hAnsi="Symbol"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tabs>
            <w:tab w:val="num" w:pos="567"/>
          </w:tabs>
          <w:ind w:left="0" w:firstLine="709"/>
        </w:pPr>
        <w:rPr>
          <w:rFonts w:hint="default"/>
        </w:rPr>
      </w:lvl>
    </w:lvlOverride>
  </w:num>
  <w:num w:numId="12">
    <w:abstractNumId w:val="4"/>
  </w:num>
  <w:num w:numId="13">
    <w:abstractNumId w:val="15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19"/>
  </w:num>
  <w:num w:numId="19">
    <w:abstractNumId w:val="22"/>
  </w:num>
  <w:num w:numId="20">
    <w:abstractNumId w:val="9"/>
  </w:num>
  <w:num w:numId="21">
    <w:abstractNumId w:val="2"/>
  </w:num>
  <w:num w:numId="22">
    <w:abstractNumId w:val="23"/>
  </w:num>
  <w:num w:numId="23">
    <w:abstractNumId w:val="13"/>
  </w:num>
  <w:num w:numId="24">
    <w:abstractNumId w:val="5"/>
  </w:num>
  <w:num w:numId="25">
    <w:abstractNumId w:val="8"/>
  </w:num>
  <w:num w:numId="26">
    <w:abstractNumId w:val="11"/>
  </w:num>
  <w:num w:numId="2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B3"/>
    <w:rsid w:val="00002946"/>
    <w:rsid w:val="00003AB3"/>
    <w:rsid w:val="00006929"/>
    <w:rsid w:val="000101AD"/>
    <w:rsid w:val="00011127"/>
    <w:rsid w:val="000132A6"/>
    <w:rsid w:val="00014886"/>
    <w:rsid w:val="0001544E"/>
    <w:rsid w:val="00016F46"/>
    <w:rsid w:val="00021087"/>
    <w:rsid w:val="00023DDE"/>
    <w:rsid w:val="00032434"/>
    <w:rsid w:val="000429EF"/>
    <w:rsid w:val="0004322C"/>
    <w:rsid w:val="0005209A"/>
    <w:rsid w:val="00053A50"/>
    <w:rsid w:val="00054175"/>
    <w:rsid w:val="0005770A"/>
    <w:rsid w:val="000633D9"/>
    <w:rsid w:val="000654CF"/>
    <w:rsid w:val="0006635B"/>
    <w:rsid w:val="00071341"/>
    <w:rsid w:val="00074E87"/>
    <w:rsid w:val="000758A9"/>
    <w:rsid w:val="00085536"/>
    <w:rsid w:val="000855DB"/>
    <w:rsid w:val="00085618"/>
    <w:rsid w:val="00093240"/>
    <w:rsid w:val="0009464E"/>
    <w:rsid w:val="000952CE"/>
    <w:rsid w:val="000959B5"/>
    <w:rsid w:val="000961D1"/>
    <w:rsid w:val="00096F9A"/>
    <w:rsid w:val="000977EC"/>
    <w:rsid w:val="00097969"/>
    <w:rsid w:val="00097E02"/>
    <w:rsid w:val="000A4B7E"/>
    <w:rsid w:val="000A7C99"/>
    <w:rsid w:val="000B49CB"/>
    <w:rsid w:val="000B5394"/>
    <w:rsid w:val="000B673F"/>
    <w:rsid w:val="000B693C"/>
    <w:rsid w:val="000B7DC2"/>
    <w:rsid w:val="000C0256"/>
    <w:rsid w:val="000C1220"/>
    <w:rsid w:val="000C51C0"/>
    <w:rsid w:val="000D3036"/>
    <w:rsid w:val="000D410F"/>
    <w:rsid w:val="000D5766"/>
    <w:rsid w:val="000E0BB4"/>
    <w:rsid w:val="000E3BE8"/>
    <w:rsid w:val="000E5D8C"/>
    <w:rsid w:val="000F029B"/>
    <w:rsid w:val="00103031"/>
    <w:rsid w:val="00103EFB"/>
    <w:rsid w:val="00104794"/>
    <w:rsid w:val="00104797"/>
    <w:rsid w:val="00114504"/>
    <w:rsid w:val="00115196"/>
    <w:rsid w:val="00132FFF"/>
    <w:rsid w:val="001330DF"/>
    <w:rsid w:val="0014201B"/>
    <w:rsid w:val="00143E33"/>
    <w:rsid w:val="001455F8"/>
    <w:rsid w:val="00155A39"/>
    <w:rsid w:val="00156F41"/>
    <w:rsid w:val="001618DA"/>
    <w:rsid w:val="0016303A"/>
    <w:rsid w:val="00167728"/>
    <w:rsid w:val="001679C9"/>
    <w:rsid w:val="00171D3B"/>
    <w:rsid w:val="00171D9A"/>
    <w:rsid w:val="00177094"/>
    <w:rsid w:val="00184905"/>
    <w:rsid w:val="00184C94"/>
    <w:rsid w:val="00187B0F"/>
    <w:rsid w:val="0019111E"/>
    <w:rsid w:val="00192DC2"/>
    <w:rsid w:val="00197F08"/>
    <w:rsid w:val="001A045E"/>
    <w:rsid w:val="001A0E17"/>
    <w:rsid w:val="001B38F4"/>
    <w:rsid w:val="001C4A41"/>
    <w:rsid w:val="001C71AC"/>
    <w:rsid w:val="001D6089"/>
    <w:rsid w:val="001E3451"/>
    <w:rsid w:val="001E5035"/>
    <w:rsid w:val="001E622A"/>
    <w:rsid w:val="001F6F88"/>
    <w:rsid w:val="0020242E"/>
    <w:rsid w:val="00205338"/>
    <w:rsid w:val="0021650E"/>
    <w:rsid w:val="00221A0E"/>
    <w:rsid w:val="00236F11"/>
    <w:rsid w:val="002416FA"/>
    <w:rsid w:val="0024322C"/>
    <w:rsid w:val="00244896"/>
    <w:rsid w:val="002478F3"/>
    <w:rsid w:val="00253E63"/>
    <w:rsid w:val="00254067"/>
    <w:rsid w:val="002627FC"/>
    <w:rsid w:val="0026418B"/>
    <w:rsid w:val="00266F92"/>
    <w:rsid w:val="002711DF"/>
    <w:rsid w:val="00272D18"/>
    <w:rsid w:val="002740A0"/>
    <w:rsid w:val="002840DD"/>
    <w:rsid w:val="002934CD"/>
    <w:rsid w:val="00293765"/>
    <w:rsid w:val="00294177"/>
    <w:rsid w:val="002A2636"/>
    <w:rsid w:val="002B40B5"/>
    <w:rsid w:val="002D0BA9"/>
    <w:rsid w:val="002D5984"/>
    <w:rsid w:val="002D61F4"/>
    <w:rsid w:val="002E73C3"/>
    <w:rsid w:val="003039E5"/>
    <w:rsid w:val="003113C5"/>
    <w:rsid w:val="0031262B"/>
    <w:rsid w:val="003144F6"/>
    <w:rsid w:val="003156DB"/>
    <w:rsid w:val="00320F5B"/>
    <w:rsid w:val="00321CC6"/>
    <w:rsid w:val="003246B3"/>
    <w:rsid w:val="00325F08"/>
    <w:rsid w:val="003266FC"/>
    <w:rsid w:val="00327DBE"/>
    <w:rsid w:val="003337CB"/>
    <w:rsid w:val="00337F21"/>
    <w:rsid w:val="00342355"/>
    <w:rsid w:val="00343A5D"/>
    <w:rsid w:val="00352E0B"/>
    <w:rsid w:val="00357791"/>
    <w:rsid w:val="00361A6F"/>
    <w:rsid w:val="0036270A"/>
    <w:rsid w:val="0036467C"/>
    <w:rsid w:val="0037507E"/>
    <w:rsid w:val="00391377"/>
    <w:rsid w:val="00393DCA"/>
    <w:rsid w:val="00397782"/>
    <w:rsid w:val="003A107A"/>
    <w:rsid w:val="003A1F1E"/>
    <w:rsid w:val="003A52CD"/>
    <w:rsid w:val="003B3F7D"/>
    <w:rsid w:val="003B5626"/>
    <w:rsid w:val="003B562D"/>
    <w:rsid w:val="003D0982"/>
    <w:rsid w:val="003D0C50"/>
    <w:rsid w:val="003D3DFC"/>
    <w:rsid w:val="003D4E68"/>
    <w:rsid w:val="003D721F"/>
    <w:rsid w:val="003E048D"/>
    <w:rsid w:val="003E2045"/>
    <w:rsid w:val="003E2820"/>
    <w:rsid w:val="003E7E42"/>
    <w:rsid w:val="003F1A90"/>
    <w:rsid w:val="003F4F3F"/>
    <w:rsid w:val="003F5537"/>
    <w:rsid w:val="003F5EE8"/>
    <w:rsid w:val="003F6D54"/>
    <w:rsid w:val="003F7A92"/>
    <w:rsid w:val="00401497"/>
    <w:rsid w:val="0040333A"/>
    <w:rsid w:val="00405600"/>
    <w:rsid w:val="004116BA"/>
    <w:rsid w:val="004144A7"/>
    <w:rsid w:val="0042414D"/>
    <w:rsid w:val="004273FB"/>
    <w:rsid w:val="0043333E"/>
    <w:rsid w:val="0044056A"/>
    <w:rsid w:val="00463696"/>
    <w:rsid w:val="0046731A"/>
    <w:rsid w:val="00467FAD"/>
    <w:rsid w:val="00472B57"/>
    <w:rsid w:val="004750E1"/>
    <w:rsid w:val="00482F3E"/>
    <w:rsid w:val="004835F5"/>
    <w:rsid w:val="00493498"/>
    <w:rsid w:val="004A035B"/>
    <w:rsid w:val="004A35CB"/>
    <w:rsid w:val="004B05C4"/>
    <w:rsid w:val="004B6AF8"/>
    <w:rsid w:val="004B6DF3"/>
    <w:rsid w:val="004C3DE7"/>
    <w:rsid w:val="004C4B8E"/>
    <w:rsid w:val="004D0A43"/>
    <w:rsid w:val="004D169A"/>
    <w:rsid w:val="004E34C1"/>
    <w:rsid w:val="004F4411"/>
    <w:rsid w:val="00501DFB"/>
    <w:rsid w:val="00504549"/>
    <w:rsid w:val="005072BE"/>
    <w:rsid w:val="00511AC2"/>
    <w:rsid w:val="00511D8A"/>
    <w:rsid w:val="005148C9"/>
    <w:rsid w:val="005160D8"/>
    <w:rsid w:val="0051746F"/>
    <w:rsid w:val="005231E5"/>
    <w:rsid w:val="00527544"/>
    <w:rsid w:val="0052786A"/>
    <w:rsid w:val="00527A23"/>
    <w:rsid w:val="00541E7E"/>
    <w:rsid w:val="00550B34"/>
    <w:rsid w:val="00553140"/>
    <w:rsid w:val="0055600B"/>
    <w:rsid w:val="00565A76"/>
    <w:rsid w:val="005667A4"/>
    <w:rsid w:val="005670E3"/>
    <w:rsid w:val="00574ABC"/>
    <w:rsid w:val="00580A88"/>
    <w:rsid w:val="005843ED"/>
    <w:rsid w:val="005901F7"/>
    <w:rsid w:val="00592D35"/>
    <w:rsid w:val="0059767D"/>
    <w:rsid w:val="00597FAA"/>
    <w:rsid w:val="005A0D74"/>
    <w:rsid w:val="005A122B"/>
    <w:rsid w:val="005B02A6"/>
    <w:rsid w:val="005B45A3"/>
    <w:rsid w:val="005B4EAE"/>
    <w:rsid w:val="005B5686"/>
    <w:rsid w:val="005C04D9"/>
    <w:rsid w:val="005C4DE7"/>
    <w:rsid w:val="005C7235"/>
    <w:rsid w:val="005C780F"/>
    <w:rsid w:val="005D1413"/>
    <w:rsid w:val="005D391F"/>
    <w:rsid w:val="005D7139"/>
    <w:rsid w:val="005E0BD7"/>
    <w:rsid w:val="005E3BBB"/>
    <w:rsid w:val="005E3EDE"/>
    <w:rsid w:val="005E5594"/>
    <w:rsid w:val="005E6B0F"/>
    <w:rsid w:val="005E7802"/>
    <w:rsid w:val="005F22C2"/>
    <w:rsid w:val="005F283D"/>
    <w:rsid w:val="005F3603"/>
    <w:rsid w:val="006024D9"/>
    <w:rsid w:val="006026DB"/>
    <w:rsid w:val="00602E55"/>
    <w:rsid w:val="00607A2E"/>
    <w:rsid w:val="0061092C"/>
    <w:rsid w:val="00611A7F"/>
    <w:rsid w:val="006257A1"/>
    <w:rsid w:val="00632479"/>
    <w:rsid w:val="00641392"/>
    <w:rsid w:val="00642DC5"/>
    <w:rsid w:val="00646D7A"/>
    <w:rsid w:val="00652AA3"/>
    <w:rsid w:val="00652F20"/>
    <w:rsid w:val="00655C0D"/>
    <w:rsid w:val="006662FE"/>
    <w:rsid w:val="006706EA"/>
    <w:rsid w:val="00675078"/>
    <w:rsid w:val="006839C5"/>
    <w:rsid w:val="00683BBB"/>
    <w:rsid w:val="006840BD"/>
    <w:rsid w:val="00691D3A"/>
    <w:rsid w:val="00692466"/>
    <w:rsid w:val="006929CA"/>
    <w:rsid w:val="00692AF8"/>
    <w:rsid w:val="00694FEE"/>
    <w:rsid w:val="006A4EB4"/>
    <w:rsid w:val="006A5009"/>
    <w:rsid w:val="006C0754"/>
    <w:rsid w:val="006C6EE1"/>
    <w:rsid w:val="006D236F"/>
    <w:rsid w:val="006D46E5"/>
    <w:rsid w:val="006E0EB2"/>
    <w:rsid w:val="006F2F40"/>
    <w:rsid w:val="00711B7E"/>
    <w:rsid w:val="00712CD8"/>
    <w:rsid w:val="00714E2A"/>
    <w:rsid w:val="00715EFF"/>
    <w:rsid w:val="007174C6"/>
    <w:rsid w:val="00720F6C"/>
    <w:rsid w:val="00724C65"/>
    <w:rsid w:val="007251A3"/>
    <w:rsid w:val="00730427"/>
    <w:rsid w:val="00732854"/>
    <w:rsid w:val="007375E6"/>
    <w:rsid w:val="00737C83"/>
    <w:rsid w:val="0075352E"/>
    <w:rsid w:val="00754BA4"/>
    <w:rsid w:val="0076399C"/>
    <w:rsid w:val="00763CAF"/>
    <w:rsid w:val="00764C09"/>
    <w:rsid w:val="0076751C"/>
    <w:rsid w:val="00767FC4"/>
    <w:rsid w:val="00771A62"/>
    <w:rsid w:val="00776165"/>
    <w:rsid w:val="00777225"/>
    <w:rsid w:val="0078209C"/>
    <w:rsid w:val="0079117B"/>
    <w:rsid w:val="007914AC"/>
    <w:rsid w:val="0079355F"/>
    <w:rsid w:val="007A07B3"/>
    <w:rsid w:val="007A3625"/>
    <w:rsid w:val="007A37EC"/>
    <w:rsid w:val="007B024F"/>
    <w:rsid w:val="007B33A1"/>
    <w:rsid w:val="007B42F4"/>
    <w:rsid w:val="007B6FEB"/>
    <w:rsid w:val="007B75AE"/>
    <w:rsid w:val="007C102C"/>
    <w:rsid w:val="007C4C0D"/>
    <w:rsid w:val="007C6892"/>
    <w:rsid w:val="007F2022"/>
    <w:rsid w:val="00826278"/>
    <w:rsid w:val="00853078"/>
    <w:rsid w:val="00856C39"/>
    <w:rsid w:val="00865308"/>
    <w:rsid w:val="00873CED"/>
    <w:rsid w:val="00876EFB"/>
    <w:rsid w:val="008838EB"/>
    <w:rsid w:val="00885383"/>
    <w:rsid w:val="00887DEC"/>
    <w:rsid w:val="008956D7"/>
    <w:rsid w:val="00895758"/>
    <w:rsid w:val="008A2F3F"/>
    <w:rsid w:val="008A581F"/>
    <w:rsid w:val="008A5EE8"/>
    <w:rsid w:val="008A63C7"/>
    <w:rsid w:val="008B4446"/>
    <w:rsid w:val="008C7814"/>
    <w:rsid w:val="008E307A"/>
    <w:rsid w:val="008E588D"/>
    <w:rsid w:val="008F0D6A"/>
    <w:rsid w:val="008F5972"/>
    <w:rsid w:val="00900B14"/>
    <w:rsid w:val="0090125F"/>
    <w:rsid w:val="009045D6"/>
    <w:rsid w:val="00907ADB"/>
    <w:rsid w:val="00914743"/>
    <w:rsid w:val="00914C4F"/>
    <w:rsid w:val="00923BFF"/>
    <w:rsid w:val="009242C1"/>
    <w:rsid w:val="009247C2"/>
    <w:rsid w:val="009251F5"/>
    <w:rsid w:val="009253A8"/>
    <w:rsid w:val="00927663"/>
    <w:rsid w:val="009332B0"/>
    <w:rsid w:val="009333BF"/>
    <w:rsid w:val="00942889"/>
    <w:rsid w:val="00944C8B"/>
    <w:rsid w:val="00947393"/>
    <w:rsid w:val="0095069E"/>
    <w:rsid w:val="009515A6"/>
    <w:rsid w:val="009620FC"/>
    <w:rsid w:val="0096259A"/>
    <w:rsid w:val="00962805"/>
    <w:rsid w:val="00962DCE"/>
    <w:rsid w:val="0096411D"/>
    <w:rsid w:val="00966E97"/>
    <w:rsid w:val="00970FFE"/>
    <w:rsid w:val="00975F82"/>
    <w:rsid w:val="00983142"/>
    <w:rsid w:val="00983F7C"/>
    <w:rsid w:val="009A0D48"/>
    <w:rsid w:val="009A7989"/>
    <w:rsid w:val="009C2E43"/>
    <w:rsid w:val="009C38E6"/>
    <w:rsid w:val="009C5116"/>
    <w:rsid w:val="009D45B5"/>
    <w:rsid w:val="009E291D"/>
    <w:rsid w:val="009E5BA3"/>
    <w:rsid w:val="00A013FF"/>
    <w:rsid w:val="00A05233"/>
    <w:rsid w:val="00A21F3F"/>
    <w:rsid w:val="00A2286F"/>
    <w:rsid w:val="00A24161"/>
    <w:rsid w:val="00A26F35"/>
    <w:rsid w:val="00A333FD"/>
    <w:rsid w:val="00A368D2"/>
    <w:rsid w:val="00A42AF0"/>
    <w:rsid w:val="00A458DF"/>
    <w:rsid w:val="00A53EB3"/>
    <w:rsid w:val="00A63790"/>
    <w:rsid w:val="00A64561"/>
    <w:rsid w:val="00A73A97"/>
    <w:rsid w:val="00A82DD7"/>
    <w:rsid w:val="00A87852"/>
    <w:rsid w:val="00A90EEE"/>
    <w:rsid w:val="00A91C39"/>
    <w:rsid w:val="00AA20AA"/>
    <w:rsid w:val="00AA2F90"/>
    <w:rsid w:val="00AA77FF"/>
    <w:rsid w:val="00AB15A7"/>
    <w:rsid w:val="00AB4622"/>
    <w:rsid w:val="00AB684E"/>
    <w:rsid w:val="00AB7620"/>
    <w:rsid w:val="00AC3001"/>
    <w:rsid w:val="00AC3C0C"/>
    <w:rsid w:val="00AC6100"/>
    <w:rsid w:val="00AC738F"/>
    <w:rsid w:val="00AD0F1A"/>
    <w:rsid w:val="00AD61E2"/>
    <w:rsid w:val="00AE0E81"/>
    <w:rsid w:val="00AE0F08"/>
    <w:rsid w:val="00AE2B9D"/>
    <w:rsid w:val="00AF029C"/>
    <w:rsid w:val="00AF02B8"/>
    <w:rsid w:val="00AF34B1"/>
    <w:rsid w:val="00B03779"/>
    <w:rsid w:val="00B0463E"/>
    <w:rsid w:val="00B06A52"/>
    <w:rsid w:val="00B12CA6"/>
    <w:rsid w:val="00B140E0"/>
    <w:rsid w:val="00B20437"/>
    <w:rsid w:val="00B24C72"/>
    <w:rsid w:val="00B402BF"/>
    <w:rsid w:val="00B477C4"/>
    <w:rsid w:val="00B536EE"/>
    <w:rsid w:val="00B601AD"/>
    <w:rsid w:val="00B63695"/>
    <w:rsid w:val="00B67CE5"/>
    <w:rsid w:val="00B7176C"/>
    <w:rsid w:val="00B82949"/>
    <w:rsid w:val="00B84F8F"/>
    <w:rsid w:val="00B9339F"/>
    <w:rsid w:val="00BA3754"/>
    <w:rsid w:val="00BA4226"/>
    <w:rsid w:val="00BA64AA"/>
    <w:rsid w:val="00BB195A"/>
    <w:rsid w:val="00BB4460"/>
    <w:rsid w:val="00BC6024"/>
    <w:rsid w:val="00BF494C"/>
    <w:rsid w:val="00BF4FA0"/>
    <w:rsid w:val="00BF53C8"/>
    <w:rsid w:val="00BF5A29"/>
    <w:rsid w:val="00C05AAD"/>
    <w:rsid w:val="00C0752F"/>
    <w:rsid w:val="00C1455F"/>
    <w:rsid w:val="00C15DA4"/>
    <w:rsid w:val="00C16F0B"/>
    <w:rsid w:val="00C204F1"/>
    <w:rsid w:val="00C204F4"/>
    <w:rsid w:val="00C231D1"/>
    <w:rsid w:val="00C373F1"/>
    <w:rsid w:val="00C4007E"/>
    <w:rsid w:val="00C4035F"/>
    <w:rsid w:val="00C45BFD"/>
    <w:rsid w:val="00C46BF8"/>
    <w:rsid w:val="00C479EC"/>
    <w:rsid w:val="00C551D8"/>
    <w:rsid w:val="00C55ADB"/>
    <w:rsid w:val="00C56DCE"/>
    <w:rsid w:val="00C60FFC"/>
    <w:rsid w:val="00C61190"/>
    <w:rsid w:val="00C62F56"/>
    <w:rsid w:val="00C64BF4"/>
    <w:rsid w:val="00C6778F"/>
    <w:rsid w:val="00C7541A"/>
    <w:rsid w:val="00C765F6"/>
    <w:rsid w:val="00C9072B"/>
    <w:rsid w:val="00C96607"/>
    <w:rsid w:val="00CA5425"/>
    <w:rsid w:val="00CA74ED"/>
    <w:rsid w:val="00CB2EDE"/>
    <w:rsid w:val="00CB305D"/>
    <w:rsid w:val="00CB72EA"/>
    <w:rsid w:val="00CC18FC"/>
    <w:rsid w:val="00CC21FB"/>
    <w:rsid w:val="00CC6AB0"/>
    <w:rsid w:val="00CC6E9C"/>
    <w:rsid w:val="00CD5540"/>
    <w:rsid w:val="00CD5D41"/>
    <w:rsid w:val="00CE1C5D"/>
    <w:rsid w:val="00CE4E4B"/>
    <w:rsid w:val="00CE6A57"/>
    <w:rsid w:val="00CE7BA5"/>
    <w:rsid w:val="00CF1303"/>
    <w:rsid w:val="00CF5B34"/>
    <w:rsid w:val="00CF7B55"/>
    <w:rsid w:val="00D0501B"/>
    <w:rsid w:val="00D05778"/>
    <w:rsid w:val="00D15C8F"/>
    <w:rsid w:val="00D1671E"/>
    <w:rsid w:val="00D24362"/>
    <w:rsid w:val="00D316B5"/>
    <w:rsid w:val="00D34F3D"/>
    <w:rsid w:val="00D36FE3"/>
    <w:rsid w:val="00D440BC"/>
    <w:rsid w:val="00D5238C"/>
    <w:rsid w:val="00D60B0E"/>
    <w:rsid w:val="00D61599"/>
    <w:rsid w:val="00D62DB3"/>
    <w:rsid w:val="00D6321F"/>
    <w:rsid w:val="00D64DB0"/>
    <w:rsid w:val="00D670E1"/>
    <w:rsid w:val="00D838FD"/>
    <w:rsid w:val="00D84BB3"/>
    <w:rsid w:val="00D858C8"/>
    <w:rsid w:val="00D86DFF"/>
    <w:rsid w:val="00D875CB"/>
    <w:rsid w:val="00DA0139"/>
    <w:rsid w:val="00DB3226"/>
    <w:rsid w:val="00DB7564"/>
    <w:rsid w:val="00DC03CF"/>
    <w:rsid w:val="00DC18AD"/>
    <w:rsid w:val="00DC583D"/>
    <w:rsid w:val="00DC771A"/>
    <w:rsid w:val="00DD1366"/>
    <w:rsid w:val="00DD7348"/>
    <w:rsid w:val="00DE1F0D"/>
    <w:rsid w:val="00DE35A3"/>
    <w:rsid w:val="00DE4469"/>
    <w:rsid w:val="00DE4BB1"/>
    <w:rsid w:val="00DF3349"/>
    <w:rsid w:val="00DF416A"/>
    <w:rsid w:val="00DF4616"/>
    <w:rsid w:val="00E037A7"/>
    <w:rsid w:val="00E0403E"/>
    <w:rsid w:val="00E04839"/>
    <w:rsid w:val="00E11A88"/>
    <w:rsid w:val="00E1350B"/>
    <w:rsid w:val="00E13690"/>
    <w:rsid w:val="00E15A5B"/>
    <w:rsid w:val="00E22EB6"/>
    <w:rsid w:val="00E261ED"/>
    <w:rsid w:val="00E26945"/>
    <w:rsid w:val="00E33FB7"/>
    <w:rsid w:val="00E426DF"/>
    <w:rsid w:val="00E4700B"/>
    <w:rsid w:val="00E55620"/>
    <w:rsid w:val="00E605EF"/>
    <w:rsid w:val="00E62DB5"/>
    <w:rsid w:val="00E64AD5"/>
    <w:rsid w:val="00E70EAC"/>
    <w:rsid w:val="00E8103E"/>
    <w:rsid w:val="00E90738"/>
    <w:rsid w:val="00E9096D"/>
    <w:rsid w:val="00E9236D"/>
    <w:rsid w:val="00E940C3"/>
    <w:rsid w:val="00E97918"/>
    <w:rsid w:val="00EA3BF0"/>
    <w:rsid w:val="00EA5581"/>
    <w:rsid w:val="00EA609C"/>
    <w:rsid w:val="00EB0DFE"/>
    <w:rsid w:val="00EC069C"/>
    <w:rsid w:val="00EC5BC4"/>
    <w:rsid w:val="00ED3CB8"/>
    <w:rsid w:val="00EE69FE"/>
    <w:rsid w:val="00F0119C"/>
    <w:rsid w:val="00F03419"/>
    <w:rsid w:val="00F068B6"/>
    <w:rsid w:val="00F074F7"/>
    <w:rsid w:val="00F103E5"/>
    <w:rsid w:val="00F14025"/>
    <w:rsid w:val="00F14EDC"/>
    <w:rsid w:val="00F22987"/>
    <w:rsid w:val="00F232E8"/>
    <w:rsid w:val="00F305B7"/>
    <w:rsid w:val="00F32E6D"/>
    <w:rsid w:val="00F374C4"/>
    <w:rsid w:val="00F46F5A"/>
    <w:rsid w:val="00F507BC"/>
    <w:rsid w:val="00F5089A"/>
    <w:rsid w:val="00F547CE"/>
    <w:rsid w:val="00F54916"/>
    <w:rsid w:val="00F56F01"/>
    <w:rsid w:val="00F6113A"/>
    <w:rsid w:val="00F62C15"/>
    <w:rsid w:val="00F6581C"/>
    <w:rsid w:val="00F70236"/>
    <w:rsid w:val="00F722C0"/>
    <w:rsid w:val="00F758A4"/>
    <w:rsid w:val="00F76012"/>
    <w:rsid w:val="00F7696E"/>
    <w:rsid w:val="00F907C8"/>
    <w:rsid w:val="00F9171F"/>
    <w:rsid w:val="00F91FE4"/>
    <w:rsid w:val="00F94DA1"/>
    <w:rsid w:val="00FA5F65"/>
    <w:rsid w:val="00FA7C26"/>
    <w:rsid w:val="00FB2A84"/>
    <w:rsid w:val="00FF33C0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23">
    <w:name w:val="Основной текст (2)_"/>
    <w:basedOn w:val="a9"/>
    <w:link w:val="24"/>
    <w:rsid w:val="00611A7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8"/>
    <w:link w:val="23"/>
    <w:rsid w:val="00611A7F"/>
    <w:pPr>
      <w:shd w:val="clear" w:color="auto" w:fill="FFFFFF"/>
      <w:spacing w:line="298" w:lineRule="exact"/>
      <w:ind w:firstLine="0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4322C"/>
    <w:pPr>
      <w:widowControl w:val="0"/>
      <w:ind w:firstLine="400"/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aliases w:val="1,h1,H1,app heading 1,ITT t1,II+,I,H11,H12,H13,H14,H15,H16,H17,H18,..."/>
    <w:basedOn w:val="a8"/>
    <w:next w:val="a8"/>
    <w:link w:val="11"/>
    <w:qFormat/>
    <w:rsid w:val="000F02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ing 2 Hidden,CHS,H2-Heading 2,l2,Header2,22,heading2,li...,HD2"/>
    <w:basedOn w:val="a8"/>
    <w:next w:val="a8"/>
    <w:link w:val="20"/>
    <w:qFormat/>
    <w:rsid w:val="000F029B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aliases w:val="h3,3,Level 1 - 1,h31,h32,h33,h34,h35,h36,h37,h38,h39,h310,h311,h321,h331,h341,h351,h361,h371,h381,h312,h322,h332,h342,h352,h362,h372,h382,h313,h323,h333,h343,h353,h363,h373,h383,h314,h324,h334,h344,h354,h364,h374,h384,h315,h325,h335,h345,H3"/>
    <w:basedOn w:val="a8"/>
    <w:next w:val="a8"/>
    <w:link w:val="30"/>
    <w:qFormat/>
    <w:locked/>
    <w:rsid w:val="009251F5"/>
    <w:pPr>
      <w:keepNext/>
      <w:widowControl/>
      <w:tabs>
        <w:tab w:val="num" w:pos="2149"/>
      </w:tabs>
      <w:overflowPunct w:val="0"/>
      <w:autoSpaceDE w:val="0"/>
      <w:autoSpaceDN w:val="0"/>
      <w:adjustRightInd w:val="0"/>
      <w:spacing w:before="360" w:after="120"/>
      <w:ind w:left="1933" w:hanging="504"/>
      <w:jc w:val="left"/>
      <w:textAlignment w:val="baseline"/>
      <w:outlineLvl w:val="2"/>
    </w:pPr>
    <w:rPr>
      <w:rFonts w:ascii="Arial" w:hAnsi="Arial"/>
      <w:b/>
      <w:bCs/>
      <w:spacing w:val="-5"/>
      <w:sz w:val="22"/>
      <w:szCs w:val="26"/>
    </w:rPr>
  </w:style>
  <w:style w:type="paragraph" w:styleId="4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"/>
    <w:basedOn w:val="a8"/>
    <w:next w:val="a8"/>
    <w:link w:val="40"/>
    <w:qFormat/>
    <w:locked/>
    <w:rsid w:val="009251F5"/>
    <w:pPr>
      <w:keepNext/>
      <w:widowControl/>
      <w:tabs>
        <w:tab w:val="num" w:pos="2869"/>
      </w:tabs>
      <w:overflowPunct w:val="0"/>
      <w:autoSpaceDE w:val="0"/>
      <w:autoSpaceDN w:val="0"/>
      <w:adjustRightInd w:val="0"/>
      <w:spacing w:before="240" w:after="120"/>
      <w:ind w:left="2437" w:hanging="648"/>
      <w:jc w:val="left"/>
      <w:textAlignment w:val="baseline"/>
      <w:outlineLvl w:val="3"/>
    </w:pPr>
    <w:rPr>
      <w:rFonts w:ascii="Arial" w:hAnsi="Arial"/>
      <w:b/>
      <w:bCs/>
      <w:i/>
      <w:iCs/>
      <w:spacing w:val="-5"/>
      <w:sz w:val="20"/>
      <w:szCs w:val="28"/>
    </w:rPr>
  </w:style>
  <w:style w:type="paragraph" w:styleId="5">
    <w:name w:val="heading 5"/>
    <w:aliases w:val="H5,PIM 5,5,ITT t5,PA Pico Section"/>
    <w:basedOn w:val="a8"/>
    <w:next w:val="a8"/>
    <w:link w:val="50"/>
    <w:qFormat/>
    <w:locked/>
    <w:rsid w:val="009251F5"/>
    <w:pPr>
      <w:keepNext/>
      <w:tabs>
        <w:tab w:val="left" w:pos="1985"/>
        <w:tab w:val="num" w:pos="3589"/>
      </w:tabs>
      <w:overflowPunct w:val="0"/>
      <w:autoSpaceDE w:val="0"/>
      <w:autoSpaceDN w:val="0"/>
      <w:adjustRightInd w:val="0"/>
      <w:spacing w:before="240" w:after="120"/>
      <w:ind w:left="2941" w:hanging="792"/>
      <w:textAlignment w:val="baseline"/>
      <w:outlineLvl w:val="4"/>
    </w:pPr>
    <w:rPr>
      <w:rFonts w:ascii="Arial" w:hAnsi="Arial"/>
      <w:b/>
      <w:bCs/>
      <w:i/>
      <w:iCs/>
      <w:spacing w:val="-5"/>
      <w:sz w:val="20"/>
      <w:szCs w:val="20"/>
    </w:rPr>
  </w:style>
  <w:style w:type="paragraph" w:styleId="6">
    <w:name w:val="heading 6"/>
    <w:aliases w:val="PIM 6"/>
    <w:basedOn w:val="5"/>
    <w:next w:val="a8"/>
    <w:link w:val="60"/>
    <w:qFormat/>
    <w:locked/>
    <w:rsid w:val="009251F5"/>
    <w:pPr>
      <w:widowControl/>
      <w:tabs>
        <w:tab w:val="clear" w:pos="1985"/>
        <w:tab w:val="clear" w:pos="3589"/>
        <w:tab w:val="left" w:pos="2268"/>
        <w:tab w:val="num" w:pos="3445"/>
      </w:tabs>
      <w:autoSpaceDE/>
      <w:autoSpaceDN/>
      <w:adjustRightInd/>
      <w:ind w:left="3445" w:hanging="936"/>
      <w:jc w:val="left"/>
      <w:outlineLvl w:val="5"/>
    </w:pPr>
    <w:rPr>
      <w:bCs w:val="0"/>
      <w:sz w:val="18"/>
      <w:szCs w:val="17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"/>
    <w:aliases w:val="1 Знак,h1 Знак,H1 Знак,app heading 1 Знак,ITT t1 Знак,II+ Знак,I Знак,H11 Знак,H12 Знак,H13 Знак,H14 Знак,H15 Знак,H16 Знак,H17 Знак,H18 Знак,... Знак"/>
    <w:link w:val="10"/>
    <w:uiPriority w:val="99"/>
    <w:locked/>
    <w:rsid w:val="000F029B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2 Знак,Heading 2 Hidden Знак,CHS Знак,H2-Heading 2 Знак,l2 Знак,Header2 Знак,22 Знак,heading2 Знак,li... Знак,HD2 Знак"/>
    <w:link w:val="2"/>
    <w:uiPriority w:val="99"/>
    <w:locked/>
    <w:rsid w:val="000F029B"/>
    <w:rPr>
      <w:rFonts w:ascii="Calibri Light" w:hAnsi="Calibri Light" w:cs="Times New Roman"/>
      <w:b/>
      <w:bCs/>
      <w:color w:val="5B9BD5"/>
      <w:sz w:val="26"/>
      <w:szCs w:val="26"/>
      <w:lang w:eastAsia="ru-RU"/>
    </w:rPr>
  </w:style>
  <w:style w:type="paragraph" w:styleId="ac">
    <w:name w:val="Body Text"/>
    <w:basedOn w:val="a8"/>
    <w:link w:val="ad"/>
    <w:uiPriority w:val="99"/>
    <w:rsid w:val="003246B3"/>
    <w:pPr>
      <w:widowControl/>
      <w:ind w:firstLine="0"/>
      <w:jc w:val="left"/>
    </w:pPr>
    <w:rPr>
      <w:i/>
      <w:iCs/>
    </w:rPr>
  </w:style>
  <w:style w:type="character" w:customStyle="1" w:styleId="ad">
    <w:name w:val="Основной текст Знак"/>
    <w:link w:val="ac"/>
    <w:uiPriority w:val="99"/>
    <w:locked/>
    <w:rsid w:val="003246B3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e">
    <w:name w:val="Balloon Text"/>
    <w:basedOn w:val="a8"/>
    <w:link w:val="af"/>
    <w:uiPriority w:val="99"/>
    <w:rsid w:val="000855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085536"/>
    <w:rPr>
      <w:rFonts w:ascii="Tahoma" w:hAnsi="Tahoma" w:cs="Tahoma"/>
      <w:sz w:val="16"/>
      <w:szCs w:val="16"/>
      <w:lang w:eastAsia="ru-RU"/>
    </w:rPr>
  </w:style>
  <w:style w:type="paragraph" w:styleId="af0">
    <w:name w:val="List Paragraph"/>
    <w:basedOn w:val="a8"/>
    <w:uiPriority w:val="34"/>
    <w:qFormat/>
    <w:rsid w:val="008A5EE8"/>
    <w:pPr>
      <w:widowControl/>
      <w:ind w:left="708" w:firstLine="0"/>
      <w:jc w:val="left"/>
    </w:pPr>
  </w:style>
  <w:style w:type="character" w:styleId="af1">
    <w:name w:val="Hyperlink"/>
    <w:uiPriority w:val="99"/>
    <w:rsid w:val="000F029B"/>
    <w:rPr>
      <w:rFonts w:cs="Times New Roman"/>
      <w:color w:val="0000FF"/>
      <w:u w:val="single"/>
    </w:rPr>
  </w:style>
  <w:style w:type="paragraph" w:customStyle="1" w:styleId="a7">
    <w:name w:val="список с точками"/>
    <w:basedOn w:val="a8"/>
    <w:uiPriority w:val="99"/>
    <w:rsid w:val="000F029B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8"/>
    <w:link w:val="af2"/>
    <w:uiPriority w:val="99"/>
    <w:rsid w:val="000F029B"/>
    <w:pPr>
      <w:widowControl/>
      <w:numPr>
        <w:numId w:val="2"/>
      </w:numPr>
      <w:spacing w:line="360" w:lineRule="atLeast"/>
      <w:ind w:firstLine="482"/>
    </w:pPr>
    <w:rPr>
      <w:rFonts w:ascii="TimesET" w:hAnsi="TimesET"/>
      <w:sz w:val="28"/>
      <w:szCs w:val="20"/>
    </w:rPr>
  </w:style>
  <w:style w:type="character" w:customStyle="1" w:styleId="af2">
    <w:name w:val="Основной текст с отступом Знак"/>
    <w:aliases w:val="текст Знак,Основной текст 1 Знак"/>
    <w:link w:val="a"/>
    <w:uiPriority w:val="99"/>
    <w:locked/>
    <w:rsid w:val="000F029B"/>
    <w:rPr>
      <w:rFonts w:ascii="TimesET" w:eastAsia="Times New Roman" w:hAnsi="TimesET"/>
      <w:sz w:val="28"/>
    </w:rPr>
  </w:style>
  <w:style w:type="paragraph" w:styleId="a6">
    <w:name w:val="Normal (Web)"/>
    <w:basedOn w:val="a8"/>
    <w:uiPriority w:val="99"/>
    <w:rsid w:val="000F029B"/>
    <w:pPr>
      <w:widowControl/>
      <w:numPr>
        <w:numId w:val="3"/>
      </w:numPr>
      <w:spacing w:before="100" w:beforeAutospacing="1" w:after="100" w:afterAutospacing="1"/>
      <w:ind w:firstLine="0"/>
      <w:jc w:val="left"/>
    </w:pPr>
  </w:style>
  <w:style w:type="paragraph" w:customStyle="1" w:styleId="Style1">
    <w:name w:val="Style1"/>
    <w:basedOn w:val="a8"/>
    <w:uiPriority w:val="99"/>
    <w:rsid w:val="000F029B"/>
    <w:pPr>
      <w:widowControl/>
      <w:ind w:left="454" w:hanging="454"/>
    </w:pPr>
    <w:rPr>
      <w:rFonts w:ascii="TimesET" w:hAnsi="TimesET"/>
      <w:szCs w:val="20"/>
    </w:rPr>
  </w:style>
  <w:style w:type="table" w:styleId="af3">
    <w:name w:val="Table Grid"/>
    <w:basedOn w:val="aa"/>
    <w:uiPriority w:val="99"/>
    <w:rsid w:val="000F029B"/>
    <w:pPr>
      <w:widowControl w:val="0"/>
      <w:ind w:firstLine="40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uiPriority w:val="99"/>
    <w:rsid w:val="000F029B"/>
    <w:rPr>
      <w:rFonts w:cs="Times New Roman"/>
      <w:color w:val="800080"/>
      <w:u w:val="single"/>
    </w:rPr>
  </w:style>
  <w:style w:type="paragraph" w:styleId="af5">
    <w:name w:val="header"/>
    <w:basedOn w:val="a8"/>
    <w:link w:val="af6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8"/>
    <w:link w:val="af8"/>
    <w:uiPriority w:val="99"/>
    <w:rsid w:val="000F029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0F029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+ Полужирный15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uiPriority w:val="99"/>
    <w:rsid w:val="000F029B"/>
    <w:rPr>
      <w:rFonts w:ascii="Times New Roman" w:hAnsi="Times New Roman" w:cs="Times New Roman"/>
      <w:b/>
      <w:bCs/>
      <w:spacing w:val="0"/>
      <w:sz w:val="27"/>
      <w:szCs w:val="27"/>
    </w:rPr>
  </w:style>
  <w:style w:type="character" w:styleId="af9">
    <w:name w:val="page number"/>
    <w:uiPriority w:val="99"/>
    <w:rsid w:val="000F029B"/>
    <w:rPr>
      <w:rFonts w:cs="Times New Roman"/>
      <w:sz w:val="20"/>
    </w:rPr>
  </w:style>
  <w:style w:type="paragraph" w:styleId="afa">
    <w:name w:val="No Spacing"/>
    <w:link w:val="afb"/>
    <w:uiPriority w:val="1"/>
    <w:qFormat/>
    <w:rsid w:val="000F029B"/>
    <w:rPr>
      <w:rFonts w:eastAsia="Times New Roman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99"/>
    <w:locked/>
    <w:rsid w:val="000F029B"/>
    <w:rPr>
      <w:rFonts w:eastAsia="Times New Roman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uiPriority w:val="99"/>
    <w:rsid w:val="000F029B"/>
    <w:rPr>
      <w:rFonts w:cs="Times New Roman"/>
    </w:rPr>
  </w:style>
  <w:style w:type="paragraph" w:customStyle="1" w:styleId="Standard">
    <w:name w:val="Standard"/>
    <w:uiPriority w:val="99"/>
    <w:rsid w:val="000F029B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493498"/>
    <w:pPr>
      <w:widowControl w:val="0"/>
      <w:suppressAutoHyphens/>
      <w:autoSpaceDE w:val="0"/>
      <w:autoSpaceDN w:val="0"/>
      <w:adjustRightInd w:val="0"/>
      <w:jc w:val="both"/>
    </w:pPr>
    <w:rPr>
      <w:rFonts w:ascii="Times New Roman" w:eastAsia="Times New Roman" w:hAnsi="Times New Roman"/>
      <w:b/>
      <w:bCs/>
      <w:iCs/>
      <w:color w:val="000000"/>
      <w:sz w:val="24"/>
      <w:szCs w:val="24"/>
    </w:rPr>
  </w:style>
  <w:style w:type="paragraph" w:customStyle="1" w:styleId="12">
    <w:name w:val="Абзац списка1"/>
    <w:basedOn w:val="a8"/>
    <w:uiPriority w:val="99"/>
    <w:rsid w:val="000F029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ext">
    <w:name w:val="Text"/>
    <w:basedOn w:val="a8"/>
    <w:rsid w:val="00F7696E"/>
    <w:pPr>
      <w:widowControl/>
      <w:tabs>
        <w:tab w:val="left" w:pos="709"/>
      </w:tabs>
      <w:suppressAutoHyphens/>
      <w:ind w:firstLine="709"/>
      <w:contextualSpacing/>
    </w:pPr>
    <w:rPr>
      <w:szCs w:val="20"/>
      <w:lang w:eastAsia="ar-SA"/>
    </w:rPr>
  </w:style>
  <w:style w:type="paragraph" w:customStyle="1" w:styleId="ConsPlusCell">
    <w:name w:val="ConsPlusCell"/>
    <w:uiPriority w:val="99"/>
    <w:rsid w:val="00F7696E"/>
    <w:pPr>
      <w:widowControl w:val="0"/>
      <w:autoSpaceDE w:val="0"/>
      <w:autoSpaceDN w:val="0"/>
      <w:adjustRightInd w:val="0"/>
    </w:pPr>
    <w:rPr>
      <w:rFonts w:eastAsiaTheme="minorEastAsia" w:cs="Calibri"/>
      <w:sz w:val="22"/>
      <w:szCs w:val="22"/>
    </w:rPr>
  </w:style>
  <w:style w:type="paragraph" w:customStyle="1" w:styleId="21">
    <w:name w:val="Обычный2"/>
    <w:rsid w:val="0052786A"/>
    <w:pPr>
      <w:widowControl w:val="0"/>
    </w:pPr>
    <w:rPr>
      <w:rFonts w:ascii="Times New Roman" w:eastAsia="Times New Roman" w:hAnsi="Times New Roman"/>
      <w:snapToGrid w:val="0"/>
    </w:rPr>
  </w:style>
  <w:style w:type="paragraph" w:styleId="afc">
    <w:name w:val="Plain Text"/>
    <w:basedOn w:val="a8"/>
    <w:link w:val="afd"/>
    <w:rsid w:val="0052786A"/>
    <w:pPr>
      <w:widowControl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9"/>
    <w:link w:val="afc"/>
    <w:rsid w:val="0052786A"/>
    <w:rPr>
      <w:rFonts w:ascii="Courier New" w:eastAsia="Times New Roman" w:hAnsi="Courier New"/>
    </w:rPr>
  </w:style>
  <w:style w:type="character" w:customStyle="1" w:styleId="30">
    <w:name w:val="Заголовок 3 Знак"/>
    <w:aliases w:val="h3 Знак,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,h332 Знак"/>
    <w:basedOn w:val="a9"/>
    <w:link w:val="3"/>
    <w:rsid w:val="009251F5"/>
    <w:rPr>
      <w:rFonts w:ascii="Arial" w:eastAsia="Times New Roman" w:hAnsi="Arial"/>
      <w:b/>
      <w:bCs/>
      <w:spacing w:val="-5"/>
      <w:sz w:val="22"/>
      <w:szCs w:val="26"/>
    </w:rPr>
  </w:style>
  <w:style w:type="character" w:customStyle="1" w:styleId="40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9"/>
    <w:link w:val="4"/>
    <w:rsid w:val="009251F5"/>
    <w:rPr>
      <w:rFonts w:ascii="Arial" w:eastAsia="Times New Roman" w:hAnsi="Arial"/>
      <w:b/>
      <w:bCs/>
      <w:i/>
      <w:iCs/>
      <w:spacing w:val="-5"/>
      <w:szCs w:val="28"/>
    </w:rPr>
  </w:style>
  <w:style w:type="character" w:customStyle="1" w:styleId="50">
    <w:name w:val="Заголовок 5 Знак"/>
    <w:aliases w:val="H5 Знак,PIM 5 Знак,5 Знак,ITT t5 Знак,PA Pico Section Знак"/>
    <w:basedOn w:val="a9"/>
    <w:link w:val="5"/>
    <w:rsid w:val="009251F5"/>
    <w:rPr>
      <w:rFonts w:ascii="Arial" w:eastAsia="Times New Roman" w:hAnsi="Arial"/>
      <w:b/>
      <w:bCs/>
      <w:i/>
      <w:iCs/>
      <w:spacing w:val="-5"/>
    </w:rPr>
  </w:style>
  <w:style w:type="character" w:customStyle="1" w:styleId="60">
    <w:name w:val="Заголовок 6 Знак"/>
    <w:aliases w:val="PIM 6 Знак"/>
    <w:basedOn w:val="a9"/>
    <w:link w:val="6"/>
    <w:rsid w:val="009251F5"/>
    <w:rPr>
      <w:rFonts w:ascii="Arial" w:eastAsia="Times New Roman" w:hAnsi="Arial"/>
      <w:b/>
      <w:i/>
      <w:iCs/>
      <w:spacing w:val="-5"/>
      <w:sz w:val="18"/>
      <w:szCs w:val="17"/>
    </w:rPr>
  </w:style>
  <w:style w:type="paragraph" w:customStyle="1" w:styleId="afe">
    <w:name w:val="РУНЦ Текст"/>
    <w:qFormat/>
    <w:rsid w:val="009251F5"/>
    <w:pPr>
      <w:spacing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a1">
    <w:name w:val="РУНЦ Раздел"/>
    <w:basedOn w:val="a8"/>
    <w:next w:val="a2"/>
    <w:qFormat/>
    <w:rsid w:val="009251F5"/>
    <w:pPr>
      <w:keepNext/>
      <w:keepLines/>
      <w:widowControl/>
      <w:numPr>
        <w:numId w:val="10"/>
      </w:numPr>
      <w:suppressAutoHyphens/>
      <w:spacing w:line="360" w:lineRule="auto"/>
      <w:jc w:val="left"/>
      <w:outlineLvl w:val="0"/>
    </w:pPr>
    <w:rPr>
      <w:b/>
      <w:caps/>
      <w:sz w:val="28"/>
      <w:szCs w:val="20"/>
    </w:rPr>
  </w:style>
  <w:style w:type="paragraph" w:customStyle="1" w:styleId="a2">
    <w:name w:val="РУНЦ Текст раздела"/>
    <w:basedOn w:val="afe"/>
    <w:qFormat/>
    <w:rsid w:val="009251F5"/>
    <w:pPr>
      <w:numPr>
        <w:ilvl w:val="1"/>
        <w:numId w:val="10"/>
      </w:numPr>
    </w:pPr>
  </w:style>
  <w:style w:type="paragraph" w:customStyle="1" w:styleId="a3">
    <w:name w:val="РУНЦ Текст подраздела"/>
    <w:basedOn w:val="afe"/>
    <w:qFormat/>
    <w:rsid w:val="009251F5"/>
    <w:pPr>
      <w:numPr>
        <w:ilvl w:val="2"/>
        <w:numId w:val="10"/>
      </w:numPr>
    </w:pPr>
  </w:style>
  <w:style w:type="paragraph" w:customStyle="1" w:styleId="a4">
    <w:name w:val="РУНЦ Текст пункта"/>
    <w:basedOn w:val="afe"/>
    <w:qFormat/>
    <w:rsid w:val="009251F5"/>
    <w:pPr>
      <w:numPr>
        <w:ilvl w:val="3"/>
        <w:numId w:val="10"/>
      </w:numPr>
    </w:pPr>
  </w:style>
  <w:style w:type="paragraph" w:customStyle="1" w:styleId="a5">
    <w:name w:val="РУНЦ Перечисление а)"/>
    <w:basedOn w:val="afe"/>
    <w:qFormat/>
    <w:rsid w:val="009251F5"/>
    <w:pPr>
      <w:numPr>
        <w:ilvl w:val="4"/>
        <w:numId w:val="10"/>
      </w:numPr>
    </w:pPr>
  </w:style>
  <w:style w:type="paragraph" w:customStyle="1" w:styleId="1">
    <w:name w:val="РУНЦ Перечисление а)1)"/>
    <w:basedOn w:val="afe"/>
    <w:qFormat/>
    <w:rsid w:val="009251F5"/>
    <w:pPr>
      <w:numPr>
        <w:ilvl w:val="5"/>
        <w:numId w:val="10"/>
      </w:numPr>
    </w:pPr>
  </w:style>
  <w:style w:type="paragraph" w:customStyle="1" w:styleId="1-">
    <w:name w:val="РУНЦ Перечисление  а)1)-"/>
    <w:basedOn w:val="afe"/>
    <w:qFormat/>
    <w:rsid w:val="009251F5"/>
    <w:pPr>
      <w:numPr>
        <w:ilvl w:val="6"/>
        <w:numId w:val="10"/>
      </w:numPr>
    </w:pPr>
  </w:style>
  <w:style w:type="numbering" w:customStyle="1" w:styleId="a0">
    <w:name w:val="РУНЦ Список разделов"/>
    <w:basedOn w:val="ab"/>
    <w:uiPriority w:val="99"/>
    <w:rsid w:val="009251F5"/>
    <w:pPr>
      <w:numPr>
        <w:numId w:val="21"/>
      </w:numPr>
    </w:pPr>
  </w:style>
  <w:style w:type="character" w:customStyle="1" w:styleId="22">
    <w:name w:val="Заголовок №2_"/>
    <w:locked/>
    <w:rsid w:val="009251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HTML">
    <w:name w:val="HTML Cite"/>
    <w:basedOn w:val="a9"/>
    <w:uiPriority w:val="99"/>
    <w:semiHidden/>
    <w:unhideWhenUsed/>
    <w:rsid w:val="0004322C"/>
    <w:rPr>
      <w:i/>
      <w:iCs/>
    </w:rPr>
  </w:style>
  <w:style w:type="paragraph" w:customStyle="1" w:styleId="13">
    <w:name w:val="Текст1"/>
    <w:basedOn w:val="a8"/>
    <w:uiPriority w:val="99"/>
    <w:rsid w:val="008838EB"/>
    <w:pPr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character" w:customStyle="1" w:styleId="FontStyle138">
    <w:name w:val="Font Style138"/>
    <w:uiPriority w:val="99"/>
    <w:rsid w:val="008838EB"/>
    <w:rPr>
      <w:rFonts w:ascii="Times New Roman" w:hAnsi="Times New Roman" w:cs="Times New Roman"/>
      <w:i/>
      <w:iCs/>
      <w:sz w:val="22"/>
      <w:szCs w:val="22"/>
    </w:rPr>
  </w:style>
  <w:style w:type="paragraph" w:customStyle="1" w:styleId="aff">
    <w:name w:val="Знак Знак"/>
    <w:basedOn w:val="a8"/>
    <w:rsid w:val="0095069E"/>
    <w:pPr>
      <w:keepLines/>
      <w:widowControl/>
      <w:spacing w:after="120"/>
      <w:ind w:firstLine="720"/>
    </w:pPr>
    <w:rPr>
      <w:szCs w:val="20"/>
      <w:lang w:val="en-US" w:eastAsia="en-US"/>
    </w:rPr>
  </w:style>
  <w:style w:type="paragraph" w:customStyle="1" w:styleId="WW-Default">
    <w:name w:val="WW-Default"/>
    <w:rsid w:val="0095069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customStyle="1" w:styleId="23">
    <w:name w:val="Основной текст (2)_"/>
    <w:basedOn w:val="a9"/>
    <w:link w:val="24"/>
    <w:rsid w:val="00611A7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8"/>
    <w:link w:val="23"/>
    <w:rsid w:val="00611A7F"/>
    <w:pPr>
      <w:shd w:val="clear" w:color="auto" w:fill="FFFFFF"/>
      <w:spacing w:line="298" w:lineRule="exact"/>
      <w:ind w:firstLine="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06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3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tui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yberforum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prbookshop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po-echelon.ru/news/7317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D15C0-A7A0-4BF1-B334-8592462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4759</Words>
  <Characters>36420</Characters>
  <Application>Microsoft Office Word</Application>
  <DocSecurity>0</DocSecurity>
  <Lines>303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КБ-1</dc:creator>
  <cp:lastModifiedBy>Кузьмин</cp:lastModifiedBy>
  <cp:revision>8</cp:revision>
  <cp:lastPrinted>2018-10-01T04:07:00Z</cp:lastPrinted>
  <dcterms:created xsi:type="dcterms:W3CDTF">2021-02-18T00:47:00Z</dcterms:created>
  <dcterms:modified xsi:type="dcterms:W3CDTF">2021-04-03T22:52:00Z</dcterms:modified>
</cp:coreProperties>
</file>