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«Перспективные технологии переработки твердого топлива»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аттестаци</w:t>
      </w:r>
      <w:r>
        <w:rPr>
          <w:rFonts w:cs="Times New Roman"/>
          <w:sz w:val="24"/>
          <w:shd w:fill="auto" w:val="clear"/>
        </w:rPr>
        <w:t>и в 3 семестре является экзамен. В билет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6"/>
        <w:gridCol w:w="6178"/>
        <w:gridCol w:w="2101"/>
      </w:tblGrid>
      <w:tr>
        <w:trPr>
          <w:trHeight w:val="1069" w:hRule="atLeast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Дисциплина«Перспективные технологии переработки твердого топлива»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18.04.01 — Химическая технология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211" w:hRule="atLeast"/>
          <w:cantSplit w:val="true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Селективность растворителей по отношению к разделяемым компонентам, её термодинамический критерий.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pacing w:before="0" w:after="200"/>
              <w:contextualSpacing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Изменение свойств и структуры кокса при термообработке. Облагораживание коксов и дистиллятных фракций процесса коксования.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Основы подготовки к переработке твердого топлива. Способы получения.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Продукты переработки твердого топлива. Технологические процессы и условия их проведения. Влияние технологических параметров на состав и выход продуктов.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Методы деструктивной гидрогенизации.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Методы каталитического синтеза.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Способы получения технических газов.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Способы получения смазочных масел.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 xml:space="preserve">Характеристика жидких и газообразных продуктов полукоксования и коксования углей и сланцев. 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Газификация углей и сланцев. Деструктивная гидрогенизация углей. Коксование углей средних стадий метаморфизма.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Термический крекинг. Замедленное коксование. Коксование в слое теплоносителя. Производство окисленных битумов. Газификация и деструктивная гидрогенизация твердого топлива.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Новые процессы подготовки и коксования углей. Технология переработки сланцев и жидких продуктов сланцепереработки.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Механизм реакций термического разложения различных классов углеводородов.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Современные технологии производства нефтяного кокса в зависимости от назначения.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Изменение свойств и структуры кокса при термообработке. Облагораживание коксов и дистиллятных фракций процесса коксования.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Реакции термодеструкции нефтяного и угольного сырья, лежащие в основе образования кокса.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Анализы качества нефтяного кокса. Способы обессеривания кокса.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процессы разделения нефти, угля, газа и продуктов их переработки.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Теоретические основы процессов разделения с использованием селективных растворителей.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Селективность растворителей по отношению к разделяемым компонентам, её термодинамический критерий.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Современные технологии процессов разделения с использованием селективных растворителей.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месторождения нефти, газа и твердых горючих ископаемых в России и зарубежных странах.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Основные задачи современной нефтепереработки. Приоритетные направления развития процессов переработки нефтяного сырья, газа и твердых горючих ископаемых.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3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30"/>
        <w:gridCol w:w="7723"/>
      </w:tblGrid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>Оценка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онизлагает материал неполно и допускает неточности в определении понятий или формулировке правил;не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</w:t>
      </w:r>
      <w:r>
        <w:rPr>
          <w:rFonts w:cs="Times New Roman"/>
          <w:sz w:val="24"/>
          <w:lang w:val="en-US"/>
        </w:rPr>
        <w:t>1</w:t>
      </w:r>
      <w:r>
        <w:rPr>
          <w:rFonts w:cs="Times New Roman"/>
          <w:sz w:val="24"/>
        </w:rPr>
        <w:t>.1. Анализирует и систематизирует научно-техническую информацию по совершенствованию действующих и освоению новой техники и технологии по нефтепереработке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— совокупность методов и инструментов для достижения желаемого результата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Технология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Профессиональные навыки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Результаты обучения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Инструментарий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— это химические технологические процессы и другие установки, используемые на нефтеперерабатывающих заводах для превращения сырой нефти в полезные продукты, такие как сжиженный нефтяной газ, бензин, керосин, реактивное топливо, дизельное топливо и мазут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Процессы органического синтеза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Процессы глубокой переработки нефти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Процессы первичной переработки нефти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Процессы переработки нефти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— процесс производства нефтепродуктов, прежде всего различных видов топлива и сырья для последующей химической переработки 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ректификация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химмотология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нефтепереработка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нефтехимия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– 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информация, получаемая в ходе научной, научно-технической, инновационной и производственной деятельности, содержащая сведения о национальных и зарубежных достижениях науки, техники, технологий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Актуальная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Научно-популярная информация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Научные открытия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Научно-техническая информация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Обессоленная и обезвоженная нефть с ЭЛОУ поступает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u w:val="none"/>
          <w:lang w:eastAsia="ru-RU"/>
        </w:rPr>
        <w:t>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в ПАО Роснефть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в ж/д цистерны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на установку атмосферно-вакуумной перегонки нефти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на установку каталитического крекинга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595" w:leader="none"/>
        </w:tabs>
        <w:rPr/>
      </w:pPr>
      <w:r>
        <w:rPr>
          <w:rFonts w:eastAsia="Times New Roman" w:cs="Times New Roman"/>
          <w:szCs w:val="24"/>
          <w:lang w:eastAsia="ru-RU"/>
        </w:rPr>
        <w:t>П</w:t>
      </w:r>
      <w:r>
        <w:rPr/>
        <w:t xml:space="preserve">роцесс переработки нефти можно разделить на 3 основных технологических процесса: </w:t>
      </w:r>
      <w:r>
        <w:rPr>
          <w:sz w:val="24"/>
          <w:szCs w:val="24"/>
        </w:rPr>
        <w:t>первичная</w:t>
      </w:r>
      <w:r>
        <w:rPr/>
        <w:t xml:space="preserve"> переработка, вторичная переработка, </w:t>
      </w:r>
      <w:r>
        <w:rPr>
          <w:u w:val="single"/>
        </w:rPr>
        <w:tab/>
        <w:br/>
      </w:r>
      <w:r>
        <w:rPr>
          <w:bCs/>
          <w:sz w:val="24"/>
          <w:szCs w:val="24"/>
        </w:rPr>
        <w:t>Ответ: товарное производство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782" w:leader="none"/>
        </w:tabs>
        <w:rPr/>
      </w:pPr>
      <w:r>
        <w:rPr>
          <w:sz w:val="24"/>
          <w:szCs w:val="24"/>
        </w:rPr>
        <w:t xml:space="preserve">Первичная переработка — разделение нефтяного сырья на фракции различных интервалов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none"/>
        </w:rPr>
        <w:t>.</w:t>
        <w:br/>
      </w:r>
      <w:r>
        <w:rPr>
          <w:sz w:val="24"/>
          <w:szCs w:val="24"/>
        </w:rPr>
        <w:t>Ответ: температур кипения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7309" w:leader="none"/>
        </w:tabs>
        <w:jc w:val="left"/>
        <w:rPr/>
      </w:pPr>
      <w:r>
        <w:rPr>
          <w:sz w:val="24"/>
          <w:szCs w:val="24"/>
        </w:rPr>
        <w:t xml:space="preserve">Переработка фракций первичной переработки путем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содержащихся в них углеводородов и выработка компонентов товарных нефтепродуктов — вторичная переработка.</w:t>
        <w:br/>
      </w:r>
      <w:r>
        <w:rPr/>
        <w:t xml:space="preserve">Ответ: </w:t>
      </w:r>
      <w:r>
        <w:rPr>
          <w:sz w:val="24"/>
          <w:szCs w:val="24"/>
        </w:rPr>
        <w:t xml:space="preserve">химического превращения 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Товарное производство </w:t>
      </w:r>
      <w:r>
        <w:rPr>
          <w:sz w:val="24"/>
          <w:szCs w:val="24"/>
        </w:rPr>
        <w:t xml:space="preserve">— </w:t>
      </w:r>
      <w:r>
        <w:rPr/>
        <w:t xml:space="preserve">смешение компонентов с использованием различных </w:t>
      </w:r>
      <w:r>
        <w:rPr>
          <w:u w:val="single"/>
        </w:rPr>
        <w:tab/>
      </w:r>
      <w:r>
        <w:rPr/>
        <w:t>, с получением товарных н/продуктов с заданными показателями качества.</w:t>
        <w:br/>
        <w:t>Ответ: присадок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left" w:pos="9245" w:leader="none"/>
        </w:tabs>
        <w:suppressAutoHyphens w:val="true"/>
        <w:bidi w:val="0"/>
        <w:spacing w:lineRule="auto" w:line="240" w:before="0" w:after="0"/>
        <w:ind w:left="737" w:right="0" w:hanging="340"/>
        <w:jc w:val="left"/>
        <w:rPr/>
      </w:pPr>
      <w:r>
        <w:rPr>
          <w:sz w:val="24"/>
          <w:szCs w:val="24"/>
        </w:rPr>
        <w:t xml:space="preserve">Поступающую из нефтерезервуаров сырую нефть смешивают с водой для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и отправляют на электрообессоливающую установку.</w:t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Ответ: растворения солей </w:t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ПК-1.2. Планирует и организует научно-исследовательские работы по разработке прогрессивных ресурсо-, энергосберегающих и экологически безопасных технологических процессов, выпуска новых и модернизированных высококачественных образцов продукции нефтепереработки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Введение изменений в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предприятия нельзя вести без отслеживания расходов энергоресурсов.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существующие и отработанные технологии работы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финансовые отчёты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устав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 отработке новых технологий и режимов работы необходимо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в материало- и энергоресурсах процессов.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не вести учет и отслеживание изменений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вести отслеживание изменений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вести учет изменений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вести учет и отслеживание изменений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4"/>
        </w:numPr>
        <w:tabs>
          <w:tab w:val="clear" w:pos="9354"/>
          <w:tab w:val="left" w:pos="38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Энергосбережение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основной целью процессов рекцификации.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является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не является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4"/>
        </w:numPr>
        <w:tabs>
          <w:tab w:val="clear" w:pos="9354"/>
          <w:tab w:val="left" w:pos="73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Кисточнику вторичных энергоресурсов не относится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сивушные масла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древесные отходы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отработанные нефтепродукты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стоки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4"/>
        </w:numPr>
        <w:tabs>
          <w:tab w:val="clear" w:pos="9354"/>
          <w:tab w:val="left" w:pos="55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Сланцевый газ состоит в основном из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сероводорода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этана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метана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бутана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______ – это </w:t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>отрасль электроэнергетики, основанная на использовании биотоплива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биоэнергетика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Использование биодизеля и биогаза можно отнести к области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биоэнергетики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Выбросы метана при разработке топлива, выбросы СО</w:t>
      </w:r>
      <w:r>
        <w:rPr>
          <w:rFonts w:eastAsia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, загрязнение атмосферы ультрамелкой пылью, кислотные осадки — основные экологические риски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 w:val="24"/>
          <w:szCs w:val="24"/>
          <w:lang w:eastAsia="ru-RU"/>
        </w:rPr>
        <w:t>угольной энергетики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Попутные газы, извлекаемые из самого пласта используют при ведении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сайклинг-процесса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rPr>
          <w:b w:val="false"/>
          <w:b w:val="false"/>
          <w:bCs w:val="false"/>
          <w:u w:val="none"/>
        </w:rPr>
      </w:pP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газы вместе с горючими можно закачивать в пласт при ведении сайклинг-процесса.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br/>
      </w: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:</w:t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не окисляющие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552b88"/>
    <w:pPr>
      <w:tabs>
        <w:tab w:val="clear" w:pos="720"/>
        <w:tab w:val="right" w:pos="9354" w:leader="dot"/>
      </w:tabs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Application>LibreOffice/7.4.7.2$Windows_x86 LibreOffice_project/723314e595e8007d3cf785c16538505a1c878ca5</Application>
  <AppVersion>15.0000</AppVersion>
  <Pages>4</Pages>
  <Words>1044</Words>
  <Characters>7795</Characters>
  <CharactersWithSpaces>8685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2023-07-07T12:20:27Z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