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84C" w:rsidRPr="00023C34" w:rsidRDefault="0061784C" w:rsidP="00442C70">
      <w:pPr>
        <w:jc w:val="center"/>
        <w:rPr>
          <w:bCs/>
          <w:szCs w:val="28"/>
        </w:rPr>
      </w:pPr>
      <w:r w:rsidRPr="00023C34">
        <w:rPr>
          <w:szCs w:val="28"/>
        </w:rPr>
        <w:t>МИНИСТЕРСТВО НАУКИ И ВЫСШЕГО ОБРАЗОВАНИЯ РОССИЙСКОЙ ФЕДЕРАЦИИ</w:t>
      </w:r>
    </w:p>
    <w:p w:rsidR="0061784C" w:rsidRPr="00023C34" w:rsidRDefault="0061784C" w:rsidP="0061784C">
      <w:pPr>
        <w:ind w:firstLine="567"/>
        <w:jc w:val="center"/>
        <w:rPr>
          <w:b/>
          <w:bCs/>
          <w:sz w:val="28"/>
          <w:szCs w:val="28"/>
        </w:rPr>
      </w:pPr>
    </w:p>
    <w:p w:rsidR="0061784C" w:rsidRPr="00023C34" w:rsidRDefault="0061784C" w:rsidP="0061784C">
      <w:pPr>
        <w:spacing w:line="360" w:lineRule="auto"/>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61784C" w:rsidRPr="00023C34" w:rsidRDefault="0061784C" w:rsidP="0061784C">
      <w:pPr>
        <w:ind w:firstLine="567"/>
        <w:jc w:val="center"/>
        <w:rPr>
          <w:sz w:val="28"/>
          <w:szCs w:val="28"/>
        </w:rPr>
      </w:pPr>
    </w:p>
    <w:p w:rsidR="0061784C" w:rsidRDefault="0061784C" w:rsidP="0061784C">
      <w:pPr>
        <w:shd w:val="clear" w:color="auto" w:fill="FFFFFF"/>
        <w:jc w:val="center"/>
        <w:rPr>
          <w:color w:val="FF0000"/>
        </w:rPr>
      </w:pPr>
      <w:r w:rsidRPr="00183D31">
        <w:rPr>
          <w:sz w:val="28"/>
          <w:szCs w:val="28"/>
        </w:rPr>
        <w:t>Кафедра «Автоматики и информационных технологий в управлении»</w:t>
      </w:r>
    </w:p>
    <w:p w:rsidR="0061784C" w:rsidRPr="00023C34" w:rsidRDefault="0061784C" w:rsidP="0061784C">
      <w:pPr>
        <w:ind w:firstLine="567"/>
        <w:jc w:val="center"/>
        <w:rPr>
          <w:sz w:val="28"/>
          <w:szCs w:val="28"/>
        </w:rPr>
      </w:pPr>
    </w:p>
    <w:p w:rsidR="0061784C" w:rsidRPr="00023C34"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Pr="00023C34" w:rsidRDefault="0061784C" w:rsidP="0061784C">
      <w:pPr>
        <w:ind w:firstLine="567"/>
        <w:jc w:val="center"/>
        <w:rPr>
          <w:sz w:val="28"/>
          <w:szCs w:val="28"/>
        </w:rPr>
      </w:pPr>
    </w:p>
    <w:p w:rsidR="0061784C" w:rsidRPr="00023C34" w:rsidRDefault="0061784C" w:rsidP="0061784C">
      <w:pPr>
        <w:ind w:firstLine="567"/>
        <w:jc w:val="center"/>
        <w:rPr>
          <w:sz w:val="28"/>
          <w:szCs w:val="28"/>
        </w:rPr>
      </w:pPr>
    </w:p>
    <w:p w:rsidR="0061784C" w:rsidRPr="00023C34" w:rsidRDefault="0061784C" w:rsidP="0061784C">
      <w:pPr>
        <w:widowControl w:val="0"/>
        <w:shd w:val="clear" w:color="auto" w:fill="FFFFFF"/>
        <w:autoSpaceDE w:val="0"/>
        <w:jc w:val="center"/>
        <w:rPr>
          <w:b/>
          <w:bCs/>
          <w:color w:val="000000"/>
          <w:sz w:val="32"/>
          <w:szCs w:val="32"/>
        </w:rPr>
      </w:pPr>
      <w:r w:rsidRPr="00023C34">
        <w:rPr>
          <w:b/>
          <w:bCs/>
          <w:color w:val="000000"/>
          <w:sz w:val="32"/>
          <w:szCs w:val="32"/>
        </w:rPr>
        <w:t>МЕТОДИЧЕСКОЕ ОБЕСПЕЧЕНИЕ ДИСЦИПЛИНЫ</w:t>
      </w:r>
    </w:p>
    <w:p w:rsidR="0061784C" w:rsidRPr="00023C34" w:rsidRDefault="0061784C" w:rsidP="0061784C">
      <w:pPr>
        <w:ind w:firstLine="567"/>
        <w:jc w:val="center"/>
        <w:rPr>
          <w:sz w:val="28"/>
          <w:szCs w:val="28"/>
        </w:rPr>
      </w:pPr>
    </w:p>
    <w:p w:rsidR="0061784C" w:rsidRPr="00023C34" w:rsidRDefault="00AB6713" w:rsidP="0061784C">
      <w:pPr>
        <w:pStyle w:val="a3"/>
        <w:jc w:val="center"/>
        <w:rPr>
          <w:b/>
          <w:bCs/>
          <w:i/>
          <w:iCs/>
          <w:sz w:val="40"/>
          <w:szCs w:val="40"/>
        </w:rPr>
      </w:pPr>
      <w:r>
        <w:rPr>
          <w:b/>
          <w:bCs/>
          <w:i/>
          <w:iCs/>
          <w:sz w:val="40"/>
          <w:szCs w:val="40"/>
        </w:rPr>
        <w:t>ПРОЕКТИРОВАНИЕ ЦИФРОВЫХ СИСТЕМ УПРАВЛЕНИЯ</w:t>
      </w:r>
    </w:p>
    <w:p w:rsidR="0061784C" w:rsidRPr="00023C34" w:rsidRDefault="0061784C" w:rsidP="0061784C">
      <w:pPr>
        <w:jc w:val="center"/>
        <w:rPr>
          <w:sz w:val="28"/>
          <w:szCs w:val="28"/>
        </w:rPr>
      </w:pPr>
    </w:p>
    <w:p w:rsidR="0061784C" w:rsidRDefault="0061784C" w:rsidP="0061784C">
      <w:pPr>
        <w:jc w:val="center"/>
        <w:rPr>
          <w:sz w:val="28"/>
        </w:rPr>
      </w:pPr>
      <w:r>
        <w:rPr>
          <w:sz w:val="28"/>
          <w:szCs w:val="28"/>
        </w:rPr>
        <w:t>Специальность</w:t>
      </w:r>
      <w:r w:rsidRPr="00D26D44">
        <w:rPr>
          <w:sz w:val="28"/>
          <w:szCs w:val="28"/>
        </w:rPr>
        <w:t xml:space="preserve"> </w:t>
      </w:r>
      <w:r>
        <w:rPr>
          <w:sz w:val="28"/>
          <w:szCs w:val="28"/>
        </w:rPr>
        <w:t>15.03.06</w:t>
      </w:r>
      <w:r w:rsidRPr="00D26D44">
        <w:rPr>
          <w:sz w:val="28"/>
        </w:rPr>
        <w:t xml:space="preserve"> </w:t>
      </w:r>
    </w:p>
    <w:p w:rsidR="0061784C" w:rsidRDefault="0061784C" w:rsidP="0061784C">
      <w:pPr>
        <w:jc w:val="center"/>
        <w:rPr>
          <w:sz w:val="28"/>
        </w:rPr>
      </w:pPr>
      <w:r>
        <w:rPr>
          <w:sz w:val="28"/>
        </w:rPr>
        <w:t>«Мехатроника и робототехника»</w:t>
      </w:r>
    </w:p>
    <w:p w:rsidR="0061784C" w:rsidRDefault="0061784C" w:rsidP="0061784C">
      <w:pPr>
        <w:jc w:val="center"/>
        <w:rPr>
          <w:sz w:val="28"/>
          <w:szCs w:val="28"/>
        </w:rPr>
      </w:pPr>
    </w:p>
    <w:p w:rsidR="0061784C" w:rsidRDefault="0061784C" w:rsidP="0061784C">
      <w:pPr>
        <w:jc w:val="center"/>
        <w:rPr>
          <w:sz w:val="28"/>
          <w:szCs w:val="28"/>
        </w:rPr>
      </w:pPr>
      <w:r>
        <w:rPr>
          <w:sz w:val="28"/>
          <w:szCs w:val="28"/>
        </w:rPr>
        <w:t xml:space="preserve">ОПОП </w:t>
      </w:r>
    </w:p>
    <w:p w:rsidR="0061784C" w:rsidRDefault="0061784C" w:rsidP="0061784C">
      <w:pPr>
        <w:jc w:val="center"/>
        <w:rPr>
          <w:sz w:val="28"/>
          <w:szCs w:val="28"/>
        </w:rPr>
      </w:pPr>
      <w:r>
        <w:rPr>
          <w:sz w:val="28"/>
          <w:szCs w:val="28"/>
        </w:rPr>
        <w:t>«</w:t>
      </w:r>
      <w:r>
        <w:rPr>
          <w:sz w:val="28"/>
        </w:rPr>
        <w:t>Мехатроника и робототехника»</w:t>
      </w:r>
    </w:p>
    <w:p w:rsidR="0061784C" w:rsidRPr="00D26D44" w:rsidRDefault="0061784C" w:rsidP="0061784C">
      <w:pPr>
        <w:spacing w:line="360" w:lineRule="auto"/>
        <w:jc w:val="center"/>
        <w:rPr>
          <w:sz w:val="28"/>
          <w:szCs w:val="28"/>
        </w:rPr>
      </w:pPr>
    </w:p>
    <w:p w:rsidR="0061784C" w:rsidRPr="00D26D44" w:rsidRDefault="0061784C" w:rsidP="0061784C">
      <w:pPr>
        <w:autoSpaceDE w:val="0"/>
        <w:spacing w:line="360" w:lineRule="auto"/>
        <w:jc w:val="center"/>
        <w:rPr>
          <w:sz w:val="28"/>
          <w:szCs w:val="28"/>
        </w:rPr>
      </w:pPr>
      <w:r w:rsidRPr="00D26D44">
        <w:rPr>
          <w:sz w:val="28"/>
          <w:szCs w:val="28"/>
        </w:rPr>
        <w:t xml:space="preserve">Квалификация выпускника </w:t>
      </w:r>
      <w:r>
        <w:rPr>
          <w:sz w:val="28"/>
          <w:szCs w:val="28"/>
        </w:rPr>
        <w:t>–</w:t>
      </w:r>
      <w:r w:rsidRPr="00D26D44">
        <w:rPr>
          <w:sz w:val="28"/>
          <w:szCs w:val="28"/>
        </w:rPr>
        <w:t xml:space="preserve"> </w:t>
      </w:r>
      <w:r>
        <w:rPr>
          <w:sz w:val="28"/>
          <w:szCs w:val="28"/>
        </w:rPr>
        <w:t>бакалавр</w:t>
      </w:r>
    </w:p>
    <w:p w:rsidR="0061784C" w:rsidRPr="007A48B9" w:rsidRDefault="0061784C" w:rsidP="0061784C">
      <w:pPr>
        <w:jc w:val="center"/>
        <w:rPr>
          <w:sz w:val="28"/>
          <w:szCs w:val="28"/>
        </w:rPr>
      </w:pPr>
      <w:r w:rsidRPr="00D26D44">
        <w:rPr>
          <w:sz w:val="28"/>
          <w:szCs w:val="28"/>
        </w:rPr>
        <w:t>Форм</w:t>
      </w:r>
      <w:r>
        <w:rPr>
          <w:sz w:val="28"/>
          <w:szCs w:val="28"/>
        </w:rPr>
        <w:t>ы</w:t>
      </w:r>
      <w:r w:rsidRPr="00D26D44">
        <w:rPr>
          <w:sz w:val="28"/>
          <w:szCs w:val="28"/>
        </w:rPr>
        <w:t xml:space="preserve"> обучения </w:t>
      </w:r>
      <w:r>
        <w:rPr>
          <w:sz w:val="28"/>
          <w:szCs w:val="28"/>
        </w:rPr>
        <w:t>–</w:t>
      </w:r>
      <w:r w:rsidRPr="00D26D44">
        <w:rPr>
          <w:sz w:val="28"/>
          <w:szCs w:val="28"/>
        </w:rPr>
        <w:t xml:space="preserve"> очная</w:t>
      </w: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61784C" w:rsidP="0061784C">
      <w:pPr>
        <w:ind w:firstLine="567"/>
        <w:jc w:val="center"/>
        <w:rPr>
          <w:sz w:val="28"/>
          <w:szCs w:val="28"/>
        </w:rPr>
      </w:pPr>
    </w:p>
    <w:p w:rsidR="0061784C" w:rsidRDefault="002E1528" w:rsidP="0061784C">
      <w:pPr>
        <w:jc w:val="center"/>
        <w:rPr>
          <w:sz w:val="28"/>
          <w:szCs w:val="28"/>
        </w:rPr>
      </w:pPr>
      <w:r>
        <w:rPr>
          <w:sz w:val="28"/>
          <w:szCs w:val="28"/>
        </w:rPr>
        <w:t>Рязань 202</w:t>
      </w:r>
      <w:r w:rsidR="00992A4C">
        <w:rPr>
          <w:sz w:val="28"/>
          <w:szCs w:val="28"/>
        </w:rPr>
        <w:t>3</w:t>
      </w:r>
      <w:bookmarkStart w:id="0" w:name="_GoBack"/>
      <w:bookmarkEnd w:id="0"/>
    </w:p>
    <w:p w:rsidR="0061784C" w:rsidRDefault="0061784C" w:rsidP="0061784C">
      <w:pPr>
        <w:rPr>
          <w:b/>
          <w:bCs/>
          <w:sz w:val="28"/>
          <w:szCs w:val="28"/>
        </w:rPr>
        <w:sectPr w:rsidR="0061784C" w:rsidSect="00442C70">
          <w:headerReference w:type="default" r:id="rId7"/>
          <w:headerReference w:type="first" r:id="rId8"/>
          <w:pgSz w:w="12240" w:h="15840"/>
          <w:pgMar w:top="1440" w:right="1440" w:bottom="1440" w:left="1440" w:header="708" w:footer="708" w:gutter="0"/>
          <w:pgNumType w:start="1"/>
          <w:cols w:space="708"/>
          <w:titlePg/>
          <w:docGrid w:linePitch="360"/>
        </w:sectPr>
      </w:pPr>
    </w:p>
    <w:p w:rsidR="0061784C" w:rsidRDefault="0061784C" w:rsidP="0061784C">
      <w:pPr>
        <w:ind w:firstLine="567"/>
        <w:jc w:val="center"/>
        <w:rPr>
          <w:b/>
          <w:bCs/>
          <w:sz w:val="28"/>
          <w:szCs w:val="28"/>
        </w:rPr>
      </w:pPr>
      <w:r w:rsidRPr="00A440B6">
        <w:rPr>
          <w:b/>
          <w:bCs/>
          <w:sz w:val="28"/>
          <w:szCs w:val="28"/>
        </w:rPr>
        <w:lastRenderedPageBreak/>
        <w:t xml:space="preserve">Методические </w:t>
      </w:r>
      <w:r>
        <w:rPr>
          <w:b/>
          <w:bCs/>
          <w:sz w:val="28"/>
          <w:szCs w:val="28"/>
        </w:rPr>
        <w:t>рекомендации</w:t>
      </w:r>
      <w:r w:rsidRPr="00A440B6">
        <w:rPr>
          <w:b/>
          <w:bCs/>
          <w:sz w:val="28"/>
          <w:szCs w:val="28"/>
        </w:rPr>
        <w:t xml:space="preserve"> </w:t>
      </w:r>
      <w:r w:rsidRPr="00736334">
        <w:rPr>
          <w:b/>
          <w:bCs/>
          <w:sz w:val="28"/>
          <w:szCs w:val="28"/>
        </w:rPr>
        <w:t>студентам</w:t>
      </w:r>
    </w:p>
    <w:p w:rsidR="0061784C" w:rsidRDefault="0061784C" w:rsidP="0061784C">
      <w:pPr>
        <w:ind w:firstLine="567"/>
        <w:jc w:val="center"/>
        <w:rPr>
          <w:b/>
          <w:bCs/>
          <w:sz w:val="28"/>
          <w:szCs w:val="28"/>
        </w:rPr>
      </w:pPr>
      <w:r w:rsidRPr="00A440B6">
        <w:rPr>
          <w:b/>
          <w:bCs/>
          <w:sz w:val="28"/>
          <w:szCs w:val="28"/>
        </w:rPr>
        <w:t>по освоению дисциплины</w:t>
      </w:r>
    </w:p>
    <w:p w:rsidR="0061784C" w:rsidRPr="007D42C8" w:rsidRDefault="0061784C" w:rsidP="0061784C">
      <w:pPr>
        <w:pStyle w:val="Default"/>
        <w:ind w:firstLine="567"/>
        <w:rPr>
          <w:sz w:val="28"/>
          <w:szCs w:val="28"/>
          <w:lang w:val="ru-RU"/>
        </w:rPr>
      </w:pPr>
    </w:p>
    <w:p w:rsidR="0061784C" w:rsidRPr="00E23854" w:rsidRDefault="0061784C" w:rsidP="0061784C">
      <w:pPr>
        <w:pStyle w:val="Default"/>
        <w:ind w:firstLine="567"/>
        <w:jc w:val="both"/>
        <w:rPr>
          <w:sz w:val="28"/>
          <w:szCs w:val="28"/>
          <w:lang w:val="ru-RU"/>
        </w:rPr>
      </w:pPr>
      <w:r w:rsidRPr="00E23854">
        <w:rPr>
          <w:sz w:val="28"/>
          <w:szCs w:val="28"/>
          <w:lang w:val="ru-RU"/>
        </w:rPr>
        <w:t xml:space="preserve">Перед началом изучения дисциплины студенту необходимо </w:t>
      </w:r>
      <w:r>
        <w:rPr>
          <w:sz w:val="28"/>
          <w:szCs w:val="28"/>
          <w:lang w:val="ru-RU"/>
        </w:rPr>
        <w:t>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61784C" w:rsidRDefault="0061784C" w:rsidP="0061784C">
      <w:pPr>
        <w:pStyle w:val="Default"/>
        <w:ind w:firstLine="567"/>
        <w:jc w:val="center"/>
        <w:rPr>
          <w:b/>
          <w:bCs/>
          <w:sz w:val="28"/>
          <w:szCs w:val="28"/>
          <w:lang w:val="ru-RU"/>
        </w:rPr>
      </w:pPr>
    </w:p>
    <w:p w:rsidR="0061784C" w:rsidRDefault="0061784C" w:rsidP="0061784C">
      <w:pPr>
        <w:pStyle w:val="Default"/>
        <w:ind w:firstLine="567"/>
        <w:jc w:val="center"/>
        <w:rPr>
          <w:b/>
          <w:bCs/>
          <w:sz w:val="28"/>
          <w:szCs w:val="28"/>
          <w:lang w:val="ru-RU"/>
        </w:rPr>
      </w:pPr>
      <w:r>
        <w:rPr>
          <w:b/>
          <w:bCs/>
          <w:sz w:val="28"/>
          <w:szCs w:val="28"/>
          <w:lang w:val="ru-RU"/>
        </w:rPr>
        <w:t xml:space="preserve">Методические рекомендации </w:t>
      </w:r>
      <w:r w:rsidRPr="00736334">
        <w:rPr>
          <w:b/>
          <w:bCs/>
          <w:sz w:val="28"/>
          <w:szCs w:val="28"/>
          <w:lang w:val="ru-RU"/>
        </w:rPr>
        <w:t>студентам</w:t>
      </w:r>
    </w:p>
    <w:p w:rsidR="0061784C" w:rsidRDefault="0061784C" w:rsidP="0061784C">
      <w:pPr>
        <w:pStyle w:val="Default"/>
        <w:ind w:firstLine="567"/>
        <w:jc w:val="center"/>
        <w:rPr>
          <w:b/>
          <w:bCs/>
          <w:sz w:val="28"/>
          <w:szCs w:val="28"/>
          <w:lang w:val="ru-RU"/>
        </w:rPr>
      </w:pPr>
      <w:r>
        <w:rPr>
          <w:b/>
          <w:bCs/>
          <w:sz w:val="28"/>
          <w:szCs w:val="28"/>
          <w:lang w:val="ru-RU"/>
        </w:rPr>
        <w:t>по р</w:t>
      </w:r>
      <w:r w:rsidRPr="00A440B6">
        <w:rPr>
          <w:b/>
          <w:bCs/>
          <w:sz w:val="28"/>
          <w:szCs w:val="28"/>
          <w:lang w:val="ru-RU"/>
        </w:rPr>
        <w:t>абот</w:t>
      </w:r>
      <w:r>
        <w:rPr>
          <w:b/>
          <w:bCs/>
          <w:sz w:val="28"/>
          <w:szCs w:val="28"/>
          <w:lang w:val="ru-RU"/>
        </w:rPr>
        <w:t>е</w:t>
      </w:r>
      <w:r w:rsidRPr="00A440B6">
        <w:rPr>
          <w:b/>
          <w:bCs/>
          <w:sz w:val="28"/>
          <w:szCs w:val="28"/>
          <w:lang w:val="ru-RU"/>
        </w:rPr>
        <w:t xml:space="preserve"> над конспектом лекции</w:t>
      </w:r>
    </w:p>
    <w:p w:rsidR="0061784C" w:rsidRPr="00A440B6" w:rsidRDefault="0061784C" w:rsidP="0061784C">
      <w:pPr>
        <w:pStyle w:val="Default"/>
        <w:ind w:firstLine="567"/>
        <w:jc w:val="center"/>
        <w:rPr>
          <w:sz w:val="28"/>
          <w:szCs w:val="28"/>
          <w:lang w:val="ru-RU"/>
        </w:rPr>
      </w:pPr>
    </w:p>
    <w:p w:rsidR="0061784C" w:rsidRDefault="0061784C" w:rsidP="0061784C">
      <w:pPr>
        <w:pStyle w:val="Default"/>
        <w:ind w:firstLine="567"/>
        <w:jc w:val="both"/>
        <w:rPr>
          <w:sz w:val="28"/>
          <w:szCs w:val="28"/>
          <w:lang w:val="ru-RU"/>
        </w:rPr>
      </w:pPr>
      <w:r w:rsidRPr="00A440B6">
        <w:rPr>
          <w:sz w:val="28"/>
          <w:szCs w:val="28"/>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61784C" w:rsidRDefault="0061784C" w:rsidP="0061784C">
      <w:pPr>
        <w:pStyle w:val="Default"/>
        <w:ind w:firstLine="567"/>
        <w:jc w:val="both"/>
        <w:rPr>
          <w:sz w:val="28"/>
          <w:szCs w:val="28"/>
          <w:lang w:val="ru-RU"/>
        </w:rPr>
      </w:pPr>
      <w:r>
        <w:rPr>
          <w:sz w:val="28"/>
          <w:szCs w:val="28"/>
          <w:lang w:val="ru-RU"/>
        </w:rPr>
        <w:t>П</w:t>
      </w:r>
      <w:r w:rsidRPr="00C223D6">
        <w:rPr>
          <w:sz w:val="28"/>
          <w:szCs w:val="28"/>
          <w:lang w:val="ru-RU"/>
        </w:rPr>
        <w:t xml:space="preserve">еред каждой лекцией </w:t>
      </w:r>
      <w:r>
        <w:rPr>
          <w:sz w:val="28"/>
          <w:szCs w:val="28"/>
          <w:lang w:val="ru-RU"/>
        </w:rPr>
        <w:t xml:space="preserve">студенту необходимо </w:t>
      </w:r>
      <w:r w:rsidRPr="00C223D6">
        <w:rPr>
          <w:sz w:val="28"/>
          <w:szCs w:val="28"/>
          <w:lang w:val="ru-RU"/>
        </w:rPr>
        <w:t>просматривать рабочую программу дисциплины, что позволит сэкономить время на записывание темы лекции, ее основных вопросов, рекомендуемой литературы</w:t>
      </w:r>
      <w:r>
        <w:rPr>
          <w:sz w:val="28"/>
          <w:szCs w:val="28"/>
          <w:lang w:val="ru-RU"/>
        </w:rPr>
        <w:t xml:space="preserve">. </w:t>
      </w:r>
    </w:p>
    <w:p w:rsidR="0061784C" w:rsidRPr="0040731B" w:rsidRDefault="0061784C" w:rsidP="0061784C">
      <w:pPr>
        <w:pStyle w:val="Default"/>
        <w:ind w:firstLine="567"/>
        <w:jc w:val="both"/>
        <w:rPr>
          <w:sz w:val="28"/>
          <w:szCs w:val="28"/>
          <w:lang w:val="ru-RU"/>
        </w:rPr>
      </w:pPr>
      <w:r>
        <w:rPr>
          <w:sz w:val="28"/>
          <w:szCs w:val="28"/>
          <w:lang w:val="ru-RU"/>
        </w:rPr>
        <w:t>П</w:t>
      </w:r>
      <w:r w:rsidRPr="00C223D6">
        <w:rPr>
          <w:sz w:val="28"/>
          <w:szCs w:val="28"/>
          <w:lang w:val="ru-RU"/>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w:t>
      </w:r>
      <w:r>
        <w:rPr>
          <w:sz w:val="28"/>
          <w:szCs w:val="28"/>
          <w:lang w:val="ru-RU"/>
        </w:rPr>
        <w:t>Не оставляйте</w:t>
      </w:r>
      <w:r w:rsidRPr="0040731B">
        <w:rPr>
          <w:sz w:val="28"/>
          <w:szCs w:val="28"/>
          <w:lang w:val="ru-RU"/>
        </w:rPr>
        <w:t xml:space="preserve"> «</w:t>
      </w:r>
      <w:r>
        <w:rPr>
          <w:sz w:val="28"/>
          <w:szCs w:val="28"/>
          <w:lang w:val="ru-RU"/>
        </w:rPr>
        <w:t>белых пятен</w:t>
      </w:r>
      <w:r w:rsidRPr="0040731B">
        <w:rPr>
          <w:sz w:val="28"/>
          <w:szCs w:val="28"/>
          <w:lang w:val="ru-RU"/>
        </w:rPr>
        <w:t xml:space="preserve">» в </w:t>
      </w:r>
      <w:r>
        <w:rPr>
          <w:sz w:val="28"/>
          <w:szCs w:val="28"/>
          <w:lang w:val="ru-RU"/>
        </w:rPr>
        <w:t>освоении материала</w:t>
      </w:r>
      <w:r w:rsidRPr="0040731B">
        <w:rPr>
          <w:sz w:val="28"/>
          <w:szCs w:val="28"/>
          <w:lang w:val="ru-RU"/>
        </w:rPr>
        <w:t xml:space="preserve">. </w:t>
      </w:r>
    </w:p>
    <w:p w:rsidR="0061784C" w:rsidRDefault="0061784C" w:rsidP="0061784C">
      <w:pPr>
        <w:pStyle w:val="Default"/>
        <w:ind w:firstLine="567"/>
        <w:jc w:val="both"/>
        <w:rPr>
          <w:sz w:val="28"/>
          <w:szCs w:val="28"/>
          <w:lang w:val="ru-RU"/>
        </w:rPr>
      </w:pPr>
      <w:r>
        <w:rPr>
          <w:sz w:val="28"/>
          <w:szCs w:val="28"/>
          <w:lang w:val="ru-RU"/>
        </w:rPr>
        <w:t>Во время лекции</w:t>
      </w:r>
      <w:r w:rsidRPr="00A440B6">
        <w:rPr>
          <w:sz w:val="28"/>
          <w:szCs w:val="28"/>
          <w:lang w:val="ru-RU"/>
        </w:rPr>
        <w:t xml:space="preserve"> студенты должны </w:t>
      </w:r>
      <w:r>
        <w:rPr>
          <w:sz w:val="28"/>
          <w:szCs w:val="28"/>
          <w:lang w:val="ru-RU"/>
        </w:rPr>
        <w:t xml:space="preserve">не только </w:t>
      </w:r>
      <w:r w:rsidRPr="0040731B">
        <w:rPr>
          <w:sz w:val="28"/>
          <w:szCs w:val="28"/>
          <w:lang w:val="ru-RU"/>
        </w:rPr>
        <w:t>внимательно воспринимать действия преподавателя</w:t>
      </w:r>
      <w:r w:rsidRPr="00A440B6">
        <w:rPr>
          <w:sz w:val="28"/>
          <w:szCs w:val="28"/>
          <w:lang w:val="ru-RU"/>
        </w:rPr>
        <w:t xml:space="preserve">, </w:t>
      </w:r>
      <w:r>
        <w:rPr>
          <w:sz w:val="28"/>
          <w:szCs w:val="28"/>
          <w:lang w:val="ru-RU"/>
        </w:rPr>
        <w:t>но и</w:t>
      </w:r>
      <w:r w:rsidRPr="00A440B6">
        <w:rPr>
          <w:sz w:val="28"/>
          <w:szCs w:val="28"/>
          <w:lang w:val="ru-RU"/>
        </w:rPr>
        <w:t xml:space="preserve"> </w:t>
      </w:r>
      <w:r>
        <w:rPr>
          <w:sz w:val="28"/>
          <w:szCs w:val="28"/>
          <w:lang w:val="ru-RU"/>
        </w:rPr>
        <w:t xml:space="preserve">самостоятельно </w:t>
      </w:r>
      <w:r w:rsidRPr="00A440B6">
        <w:rPr>
          <w:sz w:val="28"/>
          <w:szCs w:val="28"/>
          <w:lang w:val="ru-RU"/>
        </w:rPr>
        <w:t>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w:t>
      </w:r>
      <w:r>
        <w:rPr>
          <w:sz w:val="28"/>
          <w:szCs w:val="28"/>
          <w:lang w:val="ru-RU"/>
        </w:rPr>
        <w:t xml:space="preserve"> </w:t>
      </w:r>
      <w:r w:rsidRPr="00A440B6">
        <w:rPr>
          <w:sz w:val="28"/>
          <w:szCs w:val="28"/>
          <w:lang w:val="ru-RU"/>
        </w:rPr>
        <w:t xml:space="preserve">д.), которые использует преподаватель. </w:t>
      </w:r>
    </w:p>
    <w:p w:rsidR="0061784C" w:rsidRDefault="0061784C" w:rsidP="0061784C">
      <w:pPr>
        <w:pStyle w:val="Default"/>
        <w:ind w:firstLine="567"/>
        <w:jc w:val="both"/>
        <w:rPr>
          <w:sz w:val="28"/>
          <w:szCs w:val="28"/>
          <w:lang w:val="ru-RU"/>
        </w:rPr>
      </w:pPr>
      <w:r w:rsidRPr="00852722">
        <w:rPr>
          <w:sz w:val="28"/>
          <w:szCs w:val="28"/>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w:t>
      </w:r>
      <w:r w:rsidRPr="00852722">
        <w:rPr>
          <w:sz w:val="28"/>
          <w:szCs w:val="28"/>
          <w:lang w:val="ru-RU"/>
        </w:rPr>
        <w:lastRenderedPageBreak/>
        <w:t>материалом, который прозвучит на лекции, а также создаст необходимый психологический настрой.</w:t>
      </w:r>
    </w:p>
    <w:p w:rsidR="0061784C" w:rsidRPr="00852722" w:rsidRDefault="0061784C" w:rsidP="0061784C">
      <w:pPr>
        <w:pStyle w:val="Default"/>
        <w:ind w:firstLine="567"/>
        <w:jc w:val="both"/>
        <w:rPr>
          <w:sz w:val="28"/>
          <w:szCs w:val="28"/>
          <w:lang w:val="ru-RU"/>
        </w:rPr>
      </w:pPr>
      <w:r w:rsidRPr="00852722">
        <w:rPr>
          <w:sz w:val="28"/>
          <w:szCs w:val="28"/>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61784C" w:rsidRDefault="0061784C" w:rsidP="0061784C">
      <w:pPr>
        <w:pStyle w:val="Default"/>
        <w:ind w:firstLine="567"/>
        <w:jc w:val="both"/>
        <w:rPr>
          <w:sz w:val="28"/>
          <w:szCs w:val="28"/>
          <w:lang w:val="ru-RU"/>
        </w:rPr>
      </w:pPr>
      <w:r w:rsidRPr="00852722">
        <w:rPr>
          <w:sz w:val="28"/>
          <w:szCs w:val="28"/>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61784C" w:rsidRDefault="0061784C" w:rsidP="0061784C">
      <w:pPr>
        <w:pStyle w:val="Default"/>
        <w:ind w:firstLine="567"/>
        <w:jc w:val="both"/>
        <w:rPr>
          <w:sz w:val="28"/>
          <w:szCs w:val="28"/>
          <w:lang w:val="ru-RU"/>
        </w:rPr>
      </w:pPr>
      <w:r w:rsidRPr="00852722">
        <w:rPr>
          <w:sz w:val="28"/>
          <w:szCs w:val="28"/>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w:t>
      </w:r>
      <w:r>
        <w:rPr>
          <w:sz w:val="28"/>
          <w:szCs w:val="28"/>
          <w:lang w:val="ru-RU"/>
        </w:rPr>
        <w:t xml:space="preserve">можно </w:t>
      </w:r>
      <w:r w:rsidRPr="00852722">
        <w:rPr>
          <w:sz w:val="28"/>
          <w:szCs w:val="28"/>
          <w:lang w:val="ru-RU"/>
        </w:rPr>
        <w:t xml:space="preserve">приносить соответствующий </w:t>
      </w:r>
      <w:r>
        <w:rPr>
          <w:sz w:val="28"/>
          <w:szCs w:val="28"/>
          <w:lang w:val="ru-RU"/>
        </w:rPr>
        <w:t xml:space="preserve">иллюстративный </w:t>
      </w:r>
      <w:r w:rsidRPr="00852722">
        <w:rPr>
          <w:sz w:val="28"/>
          <w:szCs w:val="28"/>
          <w:lang w:val="ru-RU"/>
        </w:rPr>
        <w:t xml:space="preserve">материал на бумажных </w:t>
      </w:r>
      <w:r>
        <w:rPr>
          <w:sz w:val="28"/>
          <w:szCs w:val="28"/>
          <w:lang w:val="ru-RU"/>
        </w:rPr>
        <w:t xml:space="preserve">или электронных </w:t>
      </w:r>
      <w:r w:rsidRPr="00852722">
        <w:rPr>
          <w:sz w:val="28"/>
          <w:szCs w:val="28"/>
          <w:lang w:val="ru-RU"/>
        </w:rPr>
        <w:t xml:space="preserve">носителях, представленный лектором на портале или присланный на «электронный почтовый ящик группы» (таблицы, графики, схемы). </w:t>
      </w:r>
      <w:r w:rsidRPr="00C223D6">
        <w:rPr>
          <w:sz w:val="28"/>
          <w:szCs w:val="28"/>
          <w:lang w:val="ru-RU"/>
        </w:rPr>
        <w:t>Данный материал будет охарактеризован, прокомментирован, дополнен непосредственно на лекции</w:t>
      </w:r>
      <w:r>
        <w:rPr>
          <w:sz w:val="28"/>
          <w:szCs w:val="28"/>
          <w:lang w:val="ru-RU"/>
        </w:rPr>
        <w:t>.</w:t>
      </w:r>
    </w:p>
    <w:p w:rsidR="0061784C" w:rsidRPr="00852722" w:rsidRDefault="0061784C" w:rsidP="0061784C">
      <w:pPr>
        <w:pStyle w:val="Default"/>
        <w:ind w:firstLine="567"/>
        <w:jc w:val="both"/>
        <w:rPr>
          <w:sz w:val="28"/>
          <w:szCs w:val="28"/>
          <w:lang w:val="ru-RU"/>
        </w:rPr>
      </w:pPr>
      <w:r w:rsidRPr="00852722">
        <w:rPr>
          <w:sz w:val="28"/>
          <w:szCs w:val="28"/>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61784C" w:rsidRPr="00852722" w:rsidRDefault="0061784C" w:rsidP="0061784C">
      <w:pPr>
        <w:pStyle w:val="Default"/>
        <w:ind w:firstLine="567"/>
        <w:jc w:val="both"/>
        <w:rPr>
          <w:sz w:val="28"/>
          <w:szCs w:val="28"/>
          <w:lang w:val="ru-RU"/>
        </w:rPr>
      </w:pPr>
      <w:r w:rsidRPr="00852722">
        <w:rPr>
          <w:sz w:val="28"/>
          <w:szCs w:val="28"/>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61784C" w:rsidRDefault="0061784C" w:rsidP="0061784C">
      <w:pPr>
        <w:pStyle w:val="Default"/>
        <w:ind w:firstLine="567"/>
        <w:jc w:val="both"/>
        <w:rPr>
          <w:sz w:val="28"/>
          <w:szCs w:val="28"/>
          <w:lang w:val="ru-RU"/>
        </w:rPr>
      </w:pPr>
      <w:r w:rsidRPr="00852722">
        <w:rPr>
          <w:sz w:val="28"/>
          <w:szCs w:val="28"/>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61784C" w:rsidRPr="00852722" w:rsidRDefault="0061784C" w:rsidP="0061784C">
      <w:pPr>
        <w:pStyle w:val="Default"/>
        <w:jc w:val="both"/>
        <w:rPr>
          <w:sz w:val="28"/>
          <w:szCs w:val="28"/>
          <w:lang w:val="ru-RU"/>
        </w:rPr>
      </w:pPr>
      <w:r w:rsidRPr="00852722">
        <w:rPr>
          <w:sz w:val="28"/>
          <w:szCs w:val="28"/>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w:t>
      </w:r>
      <w:r w:rsidRPr="00852722">
        <w:rPr>
          <w:sz w:val="28"/>
          <w:szCs w:val="28"/>
          <w:lang w:val="ru-RU"/>
        </w:rPr>
        <w:lastRenderedPageBreak/>
        <w:t xml:space="preserve">лекций важно выработать индивидуальную систему записи материала, научиться рационально сокращать слова и отдельные словосочетания. </w:t>
      </w:r>
    </w:p>
    <w:p w:rsidR="0061784C" w:rsidRPr="00852722" w:rsidRDefault="0061784C" w:rsidP="0061784C">
      <w:pPr>
        <w:pStyle w:val="Default"/>
        <w:ind w:firstLine="567"/>
        <w:jc w:val="both"/>
        <w:rPr>
          <w:sz w:val="28"/>
          <w:szCs w:val="28"/>
          <w:lang w:val="ru-RU"/>
        </w:rPr>
      </w:pPr>
      <w:r w:rsidRPr="00852722">
        <w:rPr>
          <w:sz w:val="28"/>
          <w:szCs w:val="28"/>
          <w:lang w:val="ru-RU"/>
        </w:rPr>
        <w:t>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w:t>
      </w:r>
      <w:r>
        <w:rPr>
          <w:sz w:val="28"/>
          <w:szCs w:val="28"/>
          <w:lang w:val="ru-RU"/>
        </w:rPr>
        <w:t xml:space="preserve"> </w:t>
      </w:r>
      <w:r w:rsidRPr="00852722">
        <w:rPr>
          <w:color w:val="auto"/>
          <w:sz w:val="28"/>
          <w:szCs w:val="28"/>
          <w:lang w:val="ru-RU"/>
        </w:rPr>
        <w:t>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61784C" w:rsidRPr="00A440B6" w:rsidRDefault="0061784C" w:rsidP="0061784C">
      <w:pPr>
        <w:pStyle w:val="Default"/>
        <w:ind w:firstLine="567"/>
        <w:jc w:val="both"/>
        <w:rPr>
          <w:sz w:val="28"/>
          <w:szCs w:val="28"/>
          <w:lang w:val="ru-RU"/>
        </w:rPr>
      </w:pPr>
      <w:r w:rsidRPr="00A440B6">
        <w:rPr>
          <w:sz w:val="28"/>
          <w:szCs w:val="28"/>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w:t>
      </w:r>
      <w:r>
        <w:rPr>
          <w:sz w:val="28"/>
          <w:szCs w:val="28"/>
          <w:lang w:val="ru-RU"/>
        </w:rPr>
        <w:t xml:space="preserve">следует </w:t>
      </w:r>
      <w:r w:rsidRPr="00A440B6">
        <w:rPr>
          <w:sz w:val="28"/>
          <w:szCs w:val="28"/>
          <w:lang w:val="ru-RU"/>
        </w:rPr>
        <w:t xml:space="preserve">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61784C" w:rsidRPr="00A440B6" w:rsidRDefault="0061784C" w:rsidP="0061784C">
      <w:pPr>
        <w:pStyle w:val="Default"/>
        <w:ind w:firstLine="567"/>
        <w:jc w:val="both"/>
        <w:rPr>
          <w:sz w:val="28"/>
          <w:szCs w:val="28"/>
          <w:lang w:val="ru-RU"/>
        </w:rPr>
      </w:pPr>
      <w:r w:rsidRPr="00A440B6">
        <w:rPr>
          <w:sz w:val="28"/>
          <w:szCs w:val="28"/>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61784C" w:rsidRDefault="0061784C" w:rsidP="0061784C">
      <w:pPr>
        <w:ind w:firstLine="567"/>
        <w:jc w:val="both"/>
        <w:rPr>
          <w:sz w:val="28"/>
          <w:szCs w:val="28"/>
        </w:rPr>
      </w:pPr>
      <w:r w:rsidRPr="00A440B6">
        <w:rPr>
          <w:sz w:val="28"/>
          <w:szCs w:val="28"/>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61784C" w:rsidRPr="00340EED" w:rsidRDefault="0061784C" w:rsidP="0061784C">
      <w:pPr>
        <w:pStyle w:val="Default"/>
        <w:ind w:firstLine="567"/>
        <w:rPr>
          <w:sz w:val="28"/>
          <w:szCs w:val="28"/>
          <w:lang w:val="ru-RU"/>
        </w:rPr>
      </w:pPr>
    </w:p>
    <w:p w:rsidR="002E1528" w:rsidRDefault="002E1528" w:rsidP="0061784C">
      <w:pPr>
        <w:pStyle w:val="Default"/>
        <w:ind w:firstLine="567"/>
        <w:jc w:val="center"/>
        <w:rPr>
          <w:b/>
          <w:bCs/>
          <w:sz w:val="28"/>
          <w:szCs w:val="28"/>
          <w:lang w:val="ru-RU"/>
        </w:rPr>
      </w:pPr>
    </w:p>
    <w:p w:rsidR="002E1528" w:rsidRDefault="002E1528" w:rsidP="0061784C">
      <w:pPr>
        <w:pStyle w:val="Default"/>
        <w:ind w:firstLine="567"/>
        <w:jc w:val="center"/>
        <w:rPr>
          <w:b/>
          <w:bCs/>
          <w:sz w:val="28"/>
          <w:szCs w:val="28"/>
          <w:lang w:val="ru-RU"/>
        </w:rPr>
      </w:pPr>
    </w:p>
    <w:p w:rsidR="002E1528" w:rsidRDefault="002E1528" w:rsidP="0061784C">
      <w:pPr>
        <w:pStyle w:val="Default"/>
        <w:ind w:firstLine="567"/>
        <w:jc w:val="center"/>
        <w:rPr>
          <w:b/>
          <w:bCs/>
          <w:sz w:val="28"/>
          <w:szCs w:val="28"/>
          <w:lang w:val="ru-RU"/>
        </w:rPr>
      </w:pPr>
    </w:p>
    <w:p w:rsidR="002E1528" w:rsidRDefault="002E1528" w:rsidP="0061784C">
      <w:pPr>
        <w:pStyle w:val="Default"/>
        <w:ind w:firstLine="567"/>
        <w:jc w:val="center"/>
        <w:rPr>
          <w:b/>
          <w:bCs/>
          <w:sz w:val="28"/>
          <w:szCs w:val="28"/>
          <w:lang w:val="ru-RU"/>
        </w:rPr>
      </w:pPr>
    </w:p>
    <w:p w:rsidR="0061784C" w:rsidRPr="00F11503" w:rsidRDefault="0061784C" w:rsidP="0061784C">
      <w:pPr>
        <w:pStyle w:val="Default"/>
        <w:ind w:firstLine="567"/>
        <w:jc w:val="center"/>
        <w:rPr>
          <w:b/>
          <w:bCs/>
          <w:sz w:val="28"/>
          <w:szCs w:val="28"/>
          <w:lang w:val="ru-RU"/>
        </w:rPr>
      </w:pPr>
      <w:r w:rsidRPr="00F11503">
        <w:rPr>
          <w:b/>
          <w:bCs/>
          <w:sz w:val="28"/>
          <w:szCs w:val="28"/>
          <w:lang w:val="ru-RU"/>
        </w:rPr>
        <w:lastRenderedPageBreak/>
        <w:t>Методические рекомендации студентам</w:t>
      </w:r>
    </w:p>
    <w:p w:rsidR="0061784C" w:rsidRDefault="0061784C" w:rsidP="0061784C">
      <w:pPr>
        <w:pStyle w:val="Default"/>
        <w:ind w:firstLine="567"/>
        <w:jc w:val="center"/>
        <w:rPr>
          <w:b/>
          <w:bCs/>
          <w:sz w:val="28"/>
          <w:szCs w:val="28"/>
          <w:lang w:val="ru-RU"/>
        </w:rPr>
      </w:pPr>
      <w:r w:rsidRPr="00F11503">
        <w:rPr>
          <w:b/>
          <w:bCs/>
          <w:sz w:val="28"/>
          <w:szCs w:val="28"/>
          <w:lang w:val="ru-RU"/>
        </w:rPr>
        <w:t>по работе с литературой</w:t>
      </w:r>
    </w:p>
    <w:p w:rsidR="0061784C" w:rsidRPr="00FA324F" w:rsidRDefault="0061784C" w:rsidP="0061784C">
      <w:pPr>
        <w:pStyle w:val="Default"/>
        <w:ind w:firstLine="567"/>
        <w:jc w:val="center"/>
        <w:rPr>
          <w:sz w:val="28"/>
          <w:szCs w:val="28"/>
          <w:lang w:val="ru-RU"/>
        </w:rPr>
      </w:pPr>
    </w:p>
    <w:p w:rsidR="0061784C" w:rsidRDefault="0061784C" w:rsidP="0061784C">
      <w:pPr>
        <w:pStyle w:val="Default"/>
        <w:ind w:firstLine="567"/>
        <w:jc w:val="both"/>
        <w:rPr>
          <w:sz w:val="28"/>
          <w:szCs w:val="28"/>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При работе с </w:t>
      </w:r>
      <w:r>
        <w:rPr>
          <w:sz w:val="28"/>
          <w:szCs w:val="28"/>
          <w:lang w:val="ru-RU"/>
        </w:rPr>
        <w:t>рекомендуемой</w:t>
      </w:r>
      <w:r w:rsidRPr="00FA324F">
        <w:rPr>
          <w:sz w:val="28"/>
          <w:szCs w:val="28"/>
          <w:lang w:val="ru-RU"/>
        </w:rPr>
        <w:t xml:space="preserve"> литературой</w:t>
      </w:r>
      <w:r>
        <w:rPr>
          <w:sz w:val="28"/>
          <w:szCs w:val="28"/>
          <w:lang w:val="ru-RU"/>
        </w:rPr>
        <w:t xml:space="preserve"> </w:t>
      </w:r>
      <w:r w:rsidRPr="00FA324F">
        <w:rPr>
          <w:sz w:val="28"/>
          <w:szCs w:val="28"/>
          <w:lang w:val="ru-RU"/>
        </w:rPr>
        <w:t xml:space="preserve">целесообразно придерживаться такой последовательности. Сначала </w:t>
      </w:r>
      <w:r>
        <w:rPr>
          <w:sz w:val="28"/>
          <w:szCs w:val="28"/>
          <w:lang w:val="ru-RU"/>
        </w:rPr>
        <w:t xml:space="preserve">лучше </w:t>
      </w:r>
      <w:r w:rsidRPr="00FA324F">
        <w:rPr>
          <w:sz w:val="28"/>
          <w:szCs w:val="28"/>
          <w:lang w:val="ru-RU"/>
        </w:rPr>
        <w:t xml:space="preserve">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 текстуальный конспект – это воспроизведение наиболее важных положений и фактов источника,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61784C" w:rsidRPr="00FA324F" w:rsidRDefault="0061784C" w:rsidP="0061784C">
      <w:pPr>
        <w:pStyle w:val="Default"/>
        <w:ind w:firstLine="567"/>
        <w:jc w:val="both"/>
        <w:rPr>
          <w:sz w:val="28"/>
          <w:szCs w:val="28"/>
          <w:lang w:val="ru-RU"/>
        </w:rPr>
      </w:pPr>
      <w:r w:rsidRPr="00FA324F">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61784C" w:rsidRDefault="0061784C" w:rsidP="0061784C">
      <w:pPr>
        <w:ind w:firstLine="567"/>
        <w:jc w:val="both"/>
        <w:rPr>
          <w:sz w:val="28"/>
          <w:szCs w:val="28"/>
        </w:rPr>
      </w:pPr>
      <w:r w:rsidRPr="00FA324F">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61784C" w:rsidRDefault="0061784C" w:rsidP="00AB6713">
      <w:pPr>
        <w:pStyle w:val="Default"/>
        <w:jc w:val="both"/>
        <w:rPr>
          <w:sz w:val="28"/>
          <w:szCs w:val="28"/>
          <w:lang w:val="ru-RU"/>
        </w:rPr>
      </w:pPr>
    </w:p>
    <w:p w:rsidR="002E1528" w:rsidRDefault="002E1528">
      <w:pPr>
        <w:spacing w:after="160" w:line="259" w:lineRule="auto"/>
        <w:rPr>
          <w:rFonts w:eastAsiaTheme="minorHAnsi"/>
          <w:b/>
          <w:bCs/>
          <w:color w:val="000000"/>
          <w:sz w:val="28"/>
          <w:szCs w:val="28"/>
          <w:lang w:eastAsia="en-US"/>
        </w:rPr>
      </w:pPr>
      <w:r>
        <w:rPr>
          <w:b/>
          <w:bCs/>
          <w:sz w:val="28"/>
          <w:szCs w:val="28"/>
        </w:rPr>
        <w:br w:type="page"/>
      </w:r>
    </w:p>
    <w:p w:rsidR="00AB6713" w:rsidRDefault="00AB6713" w:rsidP="00AB6713">
      <w:pPr>
        <w:pStyle w:val="Default"/>
        <w:jc w:val="center"/>
        <w:rPr>
          <w:b/>
          <w:bCs/>
          <w:sz w:val="28"/>
          <w:szCs w:val="28"/>
          <w:lang w:val="ru-RU"/>
        </w:rPr>
      </w:pPr>
      <w:r w:rsidRPr="00736334">
        <w:rPr>
          <w:b/>
          <w:bCs/>
          <w:sz w:val="28"/>
          <w:szCs w:val="28"/>
          <w:lang w:val="ru-RU"/>
        </w:rPr>
        <w:lastRenderedPageBreak/>
        <w:t xml:space="preserve">Методические рекомендации студентам </w:t>
      </w:r>
    </w:p>
    <w:p w:rsidR="00AB6713" w:rsidRPr="00736334" w:rsidRDefault="00AB6713" w:rsidP="00AB6713">
      <w:pPr>
        <w:pStyle w:val="Default"/>
        <w:jc w:val="center"/>
        <w:rPr>
          <w:b/>
          <w:bCs/>
          <w:sz w:val="28"/>
          <w:szCs w:val="28"/>
          <w:lang w:val="ru-RU"/>
        </w:rPr>
      </w:pPr>
      <w:r w:rsidRPr="00736334">
        <w:rPr>
          <w:b/>
          <w:bCs/>
          <w:sz w:val="28"/>
          <w:szCs w:val="28"/>
          <w:lang w:val="ru-RU"/>
        </w:rPr>
        <w:t>по подготовке курсовых работ</w:t>
      </w:r>
    </w:p>
    <w:p w:rsidR="00AB6713" w:rsidRPr="00736334" w:rsidRDefault="00AB6713" w:rsidP="00AB6713">
      <w:pPr>
        <w:pStyle w:val="Default"/>
        <w:ind w:firstLine="567"/>
        <w:rPr>
          <w:sz w:val="28"/>
          <w:szCs w:val="28"/>
          <w:lang w:val="ru-RU"/>
        </w:rPr>
      </w:pPr>
    </w:p>
    <w:p w:rsidR="00AB6713" w:rsidRPr="00736334" w:rsidRDefault="00AB6713" w:rsidP="00AB6713">
      <w:pPr>
        <w:pStyle w:val="Default"/>
        <w:ind w:firstLine="567"/>
        <w:jc w:val="both"/>
        <w:rPr>
          <w:sz w:val="28"/>
          <w:szCs w:val="28"/>
          <w:lang w:val="ru-RU"/>
        </w:rPr>
      </w:pPr>
      <w:r w:rsidRPr="00736334">
        <w:rPr>
          <w:sz w:val="28"/>
          <w:szCs w:val="28"/>
          <w:lang w:val="ru-RU"/>
        </w:rPr>
        <w:t xml:space="preserve">Курсовая работа имеет целью научить студентов самостоятельно применять полученные знания для комплексного решения конкретных теоретических или практических задач, привить навыки самостоятельного проведения научных исследований. Курсовая работа выполняется студентом самостоятельно под руководством преподавателя. </w:t>
      </w:r>
    </w:p>
    <w:p w:rsidR="00AB6713" w:rsidRPr="00736334" w:rsidRDefault="00AB6713" w:rsidP="00AB6713">
      <w:pPr>
        <w:pStyle w:val="Default"/>
        <w:ind w:firstLine="567"/>
        <w:jc w:val="both"/>
        <w:rPr>
          <w:sz w:val="28"/>
          <w:szCs w:val="28"/>
          <w:lang w:val="ru-RU"/>
        </w:rPr>
      </w:pPr>
      <w:r w:rsidRPr="00736334">
        <w:rPr>
          <w:sz w:val="28"/>
          <w:szCs w:val="28"/>
          <w:lang w:val="ru-RU"/>
        </w:rPr>
        <w:t>Структура курсовой работы:</w:t>
      </w:r>
    </w:p>
    <w:p w:rsidR="00AB6713" w:rsidRPr="00736334" w:rsidRDefault="00AB6713" w:rsidP="00AB6713">
      <w:pPr>
        <w:pStyle w:val="Default"/>
        <w:ind w:firstLine="567"/>
        <w:jc w:val="both"/>
        <w:rPr>
          <w:sz w:val="28"/>
          <w:szCs w:val="28"/>
          <w:lang w:val="ru-RU"/>
        </w:rPr>
      </w:pPr>
      <w:r w:rsidRPr="00736334">
        <w:rPr>
          <w:sz w:val="28"/>
          <w:szCs w:val="28"/>
          <w:lang w:val="ru-RU"/>
        </w:rPr>
        <w:t>- титульный лист</w:t>
      </w:r>
      <w:r w:rsidRPr="00DA4A5C">
        <w:rPr>
          <w:sz w:val="28"/>
          <w:szCs w:val="28"/>
          <w:lang w:val="ru-RU"/>
        </w:rPr>
        <w:t>;</w:t>
      </w:r>
      <w:r w:rsidRPr="00736334">
        <w:rPr>
          <w:b/>
          <w:bCs/>
          <w:sz w:val="28"/>
          <w:szCs w:val="28"/>
          <w:lang w:val="ru-RU"/>
        </w:rPr>
        <w:t xml:space="preserve"> </w:t>
      </w:r>
    </w:p>
    <w:p w:rsidR="00AB6713" w:rsidRPr="00736334" w:rsidRDefault="00AB6713" w:rsidP="00AB6713">
      <w:pPr>
        <w:pStyle w:val="Default"/>
        <w:ind w:firstLine="567"/>
        <w:jc w:val="both"/>
        <w:rPr>
          <w:sz w:val="28"/>
          <w:szCs w:val="28"/>
          <w:lang w:val="ru-RU"/>
        </w:rPr>
      </w:pPr>
      <w:r w:rsidRPr="00736334">
        <w:rPr>
          <w:sz w:val="28"/>
          <w:szCs w:val="28"/>
          <w:lang w:val="ru-RU"/>
        </w:rPr>
        <w:t>- оглавление</w:t>
      </w:r>
      <w:r>
        <w:rPr>
          <w:sz w:val="28"/>
          <w:szCs w:val="28"/>
          <w:lang w:val="ru-RU"/>
        </w:rPr>
        <w:t>;</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 введение; </w:t>
      </w:r>
    </w:p>
    <w:p w:rsidR="00AB6713" w:rsidRPr="00736334" w:rsidRDefault="00AB6713" w:rsidP="00AB6713">
      <w:pPr>
        <w:pStyle w:val="Default"/>
        <w:ind w:firstLine="567"/>
        <w:jc w:val="both"/>
        <w:rPr>
          <w:sz w:val="28"/>
          <w:szCs w:val="28"/>
          <w:lang w:val="ru-RU"/>
        </w:rPr>
      </w:pPr>
      <w:r w:rsidRPr="00736334">
        <w:rPr>
          <w:sz w:val="28"/>
          <w:szCs w:val="28"/>
          <w:lang w:val="ru-RU"/>
        </w:rPr>
        <w:t>- основная часть, разделенная на главы и параграфы</w:t>
      </w:r>
      <w:r>
        <w:rPr>
          <w:sz w:val="28"/>
          <w:szCs w:val="28"/>
          <w:lang w:val="ru-RU"/>
        </w:rPr>
        <w:t>;</w:t>
      </w:r>
      <w:r w:rsidRPr="00736334">
        <w:rPr>
          <w:sz w:val="28"/>
          <w:szCs w:val="28"/>
          <w:lang w:val="ru-RU"/>
        </w:rPr>
        <w:t xml:space="preserve"> </w:t>
      </w:r>
    </w:p>
    <w:p w:rsidR="00AB6713" w:rsidRPr="00736334" w:rsidRDefault="00AB6713" w:rsidP="00AB6713">
      <w:pPr>
        <w:pStyle w:val="Default"/>
        <w:ind w:firstLine="567"/>
        <w:jc w:val="both"/>
        <w:rPr>
          <w:sz w:val="28"/>
          <w:szCs w:val="28"/>
          <w:lang w:val="ru-RU"/>
        </w:rPr>
      </w:pPr>
      <w:r w:rsidRPr="00736334">
        <w:rPr>
          <w:sz w:val="28"/>
          <w:szCs w:val="28"/>
          <w:lang w:val="ru-RU"/>
        </w:rPr>
        <w:t>- заключение</w:t>
      </w:r>
      <w:r>
        <w:rPr>
          <w:sz w:val="28"/>
          <w:szCs w:val="28"/>
          <w:lang w:val="ru-RU"/>
        </w:rPr>
        <w:t>;</w:t>
      </w:r>
      <w:r w:rsidRPr="00736334">
        <w:rPr>
          <w:sz w:val="28"/>
          <w:szCs w:val="28"/>
          <w:lang w:val="ru-RU"/>
        </w:rPr>
        <w:t xml:space="preserve">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 список литературы;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 приложение.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Во введении должны быть освещены следующие вопросы: актуальность выбранной темы, объект и предмет </w:t>
      </w:r>
      <w:r>
        <w:rPr>
          <w:sz w:val="28"/>
          <w:szCs w:val="28"/>
          <w:lang w:val="ru-RU"/>
        </w:rPr>
        <w:t xml:space="preserve">разработки или </w:t>
      </w:r>
      <w:r w:rsidRPr="00736334">
        <w:rPr>
          <w:sz w:val="28"/>
          <w:szCs w:val="28"/>
          <w:lang w:val="ru-RU"/>
        </w:rPr>
        <w:t xml:space="preserve">исследования, цель и задачи </w:t>
      </w:r>
      <w:r>
        <w:rPr>
          <w:sz w:val="28"/>
          <w:szCs w:val="28"/>
          <w:lang w:val="ru-RU"/>
        </w:rPr>
        <w:t>курсовой работы</w:t>
      </w:r>
      <w:r w:rsidRPr="00736334">
        <w:rPr>
          <w:sz w:val="28"/>
          <w:szCs w:val="28"/>
          <w:lang w:val="ru-RU"/>
        </w:rPr>
        <w:t xml:space="preserve">; методы </w:t>
      </w:r>
      <w:r>
        <w:rPr>
          <w:sz w:val="28"/>
          <w:szCs w:val="28"/>
          <w:lang w:val="ru-RU"/>
        </w:rPr>
        <w:t xml:space="preserve">разработки или </w:t>
      </w:r>
      <w:r w:rsidRPr="00736334">
        <w:rPr>
          <w:sz w:val="28"/>
          <w:szCs w:val="28"/>
          <w:lang w:val="ru-RU"/>
        </w:rPr>
        <w:t xml:space="preserve">исследования.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В основной части подробно раскрывается содержание темы. Каждая глава основной части должна заканчиваться выводами.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В заключении курсовой работы даются краткие выводы, полученные в результате исследования проблемы, а также практические рекомендации и предложения. </w:t>
      </w:r>
    </w:p>
    <w:p w:rsidR="00AB6713" w:rsidRPr="00736334" w:rsidRDefault="00AB6713" w:rsidP="00AB6713">
      <w:pPr>
        <w:pStyle w:val="Default"/>
        <w:ind w:firstLine="567"/>
        <w:jc w:val="both"/>
        <w:rPr>
          <w:sz w:val="28"/>
          <w:szCs w:val="28"/>
          <w:lang w:val="ru-RU"/>
        </w:rPr>
      </w:pPr>
      <w:r w:rsidRPr="00736334">
        <w:rPr>
          <w:sz w:val="28"/>
          <w:szCs w:val="28"/>
          <w:lang w:val="ru-RU"/>
        </w:rPr>
        <w:t xml:space="preserve">В список литературы студент включает только те документы, которые он использовал при написании курсовой работы. </w:t>
      </w:r>
    </w:p>
    <w:p w:rsidR="00AB6713" w:rsidRDefault="00AB6713" w:rsidP="00AB6713">
      <w:pPr>
        <w:pStyle w:val="Default"/>
        <w:ind w:firstLine="567"/>
        <w:jc w:val="both"/>
        <w:rPr>
          <w:sz w:val="28"/>
          <w:szCs w:val="28"/>
          <w:lang w:val="ru-RU"/>
        </w:rPr>
      </w:pPr>
      <w:r w:rsidRPr="00736334">
        <w:rPr>
          <w:sz w:val="28"/>
          <w:szCs w:val="28"/>
          <w:lang w:val="ru-RU"/>
        </w:rPr>
        <w:t>В приложении содержится иллюстративный материал</w:t>
      </w:r>
      <w:r>
        <w:rPr>
          <w:sz w:val="28"/>
          <w:szCs w:val="28"/>
          <w:lang w:val="ru-RU"/>
        </w:rPr>
        <w:t>, тексты программ результаты исследований</w:t>
      </w:r>
      <w:r w:rsidRPr="00736334">
        <w:rPr>
          <w:sz w:val="28"/>
          <w:szCs w:val="28"/>
          <w:lang w:val="ru-RU"/>
        </w:rPr>
        <w:t xml:space="preserve">. </w:t>
      </w:r>
    </w:p>
    <w:p w:rsidR="00AB6713" w:rsidRPr="00F85A9D" w:rsidRDefault="00AB6713" w:rsidP="00AB6713">
      <w:pPr>
        <w:pStyle w:val="Default"/>
        <w:jc w:val="both"/>
        <w:rPr>
          <w:sz w:val="28"/>
          <w:szCs w:val="28"/>
          <w:lang w:val="ru-RU"/>
        </w:rPr>
      </w:pPr>
    </w:p>
    <w:p w:rsidR="0061784C" w:rsidRDefault="0061784C" w:rsidP="0061784C">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61784C" w:rsidRDefault="0061784C" w:rsidP="0061784C">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подготовке к лабораторным работам</w:t>
      </w:r>
    </w:p>
    <w:p w:rsidR="0061784C" w:rsidRDefault="0061784C" w:rsidP="0061784C">
      <w:pPr>
        <w:pStyle w:val="Default"/>
        <w:ind w:firstLine="567"/>
        <w:jc w:val="both"/>
        <w:rPr>
          <w:sz w:val="28"/>
          <w:szCs w:val="28"/>
          <w:lang w:val="ru-RU"/>
        </w:rPr>
      </w:pPr>
    </w:p>
    <w:p w:rsidR="0061784C" w:rsidRDefault="0061784C" w:rsidP="0061784C">
      <w:pPr>
        <w:pStyle w:val="Default"/>
        <w:ind w:firstLine="567"/>
        <w:jc w:val="both"/>
        <w:rPr>
          <w:sz w:val="28"/>
          <w:szCs w:val="28"/>
          <w:lang w:val="ru-RU"/>
        </w:rPr>
      </w:pPr>
      <w:r w:rsidRPr="00DE09CD">
        <w:rPr>
          <w:sz w:val="28"/>
          <w:szCs w:val="28"/>
          <w:lang w:val="ru-RU"/>
        </w:rPr>
        <w:t xml:space="preserve">Лабораторная работа </w:t>
      </w:r>
      <w:r>
        <w:rPr>
          <w:sz w:val="28"/>
          <w:szCs w:val="28"/>
          <w:lang w:val="ru-RU"/>
        </w:rPr>
        <w:t>— это</w:t>
      </w:r>
      <w:r w:rsidRPr="00DE09CD">
        <w:rPr>
          <w:sz w:val="28"/>
          <w:szCs w:val="28"/>
          <w:lang w:val="ru-RU"/>
        </w:rPr>
        <w:t xml:space="preserve"> форма организации учебного процесса, когда обучающиеся по заданию и под руководством преподавателя самостоятельно проводят опыты, измерения, э</w:t>
      </w:r>
      <w:r>
        <w:rPr>
          <w:sz w:val="28"/>
          <w:szCs w:val="28"/>
          <w:lang w:val="ru-RU"/>
        </w:rPr>
        <w:t>кспериментальные</w:t>
      </w:r>
      <w:r w:rsidRPr="00DE09CD">
        <w:rPr>
          <w:sz w:val="28"/>
          <w:szCs w:val="28"/>
          <w:lang w:val="ru-RU"/>
        </w:rPr>
        <w:t xml:space="preserve"> исследования</w:t>
      </w:r>
      <w:r>
        <w:rPr>
          <w:sz w:val="28"/>
          <w:szCs w:val="28"/>
          <w:lang w:val="ru-RU"/>
        </w:rPr>
        <w:t>, вычислительные расчеты, разработку программного обеспечения</w:t>
      </w:r>
      <w:r w:rsidRPr="00DE09CD">
        <w:rPr>
          <w:sz w:val="28"/>
          <w:szCs w:val="28"/>
          <w:lang w:val="ru-RU"/>
        </w:rPr>
        <w:t xml:space="preserve"> на основе специально разработанных заданий.</w:t>
      </w:r>
      <w:r>
        <w:rPr>
          <w:sz w:val="28"/>
          <w:szCs w:val="28"/>
          <w:lang w:val="ru-RU"/>
        </w:rPr>
        <w:t xml:space="preserve"> </w:t>
      </w:r>
    </w:p>
    <w:p w:rsidR="0061784C" w:rsidRDefault="0061784C" w:rsidP="0061784C">
      <w:pPr>
        <w:pStyle w:val="Default"/>
        <w:ind w:firstLine="567"/>
        <w:jc w:val="both"/>
        <w:rPr>
          <w:sz w:val="28"/>
          <w:szCs w:val="28"/>
          <w:lang w:val="ru-RU"/>
        </w:rPr>
      </w:pPr>
      <w:r>
        <w:rPr>
          <w:sz w:val="28"/>
          <w:szCs w:val="28"/>
          <w:lang w:val="ru-RU"/>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w:t>
      </w:r>
      <w:r w:rsidRPr="00DE09CD">
        <w:rPr>
          <w:sz w:val="28"/>
          <w:szCs w:val="28"/>
          <w:lang w:val="ru-RU"/>
        </w:rPr>
        <w:t xml:space="preserve">в специально оборудованных учебных лабораториях. </w:t>
      </w:r>
      <w:r>
        <w:rPr>
          <w:sz w:val="28"/>
          <w:szCs w:val="28"/>
          <w:lang w:val="ru-RU"/>
        </w:rPr>
        <w:t xml:space="preserve">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61784C" w:rsidRPr="00904BB2" w:rsidRDefault="0061784C" w:rsidP="0061784C">
      <w:pPr>
        <w:pStyle w:val="Default"/>
        <w:ind w:firstLine="567"/>
        <w:jc w:val="both"/>
        <w:rPr>
          <w:sz w:val="28"/>
          <w:szCs w:val="28"/>
          <w:lang w:val="ru-RU"/>
        </w:rPr>
      </w:pPr>
      <w:r w:rsidRPr="00904BB2">
        <w:rPr>
          <w:sz w:val="28"/>
          <w:szCs w:val="28"/>
          <w:lang w:val="ru-RU"/>
        </w:rPr>
        <w:t>По каждой лабораторной работе разраб</w:t>
      </w:r>
      <w:r>
        <w:rPr>
          <w:sz w:val="28"/>
          <w:szCs w:val="28"/>
          <w:lang w:val="ru-RU"/>
        </w:rPr>
        <w:t>а</w:t>
      </w:r>
      <w:r w:rsidRPr="00904BB2">
        <w:rPr>
          <w:sz w:val="28"/>
          <w:szCs w:val="28"/>
          <w:lang w:val="ru-RU"/>
        </w:rPr>
        <w:t>т</w:t>
      </w:r>
      <w:r>
        <w:rPr>
          <w:sz w:val="28"/>
          <w:szCs w:val="28"/>
          <w:lang w:val="ru-RU"/>
        </w:rPr>
        <w:t>ываются</w:t>
      </w:r>
      <w:r w:rsidRPr="00904BB2">
        <w:rPr>
          <w:sz w:val="28"/>
          <w:szCs w:val="28"/>
          <w:lang w:val="ru-RU"/>
        </w:rPr>
        <w:t xml:space="preserve"> методические указания по их проведению.</w:t>
      </w:r>
      <w:r>
        <w:rPr>
          <w:sz w:val="28"/>
          <w:szCs w:val="28"/>
          <w:lang w:val="ru-RU"/>
        </w:rPr>
        <w:t xml:space="preserve"> Они используются обучающимися при выполнении лабораторной работы.  </w:t>
      </w:r>
    </w:p>
    <w:p w:rsidR="0061784C" w:rsidRDefault="0061784C" w:rsidP="0061784C">
      <w:pPr>
        <w:pStyle w:val="Default"/>
        <w:ind w:firstLine="567"/>
        <w:jc w:val="both"/>
        <w:rPr>
          <w:sz w:val="28"/>
          <w:szCs w:val="28"/>
          <w:lang w:val="ru-RU"/>
        </w:rPr>
      </w:pPr>
      <w:r>
        <w:rPr>
          <w:sz w:val="28"/>
          <w:szCs w:val="28"/>
          <w:lang w:val="ru-RU"/>
        </w:rPr>
        <w:t>Применяются разные ф</w:t>
      </w:r>
      <w:r w:rsidRPr="00121A1F">
        <w:rPr>
          <w:sz w:val="28"/>
          <w:szCs w:val="28"/>
          <w:lang w:val="ru-RU"/>
        </w:rPr>
        <w:t>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w:t>
      </w:r>
      <w:r>
        <w:rPr>
          <w:sz w:val="28"/>
          <w:szCs w:val="28"/>
          <w:lang w:val="ru-RU"/>
        </w:rPr>
        <w:t xml:space="preserve"> Выбор метода зависит от учебно-методической базы и задач курса.</w:t>
      </w:r>
    </w:p>
    <w:p w:rsidR="0061784C" w:rsidRDefault="0061784C" w:rsidP="0061784C">
      <w:pPr>
        <w:pStyle w:val="Default"/>
        <w:ind w:firstLine="567"/>
        <w:jc w:val="both"/>
        <w:rPr>
          <w:sz w:val="28"/>
          <w:szCs w:val="28"/>
          <w:lang w:val="ru-RU"/>
        </w:rPr>
      </w:pPr>
      <w:r>
        <w:rPr>
          <w:sz w:val="28"/>
          <w:szCs w:val="28"/>
          <w:lang w:val="ru-RU"/>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w:t>
      </w:r>
      <w:r w:rsidRPr="00121A1F">
        <w:rPr>
          <w:sz w:val="28"/>
          <w:szCs w:val="28"/>
          <w:lang w:val="ru-RU"/>
        </w:rPr>
        <w:t>проверк</w:t>
      </w:r>
      <w:r>
        <w:rPr>
          <w:sz w:val="28"/>
          <w:szCs w:val="28"/>
          <w:lang w:val="ru-RU"/>
        </w:rPr>
        <w:t>у</w:t>
      </w:r>
      <w:r w:rsidRPr="00121A1F">
        <w:rPr>
          <w:sz w:val="28"/>
          <w:szCs w:val="28"/>
          <w:lang w:val="ru-RU"/>
        </w:rPr>
        <w:t xml:space="preserve"> знаний обучающихся - их теоретической готовности к выполнению задания</w:t>
      </w:r>
      <w:r>
        <w:rPr>
          <w:sz w:val="28"/>
          <w:szCs w:val="28"/>
          <w:lang w:val="ru-RU"/>
        </w:rPr>
        <w:t>.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rsidR="0061784C" w:rsidRDefault="0061784C" w:rsidP="0061784C">
      <w:pPr>
        <w:pStyle w:val="Default"/>
        <w:ind w:firstLine="567"/>
        <w:jc w:val="both"/>
        <w:rPr>
          <w:sz w:val="28"/>
          <w:szCs w:val="28"/>
          <w:lang w:val="ru-RU"/>
        </w:rPr>
      </w:pPr>
      <w:r>
        <w:rPr>
          <w:sz w:val="28"/>
          <w:szCs w:val="28"/>
          <w:lang w:val="ru-RU"/>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61784C" w:rsidRDefault="0061784C" w:rsidP="0061784C">
      <w:pPr>
        <w:pStyle w:val="Default"/>
        <w:ind w:firstLine="567"/>
        <w:jc w:val="both"/>
        <w:rPr>
          <w:sz w:val="28"/>
          <w:szCs w:val="28"/>
          <w:lang w:val="ru-RU"/>
        </w:rPr>
      </w:pPr>
      <w:r>
        <w:rPr>
          <w:sz w:val="28"/>
          <w:szCs w:val="28"/>
          <w:lang w:val="ru-RU"/>
        </w:rPr>
        <w:t>Завершается лабораторная работа оформлением индивидуального отчета и его защитой перед преподавателем.</w:t>
      </w:r>
    </w:p>
    <w:p w:rsidR="0061784C" w:rsidRPr="00121A1F" w:rsidRDefault="0061784C" w:rsidP="0061784C">
      <w:pPr>
        <w:pStyle w:val="Default"/>
        <w:ind w:firstLine="567"/>
        <w:jc w:val="both"/>
        <w:rPr>
          <w:sz w:val="28"/>
          <w:szCs w:val="28"/>
          <w:lang w:val="ru-RU"/>
        </w:rPr>
      </w:pPr>
      <w:r>
        <w:rPr>
          <w:sz w:val="28"/>
          <w:szCs w:val="28"/>
          <w:lang w:val="ru-RU"/>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rsidR="0061784C" w:rsidRPr="00042E14" w:rsidRDefault="0061784C" w:rsidP="0061784C">
      <w:pPr>
        <w:ind w:firstLine="567"/>
        <w:jc w:val="both"/>
        <w:rPr>
          <w:sz w:val="28"/>
          <w:szCs w:val="28"/>
        </w:rPr>
      </w:pPr>
      <w:r w:rsidRPr="00042E14">
        <w:rPr>
          <w:sz w:val="28"/>
          <w:szCs w:val="28"/>
        </w:rPr>
        <w:t xml:space="preserve">При подготовке к лабораторным работам по </w:t>
      </w:r>
      <w:r>
        <w:rPr>
          <w:sz w:val="28"/>
          <w:szCs w:val="28"/>
        </w:rPr>
        <w:t>дисциплине</w:t>
      </w:r>
      <w:r w:rsidRPr="00042E14">
        <w:rPr>
          <w:sz w:val="28"/>
          <w:szCs w:val="28"/>
        </w:rPr>
        <w:t xml:space="preserve"> следует использовать методические указания [1]. </w:t>
      </w:r>
    </w:p>
    <w:p w:rsidR="0061784C" w:rsidRDefault="0061784C" w:rsidP="0061784C">
      <w:pPr>
        <w:ind w:firstLine="567"/>
        <w:jc w:val="both"/>
        <w:rPr>
          <w:sz w:val="28"/>
          <w:szCs w:val="28"/>
        </w:rPr>
      </w:pPr>
      <w:r w:rsidRPr="00042E14">
        <w:rPr>
          <w:sz w:val="28"/>
          <w:szCs w:val="28"/>
        </w:rPr>
        <w:t xml:space="preserve">Выполнение и самостоятельную подготовку к защите лабораторных работ № 1 - 4 [1] </w:t>
      </w:r>
      <w:r>
        <w:rPr>
          <w:sz w:val="28"/>
          <w:szCs w:val="28"/>
        </w:rPr>
        <w:t>следует</w:t>
      </w:r>
      <w:r w:rsidRPr="00042E14">
        <w:rPr>
          <w:sz w:val="28"/>
          <w:szCs w:val="28"/>
        </w:rPr>
        <w:t xml:space="preserve"> проводить с использованием программы </w:t>
      </w:r>
      <w:r>
        <w:rPr>
          <w:sz w:val="28"/>
          <w:szCs w:val="28"/>
          <w:lang w:val="en-US"/>
        </w:rPr>
        <w:t>Matlab</w:t>
      </w:r>
      <w:r w:rsidRPr="00042E14">
        <w:rPr>
          <w:sz w:val="28"/>
          <w:szCs w:val="28"/>
        </w:rPr>
        <w:t xml:space="preserve"> в лаборатори</w:t>
      </w:r>
      <w:r>
        <w:rPr>
          <w:sz w:val="28"/>
          <w:szCs w:val="28"/>
        </w:rPr>
        <w:t>и</w:t>
      </w:r>
      <w:r w:rsidRPr="00042E14">
        <w:rPr>
          <w:sz w:val="28"/>
          <w:szCs w:val="28"/>
        </w:rPr>
        <w:t xml:space="preserve"> каф. АИТУ № 4</w:t>
      </w:r>
      <w:r>
        <w:rPr>
          <w:sz w:val="28"/>
          <w:szCs w:val="28"/>
        </w:rPr>
        <w:t>30.</w:t>
      </w:r>
    </w:p>
    <w:p w:rsidR="0061784C" w:rsidRDefault="0061784C" w:rsidP="0061784C">
      <w:pPr>
        <w:pStyle w:val="Default"/>
        <w:jc w:val="both"/>
        <w:rPr>
          <w:sz w:val="28"/>
          <w:szCs w:val="28"/>
          <w:lang w:val="ru-RU"/>
        </w:rPr>
      </w:pPr>
    </w:p>
    <w:p w:rsidR="00CF4D5C" w:rsidRDefault="00CF4D5C" w:rsidP="0061784C">
      <w:pPr>
        <w:pStyle w:val="Default"/>
        <w:jc w:val="both"/>
        <w:rPr>
          <w:sz w:val="28"/>
          <w:szCs w:val="28"/>
          <w:lang w:val="ru-RU"/>
        </w:rPr>
      </w:pPr>
    </w:p>
    <w:p w:rsidR="002E1528" w:rsidRDefault="002E1528">
      <w:pPr>
        <w:spacing w:after="160" w:line="259" w:lineRule="auto"/>
        <w:rPr>
          <w:rFonts w:eastAsiaTheme="minorHAnsi"/>
          <w:b/>
          <w:bCs/>
          <w:color w:val="000000"/>
          <w:sz w:val="28"/>
          <w:szCs w:val="28"/>
          <w:lang w:eastAsia="en-US"/>
        </w:rPr>
      </w:pPr>
      <w:r>
        <w:rPr>
          <w:b/>
          <w:bCs/>
          <w:sz w:val="28"/>
          <w:szCs w:val="28"/>
        </w:rPr>
        <w:br w:type="page"/>
      </w:r>
    </w:p>
    <w:p w:rsidR="003F37CA" w:rsidRDefault="003F37CA" w:rsidP="003F37CA">
      <w:pPr>
        <w:pStyle w:val="Default"/>
        <w:jc w:val="center"/>
        <w:rPr>
          <w:b/>
          <w:bCs/>
          <w:sz w:val="28"/>
          <w:szCs w:val="28"/>
          <w:lang w:val="ru-RU"/>
        </w:rPr>
      </w:pPr>
      <w:r w:rsidRPr="00736334">
        <w:rPr>
          <w:b/>
          <w:bCs/>
          <w:sz w:val="28"/>
          <w:szCs w:val="28"/>
          <w:lang w:val="ru-RU"/>
        </w:rPr>
        <w:t xml:space="preserve">Методические рекомендации студентам </w:t>
      </w:r>
    </w:p>
    <w:p w:rsidR="003F37CA" w:rsidRDefault="003F37CA" w:rsidP="003F37CA">
      <w:pPr>
        <w:pStyle w:val="Default"/>
        <w:jc w:val="center"/>
        <w:rPr>
          <w:b/>
          <w:bCs/>
          <w:sz w:val="28"/>
          <w:szCs w:val="28"/>
          <w:lang w:val="ru-RU"/>
        </w:rPr>
      </w:pPr>
      <w:r w:rsidRPr="00736334">
        <w:rPr>
          <w:b/>
          <w:bCs/>
          <w:sz w:val="28"/>
          <w:szCs w:val="28"/>
          <w:lang w:val="ru-RU"/>
        </w:rPr>
        <w:t xml:space="preserve">по подготовке к зачету </w:t>
      </w:r>
      <w:r>
        <w:rPr>
          <w:b/>
          <w:bCs/>
          <w:sz w:val="28"/>
          <w:szCs w:val="28"/>
          <w:lang w:val="ru-RU"/>
        </w:rPr>
        <w:t>или экзамену</w:t>
      </w:r>
    </w:p>
    <w:p w:rsidR="003F37CA" w:rsidRPr="00736334" w:rsidRDefault="003F37CA" w:rsidP="003F37CA">
      <w:pPr>
        <w:pStyle w:val="Default"/>
        <w:ind w:firstLine="567"/>
        <w:jc w:val="center"/>
        <w:rPr>
          <w:sz w:val="28"/>
          <w:szCs w:val="28"/>
          <w:lang w:val="ru-RU"/>
        </w:rPr>
      </w:pPr>
    </w:p>
    <w:p w:rsidR="003F37CA" w:rsidRDefault="003F37CA" w:rsidP="003F37CA">
      <w:pPr>
        <w:ind w:firstLine="567"/>
        <w:jc w:val="both"/>
        <w:rPr>
          <w:sz w:val="28"/>
          <w:szCs w:val="28"/>
        </w:rPr>
      </w:pPr>
      <w:r w:rsidRPr="00736334">
        <w:rPr>
          <w:sz w:val="28"/>
          <w:szCs w:val="28"/>
        </w:rPr>
        <w:t xml:space="preserve">При подготовке к зачету </w:t>
      </w:r>
      <w:r>
        <w:rPr>
          <w:sz w:val="28"/>
          <w:szCs w:val="28"/>
        </w:rPr>
        <w:t xml:space="preserve">или экзамену </w:t>
      </w:r>
      <w:r w:rsidRPr="00736334">
        <w:rPr>
          <w:sz w:val="28"/>
          <w:szCs w:val="28"/>
        </w:rPr>
        <w:t>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w:t>
      </w:r>
      <w:r>
        <w:rPr>
          <w:sz w:val="28"/>
          <w:szCs w:val="28"/>
        </w:rPr>
        <w:t xml:space="preserve"> или экзамен</w:t>
      </w:r>
      <w:r w:rsidRPr="00736334">
        <w:rPr>
          <w:sz w:val="28"/>
          <w:szCs w:val="28"/>
        </w:rPr>
        <w:t>.</w:t>
      </w:r>
    </w:p>
    <w:p w:rsidR="003F37CA" w:rsidRPr="00280138" w:rsidRDefault="003F37CA" w:rsidP="003F37CA">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3F37CA" w:rsidRDefault="003F37CA" w:rsidP="003F37CA">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3F37CA" w:rsidRDefault="003F37CA" w:rsidP="003F37CA">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3F37CA" w:rsidRDefault="003F37CA" w:rsidP="003F37CA">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3F37CA" w:rsidRDefault="003F37CA" w:rsidP="003F37CA">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3F37CA" w:rsidRDefault="003F37CA" w:rsidP="003F37CA">
      <w:pPr>
        <w:ind w:firstLine="567"/>
        <w:jc w:val="both"/>
        <w:rPr>
          <w:sz w:val="28"/>
          <w:szCs w:val="28"/>
        </w:rPr>
      </w:pPr>
      <w:r>
        <w:rPr>
          <w:sz w:val="28"/>
          <w:szCs w:val="28"/>
        </w:rPr>
        <w:t>- уделять достаточное время сну;</w:t>
      </w:r>
    </w:p>
    <w:p w:rsidR="003F37CA" w:rsidRDefault="003F37CA" w:rsidP="003F37CA">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3F37CA" w:rsidRDefault="003F37CA" w:rsidP="003F37CA">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3F37CA" w:rsidRDefault="003F37CA" w:rsidP="003F37CA">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3F37CA" w:rsidRDefault="003F37CA" w:rsidP="003F37CA">
      <w:pPr>
        <w:ind w:firstLine="567"/>
        <w:jc w:val="both"/>
        <w:rPr>
          <w:sz w:val="28"/>
          <w:szCs w:val="28"/>
        </w:rPr>
      </w:pPr>
      <w:r>
        <w:rPr>
          <w:sz w:val="28"/>
          <w:szCs w:val="28"/>
        </w:rPr>
        <w:t>- следуйте плану подготовки.</w:t>
      </w:r>
    </w:p>
    <w:p w:rsidR="0061784C" w:rsidRDefault="0061784C" w:rsidP="0061784C">
      <w:pPr>
        <w:ind w:firstLine="567"/>
        <w:jc w:val="both"/>
        <w:rPr>
          <w:sz w:val="28"/>
          <w:szCs w:val="28"/>
        </w:rPr>
      </w:pPr>
    </w:p>
    <w:p w:rsidR="00CF4D5C" w:rsidRDefault="00CF4D5C" w:rsidP="0061784C">
      <w:pPr>
        <w:ind w:firstLine="567"/>
        <w:jc w:val="both"/>
        <w:rPr>
          <w:sz w:val="28"/>
          <w:szCs w:val="28"/>
        </w:rPr>
      </w:pPr>
    </w:p>
    <w:p w:rsidR="002E1528" w:rsidRDefault="002E1528">
      <w:pPr>
        <w:spacing w:after="160" w:line="259" w:lineRule="auto"/>
        <w:rPr>
          <w:rFonts w:eastAsiaTheme="minorHAnsi"/>
          <w:b/>
          <w:bCs/>
          <w:color w:val="000000"/>
          <w:sz w:val="28"/>
          <w:szCs w:val="28"/>
          <w:lang w:eastAsia="en-US"/>
        </w:rPr>
      </w:pPr>
      <w:r>
        <w:rPr>
          <w:b/>
          <w:bCs/>
          <w:sz w:val="28"/>
          <w:szCs w:val="28"/>
        </w:rPr>
        <w:br w:type="page"/>
      </w:r>
    </w:p>
    <w:p w:rsidR="0061784C" w:rsidRDefault="0061784C" w:rsidP="0061784C">
      <w:pPr>
        <w:pStyle w:val="Default"/>
        <w:ind w:firstLine="567"/>
        <w:jc w:val="center"/>
        <w:rPr>
          <w:b/>
          <w:bCs/>
          <w:sz w:val="28"/>
          <w:szCs w:val="28"/>
          <w:lang w:val="ru-RU"/>
        </w:rPr>
      </w:pPr>
      <w:r w:rsidRPr="00736334">
        <w:rPr>
          <w:b/>
          <w:bCs/>
          <w:sz w:val="28"/>
          <w:szCs w:val="28"/>
          <w:lang w:val="ru-RU"/>
        </w:rPr>
        <w:t xml:space="preserve">Методические рекомендации студентам </w:t>
      </w:r>
    </w:p>
    <w:p w:rsidR="0061784C" w:rsidRDefault="0061784C" w:rsidP="0061784C">
      <w:pPr>
        <w:pStyle w:val="Default"/>
        <w:ind w:firstLine="567"/>
        <w:jc w:val="center"/>
        <w:rPr>
          <w:b/>
          <w:bCs/>
          <w:sz w:val="28"/>
          <w:szCs w:val="28"/>
          <w:lang w:val="ru-RU"/>
        </w:rPr>
      </w:pPr>
      <w:r w:rsidRPr="004E38C9">
        <w:rPr>
          <w:b/>
          <w:bCs/>
          <w:sz w:val="28"/>
          <w:szCs w:val="28"/>
          <w:lang w:val="ru-RU"/>
        </w:rPr>
        <w:t xml:space="preserve">по </w:t>
      </w:r>
      <w:r>
        <w:rPr>
          <w:b/>
          <w:bCs/>
          <w:sz w:val="28"/>
          <w:szCs w:val="28"/>
          <w:lang w:val="ru-RU"/>
        </w:rPr>
        <w:t>проведению самостоятельной работы</w:t>
      </w:r>
    </w:p>
    <w:p w:rsidR="0061784C" w:rsidRDefault="0061784C" w:rsidP="0061784C">
      <w:pPr>
        <w:pStyle w:val="Default"/>
        <w:ind w:firstLine="567"/>
        <w:jc w:val="both"/>
        <w:rPr>
          <w:sz w:val="28"/>
          <w:szCs w:val="28"/>
          <w:lang w:val="ru-RU"/>
        </w:rPr>
      </w:pPr>
    </w:p>
    <w:p w:rsidR="0061784C" w:rsidRDefault="0061784C" w:rsidP="0061784C">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61784C" w:rsidRPr="005607A4" w:rsidRDefault="0061784C" w:rsidP="0061784C">
      <w:pPr>
        <w:pStyle w:val="Default"/>
        <w:ind w:firstLine="567"/>
        <w:jc w:val="both"/>
        <w:rPr>
          <w:sz w:val="28"/>
          <w:szCs w:val="28"/>
          <w:lang w:val="ru-RU"/>
        </w:rPr>
      </w:pPr>
      <w:r w:rsidRPr="005607A4">
        <w:rPr>
          <w:sz w:val="28"/>
          <w:szCs w:val="28"/>
          <w:lang w:val="ru-RU"/>
        </w:rPr>
        <w:t xml:space="preserve">В учебном процессе образовательного учреждения выделяются два вида самостоятельной работы: </w:t>
      </w:r>
    </w:p>
    <w:p w:rsidR="0061784C" w:rsidRPr="005607A4" w:rsidRDefault="0061784C" w:rsidP="0061784C">
      <w:pPr>
        <w:pStyle w:val="Default"/>
        <w:ind w:firstLine="567"/>
        <w:jc w:val="both"/>
        <w:rPr>
          <w:sz w:val="28"/>
          <w:szCs w:val="28"/>
          <w:lang w:val="ru-RU"/>
        </w:rPr>
      </w:pPr>
      <w:r w:rsidRPr="005607A4">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rsidR="0061784C" w:rsidRPr="005607A4" w:rsidRDefault="0061784C" w:rsidP="0061784C">
      <w:pPr>
        <w:pStyle w:val="Default"/>
        <w:ind w:firstLine="567"/>
        <w:rPr>
          <w:sz w:val="28"/>
          <w:szCs w:val="28"/>
          <w:lang w:val="ru-RU"/>
        </w:rPr>
      </w:pPr>
      <w:r w:rsidRPr="005607A4">
        <w:rPr>
          <w:sz w:val="28"/>
          <w:szCs w:val="28"/>
          <w:lang w:val="ru-RU"/>
        </w:rPr>
        <w:t xml:space="preserve">– выполнение самостоятельных работ; </w:t>
      </w:r>
    </w:p>
    <w:p w:rsidR="0061784C" w:rsidRPr="005607A4" w:rsidRDefault="0061784C" w:rsidP="0061784C">
      <w:pPr>
        <w:pStyle w:val="Default"/>
        <w:ind w:firstLine="567"/>
        <w:rPr>
          <w:sz w:val="28"/>
          <w:szCs w:val="28"/>
          <w:lang w:val="ru-RU"/>
        </w:rPr>
      </w:pPr>
      <w:r w:rsidRPr="005607A4">
        <w:rPr>
          <w:sz w:val="28"/>
          <w:szCs w:val="28"/>
          <w:lang w:val="ru-RU"/>
        </w:rPr>
        <w:t xml:space="preserve">– выполнение контрольных и лабораторных работ; </w:t>
      </w:r>
    </w:p>
    <w:p w:rsidR="0061784C" w:rsidRPr="005607A4" w:rsidRDefault="0061784C" w:rsidP="0061784C">
      <w:pPr>
        <w:pStyle w:val="Default"/>
        <w:ind w:firstLine="567"/>
        <w:rPr>
          <w:sz w:val="28"/>
          <w:szCs w:val="28"/>
          <w:lang w:val="ru-RU"/>
        </w:rPr>
      </w:pPr>
      <w:r w:rsidRPr="005607A4">
        <w:rPr>
          <w:sz w:val="28"/>
          <w:szCs w:val="28"/>
          <w:lang w:val="ru-RU"/>
        </w:rPr>
        <w:t xml:space="preserve">– составление схем, диаграмм, заполнение таблиц; </w:t>
      </w:r>
    </w:p>
    <w:p w:rsidR="0061784C" w:rsidRPr="005607A4" w:rsidRDefault="0061784C" w:rsidP="0061784C">
      <w:pPr>
        <w:pStyle w:val="Default"/>
        <w:ind w:firstLine="567"/>
        <w:rPr>
          <w:sz w:val="28"/>
          <w:szCs w:val="28"/>
          <w:lang w:val="ru-RU"/>
        </w:rPr>
      </w:pPr>
      <w:r w:rsidRPr="005607A4">
        <w:rPr>
          <w:sz w:val="28"/>
          <w:szCs w:val="28"/>
          <w:lang w:val="ru-RU"/>
        </w:rPr>
        <w:t xml:space="preserve">– решение задач; </w:t>
      </w:r>
    </w:p>
    <w:p w:rsidR="0061784C" w:rsidRPr="005607A4" w:rsidRDefault="0061784C" w:rsidP="0061784C">
      <w:pPr>
        <w:pStyle w:val="Default"/>
        <w:ind w:firstLine="567"/>
        <w:jc w:val="both"/>
        <w:rPr>
          <w:sz w:val="28"/>
          <w:szCs w:val="28"/>
          <w:lang w:val="ru-RU"/>
        </w:rPr>
      </w:pPr>
      <w:r w:rsidRPr="005607A4">
        <w:rPr>
          <w:sz w:val="28"/>
          <w:szCs w:val="28"/>
          <w:lang w:val="ru-RU"/>
        </w:rPr>
        <w:t xml:space="preserve">– работу со справочной, нормативной документацией и научной литературой; </w:t>
      </w:r>
    </w:p>
    <w:p w:rsidR="0061784C" w:rsidRPr="005607A4" w:rsidRDefault="0061784C" w:rsidP="0061784C">
      <w:pPr>
        <w:pStyle w:val="Default"/>
        <w:ind w:firstLine="567"/>
        <w:rPr>
          <w:sz w:val="28"/>
          <w:szCs w:val="28"/>
          <w:lang w:val="ru-RU"/>
        </w:rPr>
      </w:pPr>
      <w:r w:rsidRPr="005607A4">
        <w:rPr>
          <w:sz w:val="28"/>
          <w:szCs w:val="28"/>
          <w:lang w:val="ru-RU"/>
        </w:rPr>
        <w:t xml:space="preserve">– защиту выполненных работ; </w:t>
      </w:r>
    </w:p>
    <w:p w:rsidR="0061784C" w:rsidRDefault="0061784C" w:rsidP="0061784C">
      <w:pPr>
        <w:pStyle w:val="Default"/>
        <w:ind w:firstLine="567"/>
        <w:jc w:val="both"/>
        <w:rPr>
          <w:sz w:val="28"/>
          <w:szCs w:val="28"/>
          <w:lang w:val="ru-RU"/>
        </w:rPr>
      </w:pPr>
      <w:r w:rsidRPr="005607A4">
        <w:rPr>
          <w:sz w:val="28"/>
          <w:szCs w:val="28"/>
          <w:lang w:val="ru-RU"/>
        </w:rPr>
        <w:t>– тестирование и т.</w:t>
      </w:r>
      <w:r>
        <w:rPr>
          <w:sz w:val="28"/>
          <w:szCs w:val="28"/>
          <w:lang w:val="ru-RU"/>
        </w:rPr>
        <w:t xml:space="preserve"> </w:t>
      </w:r>
      <w:r w:rsidRPr="005607A4">
        <w:rPr>
          <w:sz w:val="28"/>
          <w:szCs w:val="28"/>
          <w:lang w:val="ru-RU"/>
        </w:rPr>
        <w:t>д.</w:t>
      </w:r>
    </w:p>
    <w:p w:rsidR="0061784C" w:rsidRDefault="0061784C" w:rsidP="0061784C">
      <w:pPr>
        <w:pStyle w:val="Default"/>
        <w:ind w:firstLine="567"/>
        <w:jc w:val="both"/>
        <w:rPr>
          <w:sz w:val="28"/>
          <w:szCs w:val="28"/>
          <w:lang w:val="ru-RU"/>
        </w:rPr>
      </w:pPr>
      <w:r w:rsidRPr="005607A4">
        <w:rPr>
          <w:sz w:val="28"/>
          <w:szCs w:val="28"/>
          <w:lang w:val="ru-RU"/>
        </w:rPr>
        <w:t xml:space="preserve">2) </w:t>
      </w:r>
      <w:r w:rsidRPr="005607A4">
        <w:rPr>
          <w:i/>
          <w:iCs/>
          <w:sz w:val="28"/>
          <w:szCs w:val="28"/>
          <w:lang w:val="ru-RU"/>
        </w:rPr>
        <w:t xml:space="preserve">внеаудиторная – </w:t>
      </w:r>
      <w:r w:rsidRPr="005607A4">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подготовку к аудиторным занятиям (теоретическим, практическим занятиям, лабораторным работам);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выполнение домашних заданий разнообразного характера;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п</w:t>
      </w:r>
      <w:r>
        <w:rPr>
          <w:color w:val="auto"/>
          <w:sz w:val="28"/>
          <w:szCs w:val="28"/>
          <w:lang w:val="ru-RU"/>
        </w:rPr>
        <w:t>одготовку к контрольной работе,</w:t>
      </w:r>
      <w:r w:rsidRPr="005607A4">
        <w:rPr>
          <w:color w:val="auto"/>
          <w:sz w:val="28"/>
          <w:szCs w:val="28"/>
          <w:lang w:val="ru-RU"/>
        </w:rPr>
        <w:t xml:space="preserve"> экзамену;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написание курсовой работы, реферата и других письменных работ на заданные темы; </w:t>
      </w:r>
    </w:p>
    <w:p w:rsidR="0061784C" w:rsidRPr="005607A4" w:rsidRDefault="0061784C" w:rsidP="0061784C">
      <w:pPr>
        <w:pStyle w:val="Default"/>
        <w:ind w:firstLine="567"/>
        <w:jc w:val="both"/>
        <w:rPr>
          <w:color w:val="auto"/>
          <w:sz w:val="28"/>
          <w:szCs w:val="28"/>
          <w:lang w:val="ru-RU"/>
        </w:rPr>
      </w:pPr>
      <w:r w:rsidRPr="005607A4">
        <w:rPr>
          <w:color w:val="auto"/>
          <w:sz w:val="28"/>
          <w:szCs w:val="28"/>
          <w:lang w:val="ru-RU"/>
        </w:rPr>
        <w:t xml:space="preserve">– подготовку к ГИА, в том числе выполнение ВКР; </w:t>
      </w:r>
    </w:p>
    <w:p w:rsidR="0061784C" w:rsidRDefault="0061784C" w:rsidP="0061784C">
      <w:pPr>
        <w:pStyle w:val="Default"/>
        <w:ind w:firstLine="567"/>
        <w:jc w:val="both"/>
        <w:rPr>
          <w:color w:val="auto"/>
          <w:sz w:val="28"/>
          <w:szCs w:val="28"/>
          <w:lang w:val="ru-RU"/>
        </w:rPr>
      </w:pPr>
      <w:r w:rsidRPr="005607A4">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61784C" w:rsidRDefault="0061784C" w:rsidP="0061784C">
      <w:pPr>
        <w:pStyle w:val="Default"/>
        <w:ind w:firstLine="567"/>
        <w:jc w:val="both"/>
        <w:rPr>
          <w:sz w:val="28"/>
          <w:szCs w:val="28"/>
          <w:lang w:val="ru-RU"/>
        </w:rPr>
      </w:pPr>
      <w:r w:rsidRPr="002C7133">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61784C" w:rsidRPr="00845D98" w:rsidRDefault="0061784C" w:rsidP="0061784C">
      <w:pPr>
        <w:pStyle w:val="Default"/>
        <w:ind w:firstLine="567"/>
        <w:jc w:val="both"/>
        <w:rPr>
          <w:sz w:val="28"/>
          <w:szCs w:val="28"/>
          <w:lang w:val="ru-RU"/>
        </w:rPr>
      </w:pPr>
      <w:r w:rsidRPr="00845D98">
        <w:rPr>
          <w:sz w:val="28"/>
          <w:szCs w:val="28"/>
          <w:lang w:val="ru-RU"/>
        </w:rPr>
        <w:t>При планировании заданий для внеаудиторной самостоятельной работы использ</w:t>
      </w:r>
      <w:r>
        <w:rPr>
          <w:sz w:val="28"/>
          <w:szCs w:val="28"/>
          <w:lang w:val="ru-RU"/>
        </w:rPr>
        <w:t>уются</w:t>
      </w:r>
      <w:r w:rsidRPr="00845D98">
        <w:rPr>
          <w:sz w:val="28"/>
          <w:szCs w:val="28"/>
          <w:lang w:val="ru-RU"/>
        </w:rPr>
        <w:t xml:space="preserve"> следующие типы самостоятельной работы: </w:t>
      </w:r>
    </w:p>
    <w:p w:rsidR="0061784C" w:rsidRPr="00845D98" w:rsidRDefault="0061784C" w:rsidP="0061784C">
      <w:pPr>
        <w:pStyle w:val="Default"/>
        <w:ind w:firstLine="567"/>
        <w:jc w:val="both"/>
        <w:rPr>
          <w:sz w:val="28"/>
          <w:szCs w:val="28"/>
          <w:lang w:val="ru-RU"/>
        </w:rPr>
      </w:pPr>
      <w:r w:rsidRPr="00845D98">
        <w:rPr>
          <w:sz w:val="28"/>
          <w:szCs w:val="28"/>
          <w:lang w:val="ru-RU"/>
        </w:rPr>
        <w:t>– воспроизводящая (репродуктивная), предполагающая алгоритмическую деятельность по образцу в аналогичной ситуации</w:t>
      </w:r>
      <w:r>
        <w:rPr>
          <w:sz w:val="28"/>
          <w:szCs w:val="28"/>
          <w:lang w:val="ru-RU"/>
        </w:rPr>
        <w:t>.</w:t>
      </w:r>
      <w:r w:rsidRPr="00845D98">
        <w:rPr>
          <w:sz w:val="28"/>
          <w:szCs w:val="28"/>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w:t>
      </w:r>
      <w:r>
        <w:rPr>
          <w:sz w:val="28"/>
          <w:szCs w:val="28"/>
          <w:lang w:val="ru-RU"/>
        </w:rPr>
        <w:t xml:space="preserve">записанных </w:t>
      </w:r>
      <w:r w:rsidRPr="00845D98">
        <w:rPr>
          <w:sz w:val="28"/>
          <w:szCs w:val="28"/>
          <w:lang w:val="ru-RU"/>
        </w:rPr>
        <w:t xml:space="preserve">лекций, заучивание, пересказ, запоминание, </w:t>
      </w:r>
      <w:r>
        <w:rPr>
          <w:sz w:val="28"/>
          <w:szCs w:val="28"/>
        </w:rPr>
        <w:t>Internet</w:t>
      </w:r>
      <w:r w:rsidRPr="00845D98">
        <w:rPr>
          <w:sz w:val="28"/>
          <w:szCs w:val="28"/>
          <w:lang w:val="ru-RU"/>
        </w:rPr>
        <w:t xml:space="preserve">–ресурсы, повторение учебного материала и др. </w:t>
      </w:r>
    </w:p>
    <w:p w:rsidR="0061784C" w:rsidRPr="00845D98" w:rsidRDefault="0061784C" w:rsidP="0061784C">
      <w:pPr>
        <w:pStyle w:val="Default"/>
        <w:ind w:firstLine="567"/>
        <w:jc w:val="both"/>
        <w:rPr>
          <w:color w:val="auto"/>
          <w:sz w:val="28"/>
          <w:szCs w:val="28"/>
          <w:lang w:val="ru-RU"/>
        </w:rPr>
      </w:pPr>
      <w:r w:rsidRPr="00845D98">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845D98">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61784C" w:rsidRDefault="0061784C" w:rsidP="0061784C">
      <w:pPr>
        <w:pStyle w:val="Default"/>
        <w:ind w:firstLine="567"/>
        <w:jc w:val="both"/>
        <w:rPr>
          <w:color w:val="auto"/>
          <w:sz w:val="28"/>
          <w:szCs w:val="28"/>
          <w:lang w:val="ru-RU"/>
        </w:rPr>
      </w:pPr>
      <w:r w:rsidRPr="00845D98">
        <w:rPr>
          <w:color w:val="auto"/>
          <w:sz w:val="28"/>
          <w:szCs w:val="28"/>
          <w:lang w:val="ru-RU"/>
        </w:rPr>
        <w:t xml:space="preserve">– 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w:t>
      </w:r>
      <w:r>
        <w:rPr>
          <w:color w:val="auto"/>
          <w:sz w:val="28"/>
          <w:szCs w:val="28"/>
          <w:lang w:val="ru-RU"/>
        </w:rPr>
        <w:t>в</w:t>
      </w:r>
      <w:r w:rsidRPr="00845D98">
        <w:rPr>
          <w:color w:val="auto"/>
          <w:sz w:val="28"/>
          <w:szCs w:val="28"/>
          <w:lang w:val="ru-RU"/>
        </w:rPr>
        <w:t xml:space="preserve">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61784C" w:rsidRDefault="0061784C" w:rsidP="0061784C">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sidRPr="00980D49">
        <w:rPr>
          <w:sz w:val="28"/>
          <w:szCs w:val="28"/>
          <w:lang w:val="ru-RU"/>
        </w:rPr>
        <w:t>семинарским, практическим, при подготовке к экзаменам, тестированию, участию в научных конференциях.</w:t>
      </w:r>
    </w:p>
    <w:p w:rsidR="0061784C" w:rsidRDefault="0061784C" w:rsidP="0061784C">
      <w:pPr>
        <w:pStyle w:val="Default"/>
        <w:ind w:firstLine="567"/>
        <w:jc w:val="both"/>
        <w:rPr>
          <w:sz w:val="28"/>
          <w:szCs w:val="28"/>
          <w:lang w:val="ru-RU"/>
        </w:rPr>
      </w:pPr>
      <w:r w:rsidRPr="00980D49">
        <w:rPr>
          <w:sz w:val="28"/>
          <w:szCs w:val="28"/>
          <w:lang w:val="ru-RU"/>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w:t>
      </w:r>
      <w:r>
        <w:rPr>
          <w:sz w:val="28"/>
          <w:szCs w:val="28"/>
          <w:lang w:val="ru-RU"/>
        </w:rPr>
        <w:t>П</w:t>
      </w:r>
      <w:r w:rsidRPr="00980D49">
        <w:rPr>
          <w:sz w:val="28"/>
          <w:szCs w:val="28"/>
          <w:lang w:val="ru-RU"/>
        </w:rPr>
        <w:t>олученные таким путем сведения легко забываются.</w:t>
      </w:r>
    </w:p>
    <w:p w:rsidR="0061784C" w:rsidRPr="00980D49" w:rsidRDefault="0061784C" w:rsidP="0061784C">
      <w:pPr>
        <w:pStyle w:val="Default"/>
        <w:ind w:firstLine="567"/>
        <w:jc w:val="both"/>
        <w:rPr>
          <w:sz w:val="28"/>
          <w:szCs w:val="28"/>
          <w:lang w:val="ru-RU"/>
        </w:rPr>
      </w:pPr>
      <w:r w:rsidRPr="00980D49">
        <w:rPr>
          <w:sz w:val="28"/>
          <w:szCs w:val="28"/>
          <w:lang w:val="ru-RU"/>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rsidR="0061784C" w:rsidRPr="00980D49" w:rsidRDefault="0061784C" w:rsidP="0061784C">
      <w:pPr>
        <w:pStyle w:val="Default"/>
        <w:ind w:firstLine="567"/>
        <w:jc w:val="both"/>
        <w:rPr>
          <w:sz w:val="28"/>
          <w:szCs w:val="28"/>
          <w:lang w:val="ru-RU"/>
        </w:rPr>
      </w:pPr>
      <w:r w:rsidRPr="00980D49">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61784C" w:rsidRPr="00980D49" w:rsidRDefault="0061784C" w:rsidP="0061784C">
      <w:pPr>
        <w:pStyle w:val="Default"/>
        <w:ind w:firstLine="567"/>
        <w:jc w:val="both"/>
        <w:rPr>
          <w:sz w:val="28"/>
          <w:szCs w:val="28"/>
          <w:lang w:val="ru-RU"/>
        </w:rPr>
      </w:pPr>
      <w:r w:rsidRPr="00980D49">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61784C" w:rsidRPr="00980D49" w:rsidRDefault="0061784C" w:rsidP="0061784C">
      <w:pPr>
        <w:pStyle w:val="Default"/>
        <w:ind w:firstLine="567"/>
        <w:jc w:val="both"/>
        <w:rPr>
          <w:sz w:val="28"/>
          <w:szCs w:val="28"/>
          <w:lang w:val="ru-RU"/>
        </w:rPr>
      </w:pPr>
      <w:r w:rsidRPr="00980D49">
        <w:rPr>
          <w:sz w:val="28"/>
          <w:szCs w:val="28"/>
          <w:lang w:val="ru-RU"/>
        </w:rPr>
        <w:t>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w:t>
      </w:r>
      <w:r>
        <w:rPr>
          <w:sz w:val="28"/>
          <w:szCs w:val="28"/>
          <w:lang w:val="ru-RU"/>
        </w:rPr>
        <w:t xml:space="preserve"> </w:t>
      </w:r>
      <w:r w:rsidRPr="00980D49">
        <w:rPr>
          <w:sz w:val="28"/>
          <w:szCs w:val="28"/>
          <w:lang w:val="ru-RU"/>
        </w:rPr>
        <w:t xml:space="preserve">д. </w:t>
      </w:r>
    </w:p>
    <w:p w:rsidR="0061784C" w:rsidRPr="00980D49" w:rsidRDefault="0061784C" w:rsidP="0061784C">
      <w:pPr>
        <w:pStyle w:val="Default"/>
        <w:ind w:firstLine="567"/>
        <w:jc w:val="both"/>
        <w:rPr>
          <w:sz w:val="28"/>
          <w:szCs w:val="28"/>
          <w:lang w:val="ru-RU"/>
        </w:rPr>
      </w:pPr>
      <w:r w:rsidRPr="00980D49">
        <w:rPr>
          <w:sz w:val="28"/>
          <w:szCs w:val="28"/>
          <w:lang w:val="ru-RU"/>
        </w:rPr>
        <w:t>Выписки представляют собой небольшие фрагменты текста (неполные и полные предложения, отдел</w:t>
      </w:r>
      <w:r>
        <w:rPr>
          <w:sz w:val="28"/>
          <w:szCs w:val="28"/>
          <w:lang w:val="ru-RU"/>
        </w:rPr>
        <w:t xml:space="preserve">ьные </w:t>
      </w:r>
      <w:r w:rsidRPr="00980D49">
        <w:rPr>
          <w:sz w:val="28"/>
          <w:szCs w:val="28"/>
          <w:lang w:val="ru-RU"/>
        </w:rPr>
        <w:t>абзацы, а также дословные и близкие к дословным</w:t>
      </w:r>
      <w:r>
        <w:rPr>
          <w:sz w:val="28"/>
          <w:szCs w:val="28"/>
          <w:lang w:val="ru-RU"/>
        </w:rPr>
        <w:t>,</w:t>
      </w:r>
      <w:r w:rsidRPr="00980D49">
        <w:rPr>
          <w:sz w:val="28"/>
          <w:szCs w:val="28"/>
          <w:lang w:val="ru-RU"/>
        </w:rPr>
        <w:t xml:space="preserve">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rsidR="0061784C" w:rsidRDefault="0061784C" w:rsidP="0061784C">
      <w:pPr>
        <w:pStyle w:val="Default"/>
        <w:ind w:firstLine="567"/>
        <w:jc w:val="both"/>
        <w:rPr>
          <w:color w:val="auto"/>
          <w:sz w:val="28"/>
          <w:szCs w:val="28"/>
          <w:lang w:val="ru-RU"/>
        </w:rPr>
      </w:pPr>
      <w:r w:rsidRPr="00980D49">
        <w:rPr>
          <w:sz w:val="28"/>
          <w:szCs w:val="28"/>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r w:rsidRPr="00BC1C89">
        <w:rPr>
          <w:sz w:val="28"/>
          <w:szCs w:val="28"/>
          <w:lang w:val="ru-RU"/>
        </w:rPr>
        <w:t>В</w:t>
      </w:r>
      <w:r w:rsidRPr="00980D49">
        <w:rPr>
          <w:i/>
          <w:iCs/>
          <w:sz w:val="28"/>
          <w:szCs w:val="28"/>
          <w:lang w:val="ru-RU"/>
        </w:rPr>
        <w:t xml:space="preserve"> </w:t>
      </w:r>
      <w:r w:rsidRPr="00980D49">
        <w:rPr>
          <w:sz w:val="28"/>
          <w:szCs w:val="28"/>
          <w:lang w:val="ru-RU"/>
        </w:rPr>
        <w:t xml:space="preserve">тезисах отмечается преобладание выводов над </w:t>
      </w:r>
      <w:r w:rsidRPr="00980D49">
        <w:rPr>
          <w:color w:val="auto"/>
          <w:sz w:val="28"/>
          <w:szCs w:val="28"/>
          <w:lang w:val="ru-RU"/>
        </w:rPr>
        <w:t>общими рассуждениями. Записываются они близко к оригинальному тексту, т.</w:t>
      </w:r>
      <w:r>
        <w:rPr>
          <w:color w:val="auto"/>
          <w:sz w:val="28"/>
          <w:szCs w:val="28"/>
          <w:lang w:val="ru-RU"/>
        </w:rPr>
        <w:t xml:space="preserve"> </w:t>
      </w:r>
      <w:r w:rsidRPr="00980D49">
        <w:rPr>
          <w:color w:val="auto"/>
          <w:sz w:val="28"/>
          <w:szCs w:val="28"/>
          <w:lang w:val="ru-RU"/>
        </w:rPr>
        <w:t>е. без использования прямого цитирования.</w:t>
      </w:r>
    </w:p>
    <w:p w:rsidR="0061784C" w:rsidRPr="00980D49" w:rsidRDefault="0061784C" w:rsidP="0061784C">
      <w:pPr>
        <w:pStyle w:val="Default"/>
        <w:ind w:firstLine="567"/>
        <w:jc w:val="both"/>
        <w:rPr>
          <w:sz w:val="28"/>
          <w:szCs w:val="28"/>
          <w:lang w:val="ru-RU"/>
        </w:rPr>
      </w:pPr>
      <w:r w:rsidRPr="00980D49">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61784C" w:rsidRDefault="0061784C" w:rsidP="0061784C">
      <w:pPr>
        <w:pStyle w:val="Default"/>
        <w:ind w:firstLine="567"/>
        <w:jc w:val="both"/>
        <w:rPr>
          <w:color w:val="auto"/>
          <w:sz w:val="28"/>
          <w:szCs w:val="28"/>
          <w:lang w:val="ru-RU"/>
        </w:rPr>
      </w:pPr>
      <w:r w:rsidRPr="00980D49">
        <w:rPr>
          <w:sz w:val="28"/>
          <w:szCs w:val="28"/>
          <w:lang w:val="ru-RU"/>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rsidR="0061784C" w:rsidRPr="00840A16" w:rsidRDefault="0061784C" w:rsidP="0061784C">
      <w:pPr>
        <w:pStyle w:val="Default"/>
        <w:ind w:firstLine="567"/>
        <w:jc w:val="both"/>
        <w:rPr>
          <w:sz w:val="28"/>
          <w:szCs w:val="28"/>
          <w:lang w:val="ru-RU"/>
        </w:rPr>
      </w:pPr>
      <w:r w:rsidRPr="00840A16">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61784C" w:rsidRDefault="0061784C" w:rsidP="0061784C">
      <w:pPr>
        <w:pStyle w:val="Default"/>
        <w:ind w:firstLine="567"/>
        <w:jc w:val="both"/>
        <w:rPr>
          <w:color w:val="auto"/>
          <w:sz w:val="28"/>
          <w:szCs w:val="28"/>
          <w:lang w:val="ru-RU"/>
        </w:rPr>
      </w:pPr>
      <w:r w:rsidRPr="00840A16">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61784C" w:rsidRPr="00840A16" w:rsidRDefault="0061784C" w:rsidP="0061784C">
      <w:pPr>
        <w:pStyle w:val="Default"/>
        <w:ind w:firstLine="567"/>
        <w:jc w:val="both"/>
        <w:rPr>
          <w:color w:val="auto"/>
          <w:sz w:val="28"/>
          <w:szCs w:val="28"/>
          <w:lang w:val="ru-RU"/>
        </w:rPr>
      </w:pPr>
      <w:r w:rsidRPr="00840A16">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840A16">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61784C" w:rsidRDefault="0061784C" w:rsidP="0061784C">
      <w:pPr>
        <w:pStyle w:val="Default"/>
        <w:ind w:firstLine="567"/>
        <w:jc w:val="both"/>
        <w:rPr>
          <w:color w:val="auto"/>
          <w:sz w:val="28"/>
          <w:szCs w:val="28"/>
          <w:lang w:val="ru-RU"/>
        </w:rPr>
      </w:pPr>
    </w:p>
    <w:p w:rsidR="0061784C" w:rsidRDefault="0061784C" w:rsidP="0061784C">
      <w:pPr>
        <w:tabs>
          <w:tab w:val="left" w:pos="1138"/>
        </w:tabs>
        <w:ind w:firstLine="709"/>
        <w:jc w:val="center"/>
        <w:rPr>
          <w:b/>
          <w:sz w:val="28"/>
          <w:szCs w:val="28"/>
        </w:rPr>
      </w:pPr>
      <w:r w:rsidRPr="00C77100">
        <w:rPr>
          <w:b/>
          <w:sz w:val="28"/>
          <w:szCs w:val="28"/>
        </w:rPr>
        <w:t>Типовые задания для самостоятельной работы</w:t>
      </w:r>
    </w:p>
    <w:p w:rsidR="0061784C" w:rsidRPr="0074514F" w:rsidRDefault="0061784C" w:rsidP="0061784C">
      <w:pPr>
        <w:tabs>
          <w:tab w:val="left" w:pos="1138"/>
        </w:tabs>
        <w:rPr>
          <w:b/>
          <w:sz w:val="28"/>
          <w:szCs w:val="28"/>
        </w:rPr>
      </w:pPr>
    </w:p>
    <w:p w:rsidR="009D0F3C" w:rsidRPr="00B71DD9" w:rsidRDefault="009D0F3C" w:rsidP="009D0F3C">
      <w:pPr>
        <w:pStyle w:val="2"/>
        <w:tabs>
          <w:tab w:val="left" w:pos="0"/>
        </w:tabs>
        <w:spacing w:line="240" w:lineRule="auto"/>
        <w:ind w:left="0" w:firstLine="0"/>
        <w:jc w:val="both"/>
        <w:rPr>
          <w:sz w:val="28"/>
          <w:szCs w:val="28"/>
        </w:rPr>
      </w:pPr>
      <w:r w:rsidRPr="00B71DD9">
        <w:rPr>
          <w:sz w:val="28"/>
          <w:szCs w:val="28"/>
        </w:rPr>
        <w:t xml:space="preserve">1. </w:t>
      </w:r>
      <w:r w:rsidRPr="00D15E0B">
        <w:rPr>
          <w:sz w:val="28"/>
          <w:szCs w:val="28"/>
        </w:rPr>
        <w:t>Метод встроенной модели.</w:t>
      </w:r>
      <w:r w:rsidRPr="00B71DD9">
        <w:rPr>
          <w:sz w:val="28"/>
          <w:szCs w:val="28"/>
        </w:rPr>
        <w:t xml:space="preserve"> </w:t>
      </w:r>
    </w:p>
    <w:p w:rsidR="009D0F3C" w:rsidRPr="009D0F3C" w:rsidRDefault="009D0F3C" w:rsidP="009D0F3C">
      <w:pPr>
        <w:pStyle w:val="Default"/>
        <w:jc w:val="both"/>
        <w:rPr>
          <w:rFonts w:eastAsia="Calibri"/>
          <w:sz w:val="28"/>
          <w:szCs w:val="28"/>
          <w:lang w:val="ru-RU" w:eastAsia="ru-RU"/>
        </w:rPr>
      </w:pPr>
      <w:r w:rsidRPr="009D0F3C">
        <w:rPr>
          <w:sz w:val="28"/>
          <w:szCs w:val="28"/>
          <w:lang w:val="ru-RU"/>
        </w:rPr>
        <w:t>3. Устройство оценки пониженной размерности</w:t>
      </w:r>
      <w:r w:rsidRPr="009D0F3C">
        <w:rPr>
          <w:rFonts w:eastAsia="Calibri"/>
          <w:sz w:val="28"/>
          <w:szCs w:val="28"/>
          <w:lang w:val="ru-RU" w:eastAsia="ru-RU"/>
        </w:rPr>
        <w:t>.</w:t>
      </w:r>
    </w:p>
    <w:p w:rsidR="009D0F3C" w:rsidRPr="009D0F3C" w:rsidRDefault="009D0F3C" w:rsidP="009D0F3C">
      <w:pPr>
        <w:pStyle w:val="Default"/>
        <w:jc w:val="both"/>
        <w:rPr>
          <w:rFonts w:eastAsia="Calibri"/>
          <w:sz w:val="28"/>
          <w:szCs w:val="28"/>
          <w:lang w:val="ru-RU" w:eastAsia="ru-RU"/>
        </w:rPr>
      </w:pPr>
      <w:r w:rsidRPr="009D0F3C">
        <w:rPr>
          <w:rFonts w:eastAsia="Calibri"/>
          <w:sz w:val="28"/>
          <w:szCs w:val="28"/>
          <w:lang w:val="ru-RU" w:eastAsia="ru-RU"/>
        </w:rPr>
        <w:t xml:space="preserve">4. </w:t>
      </w:r>
      <w:r w:rsidRPr="009D0F3C">
        <w:rPr>
          <w:sz w:val="28"/>
          <w:szCs w:val="28"/>
          <w:lang w:val="ru-RU"/>
        </w:rPr>
        <w:t>Стандартные полиномы Баттерворта</w:t>
      </w:r>
      <w:r w:rsidRPr="009D0F3C">
        <w:rPr>
          <w:rFonts w:eastAsia="Calibri"/>
          <w:sz w:val="28"/>
          <w:szCs w:val="28"/>
          <w:lang w:val="ru-RU" w:eastAsia="ru-RU"/>
        </w:rPr>
        <w:t>.</w:t>
      </w:r>
    </w:p>
    <w:p w:rsidR="009D0F3C" w:rsidRPr="009D0F3C" w:rsidRDefault="009D0F3C" w:rsidP="009D0F3C">
      <w:pPr>
        <w:pStyle w:val="Default"/>
        <w:jc w:val="both"/>
        <w:rPr>
          <w:rFonts w:eastAsia="Calibri"/>
          <w:sz w:val="28"/>
          <w:szCs w:val="28"/>
          <w:lang w:val="ru-RU" w:eastAsia="ru-RU"/>
        </w:rPr>
      </w:pPr>
      <w:r w:rsidRPr="009D0F3C">
        <w:rPr>
          <w:rFonts w:eastAsia="Calibri"/>
          <w:sz w:val="28"/>
          <w:szCs w:val="28"/>
          <w:lang w:val="ru-RU" w:eastAsia="ru-RU"/>
        </w:rPr>
        <w:t xml:space="preserve">5. </w:t>
      </w:r>
      <w:r w:rsidRPr="009D0F3C">
        <w:rPr>
          <w:sz w:val="28"/>
          <w:szCs w:val="28"/>
          <w:lang w:val="ru-RU"/>
        </w:rPr>
        <w:t xml:space="preserve">Команды </w:t>
      </w:r>
      <w:r>
        <w:rPr>
          <w:sz w:val="28"/>
          <w:szCs w:val="28"/>
        </w:rPr>
        <w:t>Matlab</w:t>
      </w:r>
      <w:r w:rsidRPr="009D0F3C">
        <w:rPr>
          <w:sz w:val="28"/>
          <w:szCs w:val="28"/>
          <w:lang w:val="ru-RU"/>
        </w:rPr>
        <w:t xml:space="preserve"> для ЛКР и ЛКР с интегратором.</w:t>
      </w:r>
    </w:p>
    <w:p w:rsidR="009D0F3C" w:rsidRPr="00B71DD9" w:rsidRDefault="009D0F3C" w:rsidP="009D0F3C">
      <w:pPr>
        <w:pStyle w:val="2"/>
        <w:tabs>
          <w:tab w:val="left" w:pos="0"/>
        </w:tabs>
        <w:spacing w:line="240" w:lineRule="auto"/>
        <w:ind w:left="0" w:firstLine="0"/>
        <w:jc w:val="both"/>
        <w:rPr>
          <w:sz w:val="28"/>
          <w:szCs w:val="28"/>
        </w:rPr>
      </w:pPr>
      <w:r>
        <w:rPr>
          <w:sz w:val="28"/>
          <w:szCs w:val="28"/>
        </w:rPr>
        <w:t>6</w:t>
      </w:r>
      <w:r w:rsidRPr="00327E92">
        <w:rPr>
          <w:sz w:val="28"/>
          <w:szCs w:val="28"/>
        </w:rPr>
        <w:t>. Синтез регулятора с прямыми связями</w:t>
      </w:r>
      <w:r w:rsidRPr="00B71DD9">
        <w:rPr>
          <w:sz w:val="28"/>
          <w:szCs w:val="28"/>
        </w:rPr>
        <w:t>.</w:t>
      </w:r>
    </w:p>
    <w:p w:rsidR="009D0F3C" w:rsidRDefault="009D0F3C" w:rsidP="009D0F3C">
      <w:pPr>
        <w:pStyle w:val="2"/>
        <w:tabs>
          <w:tab w:val="left" w:pos="0"/>
        </w:tabs>
        <w:spacing w:line="240" w:lineRule="auto"/>
        <w:ind w:left="0" w:firstLine="0"/>
        <w:jc w:val="both"/>
        <w:rPr>
          <w:sz w:val="28"/>
          <w:szCs w:val="28"/>
        </w:rPr>
      </w:pPr>
      <w:r>
        <w:rPr>
          <w:sz w:val="28"/>
          <w:szCs w:val="28"/>
        </w:rPr>
        <w:t>7</w:t>
      </w:r>
      <w:r w:rsidRPr="00B71DD9">
        <w:rPr>
          <w:sz w:val="28"/>
          <w:szCs w:val="28"/>
        </w:rPr>
        <w:t xml:space="preserve">. </w:t>
      </w:r>
      <w:r w:rsidRPr="00327E92">
        <w:rPr>
          <w:sz w:val="28"/>
          <w:szCs w:val="28"/>
        </w:rPr>
        <w:t>Синтез астатического регулятора с использованием метода модального управления</w:t>
      </w:r>
      <w:r w:rsidRPr="00B71DD9">
        <w:rPr>
          <w:sz w:val="28"/>
          <w:szCs w:val="28"/>
        </w:rPr>
        <w:t>.</w:t>
      </w:r>
    </w:p>
    <w:p w:rsidR="009D0F3C" w:rsidRPr="00B71DD9" w:rsidRDefault="009D0F3C" w:rsidP="009D0F3C">
      <w:pPr>
        <w:pStyle w:val="2"/>
        <w:tabs>
          <w:tab w:val="left" w:pos="0"/>
        </w:tabs>
        <w:spacing w:line="240" w:lineRule="auto"/>
        <w:ind w:left="0" w:firstLine="0"/>
        <w:jc w:val="both"/>
        <w:rPr>
          <w:sz w:val="28"/>
          <w:szCs w:val="28"/>
        </w:rPr>
      </w:pPr>
      <w:r>
        <w:rPr>
          <w:sz w:val="28"/>
          <w:szCs w:val="28"/>
        </w:rPr>
        <w:t xml:space="preserve">8. Синтез цифровых регуляторов методом полиномиальных уравнений. </w:t>
      </w:r>
    </w:p>
    <w:p w:rsidR="0061784C" w:rsidRDefault="0061784C" w:rsidP="0061784C">
      <w:pPr>
        <w:pStyle w:val="1"/>
        <w:tabs>
          <w:tab w:val="left" w:pos="0"/>
        </w:tabs>
        <w:spacing w:line="240" w:lineRule="auto"/>
        <w:ind w:left="0" w:firstLine="0"/>
        <w:jc w:val="both"/>
        <w:rPr>
          <w:sz w:val="28"/>
          <w:szCs w:val="28"/>
        </w:rPr>
      </w:pPr>
    </w:p>
    <w:p w:rsidR="0061784C" w:rsidRDefault="0061784C" w:rsidP="0061784C">
      <w:pPr>
        <w:pStyle w:val="Default"/>
        <w:jc w:val="both"/>
        <w:rPr>
          <w:sz w:val="28"/>
          <w:szCs w:val="28"/>
          <w:lang w:val="ru-RU"/>
        </w:rPr>
      </w:pPr>
    </w:p>
    <w:p w:rsidR="0061784C" w:rsidRPr="00AA0B8F" w:rsidRDefault="0061784C" w:rsidP="0061784C">
      <w:pPr>
        <w:pStyle w:val="Default"/>
        <w:ind w:firstLine="567"/>
        <w:jc w:val="center"/>
        <w:rPr>
          <w:b/>
          <w:bCs/>
          <w:sz w:val="28"/>
          <w:szCs w:val="28"/>
          <w:lang w:val="ru-RU"/>
        </w:rPr>
      </w:pPr>
      <w:r w:rsidRPr="00AA0B8F">
        <w:rPr>
          <w:b/>
          <w:bCs/>
          <w:sz w:val="28"/>
          <w:szCs w:val="28"/>
          <w:lang w:val="ru-RU"/>
        </w:rPr>
        <w:t>Библиографический список</w:t>
      </w:r>
    </w:p>
    <w:p w:rsidR="0061784C" w:rsidRDefault="0061784C" w:rsidP="0061784C">
      <w:pPr>
        <w:pStyle w:val="Default"/>
        <w:ind w:firstLine="567"/>
        <w:jc w:val="center"/>
        <w:rPr>
          <w:sz w:val="28"/>
          <w:szCs w:val="28"/>
          <w:lang w:val="ru-RU"/>
        </w:rPr>
      </w:pPr>
    </w:p>
    <w:p w:rsidR="0080561F" w:rsidRDefault="00D338C7" w:rsidP="0080561F">
      <w:pPr>
        <w:pStyle w:val="Default"/>
        <w:numPr>
          <w:ilvl w:val="0"/>
          <w:numId w:val="1"/>
        </w:numPr>
        <w:jc w:val="both"/>
        <w:rPr>
          <w:rFonts w:eastAsia="Calibri"/>
          <w:color w:val="auto"/>
          <w:sz w:val="28"/>
          <w:szCs w:val="28"/>
          <w:lang w:val="ru-RU"/>
        </w:rPr>
      </w:pPr>
      <w:r w:rsidRPr="00D338C7">
        <w:rPr>
          <w:rFonts w:eastAsia="Calibri"/>
          <w:color w:val="auto"/>
          <w:sz w:val="28"/>
          <w:szCs w:val="28"/>
          <w:lang w:val="ru-RU"/>
        </w:rPr>
        <w:t>Бобиков А.И. Цифровые системы управления</w:t>
      </w:r>
      <w:r>
        <w:rPr>
          <w:rFonts w:eastAsia="Calibri"/>
          <w:color w:val="auto"/>
          <w:sz w:val="28"/>
          <w:szCs w:val="28"/>
          <w:lang w:val="ru-RU"/>
        </w:rPr>
        <w:t xml:space="preserve"> </w:t>
      </w:r>
      <w:r w:rsidRPr="00D338C7">
        <w:rPr>
          <w:rFonts w:eastAsia="Calibri"/>
          <w:color w:val="auto"/>
          <w:sz w:val="28"/>
          <w:szCs w:val="28"/>
          <w:lang w:val="ru-RU"/>
        </w:rPr>
        <w:t>(Модели и анализ</w:t>
      </w:r>
      <w:r>
        <w:rPr>
          <w:rFonts w:eastAsia="Calibri"/>
          <w:color w:val="auto"/>
          <w:sz w:val="28"/>
          <w:szCs w:val="28"/>
          <w:lang w:val="ru-RU"/>
        </w:rPr>
        <w:t xml:space="preserve"> устойчивости)</w:t>
      </w:r>
      <w:r w:rsidRPr="00D338C7">
        <w:rPr>
          <w:rFonts w:eastAsia="Calibri"/>
          <w:color w:val="auto"/>
          <w:sz w:val="28"/>
          <w:szCs w:val="28"/>
          <w:lang w:val="ru-RU"/>
        </w:rPr>
        <w:t>: Учеб.пособие</w:t>
      </w:r>
      <w:r>
        <w:rPr>
          <w:rFonts w:eastAsia="Calibri"/>
          <w:color w:val="auto"/>
          <w:sz w:val="28"/>
          <w:szCs w:val="28"/>
          <w:lang w:val="ru-RU"/>
        </w:rPr>
        <w:t xml:space="preserve">, </w:t>
      </w:r>
      <w:r w:rsidRPr="00D338C7">
        <w:rPr>
          <w:rFonts w:eastAsia="Calibri"/>
          <w:color w:val="auto"/>
          <w:sz w:val="28"/>
          <w:szCs w:val="28"/>
          <w:lang w:val="ru-RU"/>
        </w:rPr>
        <w:t>Рязань,</w:t>
      </w:r>
      <w:r>
        <w:rPr>
          <w:rFonts w:eastAsia="Calibri"/>
          <w:color w:val="auto"/>
          <w:sz w:val="28"/>
          <w:szCs w:val="28"/>
          <w:lang w:val="ru-RU"/>
        </w:rPr>
        <w:t xml:space="preserve"> 1995, 65 С.</w:t>
      </w:r>
    </w:p>
    <w:p w:rsidR="0080561F" w:rsidRPr="0080561F" w:rsidRDefault="0080561F" w:rsidP="0080561F">
      <w:pPr>
        <w:pStyle w:val="Default"/>
        <w:numPr>
          <w:ilvl w:val="0"/>
          <w:numId w:val="1"/>
        </w:numPr>
        <w:jc w:val="both"/>
        <w:rPr>
          <w:rFonts w:eastAsia="Calibri"/>
          <w:color w:val="auto"/>
          <w:sz w:val="28"/>
          <w:szCs w:val="28"/>
          <w:lang w:val="ru-RU"/>
        </w:rPr>
      </w:pPr>
      <w:r w:rsidRPr="0080561F">
        <w:rPr>
          <w:rFonts w:eastAsia="Calibri"/>
          <w:sz w:val="28"/>
          <w:szCs w:val="28"/>
          <w:lang w:val="ru-RU"/>
        </w:rPr>
        <w:t>Бобиков А.И. Цифровые системы управления (Анализ качества</w:t>
      </w:r>
      <w:r>
        <w:rPr>
          <w:rFonts w:eastAsia="Calibri"/>
          <w:sz w:val="28"/>
          <w:szCs w:val="28"/>
          <w:lang w:val="ru-RU"/>
        </w:rPr>
        <w:t xml:space="preserve"> </w:t>
      </w:r>
      <w:r w:rsidRPr="0080561F">
        <w:rPr>
          <w:rFonts w:eastAsia="Calibri"/>
          <w:sz w:val="28"/>
          <w:szCs w:val="28"/>
          <w:lang w:val="ru-RU"/>
        </w:rPr>
        <w:t>одномерных и многомерных сисстем): Учеб.пособие</w:t>
      </w:r>
      <w:r>
        <w:rPr>
          <w:rFonts w:eastAsia="Calibri"/>
          <w:sz w:val="28"/>
          <w:szCs w:val="28"/>
          <w:lang w:val="ru-RU"/>
        </w:rPr>
        <w:t xml:space="preserve">, </w:t>
      </w:r>
      <w:r w:rsidRPr="0080561F">
        <w:rPr>
          <w:rFonts w:eastAsia="Calibri"/>
          <w:sz w:val="28"/>
          <w:szCs w:val="28"/>
          <w:lang w:val="ru-RU"/>
        </w:rPr>
        <w:t>Рязань, 1997,</w:t>
      </w:r>
      <w:r>
        <w:rPr>
          <w:rFonts w:eastAsia="Calibri"/>
          <w:sz w:val="28"/>
          <w:szCs w:val="28"/>
          <w:lang w:val="ru-RU"/>
        </w:rPr>
        <w:t xml:space="preserve"> </w:t>
      </w:r>
      <w:r w:rsidRPr="0080561F">
        <w:rPr>
          <w:rFonts w:eastAsia="Calibri"/>
          <w:sz w:val="28"/>
          <w:szCs w:val="28"/>
          <w:lang w:val="ru-RU"/>
        </w:rPr>
        <w:t>64с.</w:t>
      </w:r>
    </w:p>
    <w:p w:rsidR="00A71760" w:rsidRPr="0080561F" w:rsidRDefault="0080561F" w:rsidP="0080561F">
      <w:pPr>
        <w:pStyle w:val="Default"/>
        <w:numPr>
          <w:ilvl w:val="0"/>
          <w:numId w:val="1"/>
        </w:numPr>
        <w:jc w:val="both"/>
        <w:rPr>
          <w:rFonts w:eastAsia="Calibri"/>
          <w:color w:val="auto"/>
          <w:sz w:val="28"/>
          <w:szCs w:val="28"/>
          <w:lang w:val="ru-RU"/>
        </w:rPr>
      </w:pPr>
      <w:r w:rsidRPr="0080561F">
        <w:rPr>
          <w:rFonts w:eastAsia="Calibri"/>
          <w:sz w:val="28"/>
          <w:szCs w:val="28"/>
          <w:lang w:val="ru-RU"/>
        </w:rPr>
        <w:t>Под ред.</w:t>
      </w:r>
      <w:r>
        <w:rPr>
          <w:rFonts w:eastAsia="Calibri"/>
          <w:sz w:val="28"/>
          <w:szCs w:val="28"/>
          <w:lang w:val="ru-RU"/>
        </w:rPr>
        <w:t xml:space="preserve"> </w:t>
      </w:r>
      <w:r w:rsidRPr="0080561F">
        <w:rPr>
          <w:rFonts w:eastAsia="Calibri"/>
          <w:sz w:val="28"/>
          <w:szCs w:val="28"/>
          <w:lang w:val="ru-RU"/>
        </w:rPr>
        <w:t>Яковлева В.Б. Теория автоматического управления : Учеб.для вузов М.:Высш.шк.,</w:t>
      </w:r>
      <w:r>
        <w:rPr>
          <w:rFonts w:eastAsia="Calibri"/>
          <w:sz w:val="28"/>
          <w:szCs w:val="28"/>
          <w:lang w:val="ru-RU"/>
        </w:rPr>
        <w:t xml:space="preserve"> </w:t>
      </w:r>
      <w:r w:rsidRPr="0080561F">
        <w:rPr>
          <w:rFonts w:eastAsia="Calibri"/>
          <w:sz w:val="28"/>
          <w:szCs w:val="28"/>
          <w:lang w:val="ru-RU"/>
        </w:rPr>
        <w:t>2003, 567с.</w:t>
      </w:r>
    </w:p>
    <w:sectPr w:rsidR="00A71760" w:rsidRPr="0080561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A2D" w:rsidRDefault="00F47A2D">
      <w:r>
        <w:separator/>
      </w:r>
    </w:p>
  </w:endnote>
  <w:endnote w:type="continuationSeparator" w:id="0">
    <w:p w:rsidR="00F47A2D" w:rsidRDefault="00F47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A2D" w:rsidRDefault="00F47A2D">
      <w:r>
        <w:separator/>
      </w:r>
    </w:p>
  </w:footnote>
  <w:footnote w:type="continuationSeparator" w:id="0">
    <w:p w:rsidR="00F47A2D" w:rsidRDefault="00F47A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61784C">
        <w:pPr>
          <w:pStyle w:val="a5"/>
          <w:jc w:val="center"/>
        </w:pPr>
        <w:r>
          <w:fldChar w:fldCharType="begin"/>
        </w:r>
        <w:r>
          <w:instrText>PAGE   \* MERGEFORMAT</w:instrText>
        </w:r>
        <w:r>
          <w:fldChar w:fldCharType="separate"/>
        </w:r>
        <w:r w:rsidR="00992A4C">
          <w:rPr>
            <w:noProof/>
          </w:rPr>
          <w:t>4</w:t>
        </w:r>
        <w:r>
          <w:fldChar w:fldCharType="end"/>
        </w:r>
      </w:p>
    </w:sdtContent>
  </w:sdt>
  <w:p w:rsidR="00350A5F" w:rsidRDefault="00992A4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5F" w:rsidRDefault="00992A4C">
    <w:pPr>
      <w:pStyle w:val="a5"/>
      <w:jc w:val="center"/>
    </w:pPr>
  </w:p>
  <w:p w:rsidR="00350A5F" w:rsidRDefault="00992A4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97738E"/>
    <w:multiLevelType w:val="hybridMultilevel"/>
    <w:tmpl w:val="86864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B5A"/>
    <w:rsid w:val="00000725"/>
    <w:rsid w:val="002E1528"/>
    <w:rsid w:val="003F37CA"/>
    <w:rsid w:val="00442C70"/>
    <w:rsid w:val="005B1B5A"/>
    <w:rsid w:val="00610A21"/>
    <w:rsid w:val="0061784C"/>
    <w:rsid w:val="0080561F"/>
    <w:rsid w:val="00986E36"/>
    <w:rsid w:val="00992A4C"/>
    <w:rsid w:val="009D0F3C"/>
    <w:rsid w:val="00A71760"/>
    <w:rsid w:val="00AB6713"/>
    <w:rsid w:val="00BF32DD"/>
    <w:rsid w:val="00CF4D5C"/>
    <w:rsid w:val="00D338C7"/>
    <w:rsid w:val="00F47A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9D6A81"/>
  <w15:docId w15:val="{C658F8AB-2900-438C-B6F5-35AE4BA61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784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61784C"/>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61784C"/>
    <w:rPr>
      <w:rFonts w:ascii="Times New Roman" w:eastAsia="Times New Roman" w:hAnsi="Times New Roman" w:cs="Times New Roman"/>
      <w:sz w:val="28"/>
      <w:szCs w:val="20"/>
      <w:lang w:eastAsia="ru-RU"/>
    </w:rPr>
  </w:style>
  <w:style w:type="paragraph" w:customStyle="1" w:styleId="Default">
    <w:name w:val="Default"/>
    <w:rsid w:val="0061784C"/>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1">
    <w:name w:val="Абзац списка1"/>
    <w:basedOn w:val="a"/>
    <w:rsid w:val="0061784C"/>
    <w:pPr>
      <w:widowControl w:val="0"/>
      <w:spacing w:line="300" w:lineRule="auto"/>
      <w:ind w:left="720" w:firstLine="760"/>
    </w:pPr>
    <w:rPr>
      <w:rFonts w:eastAsia="Calibri"/>
      <w:kern w:val="1"/>
      <w:sz w:val="20"/>
      <w:szCs w:val="20"/>
      <w:lang w:eastAsia="ar-SA"/>
    </w:rPr>
  </w:style>
  <w:style w:type="paragraph" w:styleId="a5">
    <w:name w:val="header"/>
    <w:basedOn w:val="a"/>
    <w:link w:val="a6"/>
    <w:uiPriority w:val="99"/>
    <w:unhideWhenUsed/>
    <w:rsid w:val="0061784C"/>
    <w:pPr>
      <w:tabs>
        <w:tab w:val="center" w:pos="4680"/>
        <w:tab w:val="right" w:pos="9360"/>
      </w:tabs>
    </w:pPr>
  </w:style>
  <w:style w:type="character" w:customStyle="1" w:styleId="a6">
    <w:name w:val="Верхний колонтитул Знак"/>
    <w:basedOn w:val="a0"/>
    <w:link w:val="a5"/>
    <w:uiPriority w:val="99"/>
    <w:rsid w:val="0061784C"/>
    <w:rPr>
      <w:rFonts w:ascii="Times New Roman" w:eastAsia="Times New Roman" w:hAnsi="Times New Roman" w:cs="Times New Roman"/>
      <w:sz w:val="24"/>
      <w:szCs w:val="24"/>
      <w:lang w:eastAsia="ru-RU"/>
    </w:rPr>
  </w:style>
  <w:style w:type="paragraph" w:customStyle="1" w:styleId="2">
    <w:name w:val="Абзац списка2"/>
    <w:basedOn w:val="a"/>
    <w:rsid w:val="009D0F3C"/>
    <w:pPr>
      <w:widowControl w:val="0"/>
      <w:spacing w:line="300" w:lineRule="auto"/>
      <w:ind w:left="720" w:firstLine="760"/>
    </w:pPr>
    <w:rPr>
      <w:rFonts w:eastAsia="Calibri"/>
      <w:kern w:val="1"/>
      <w:sz w:val="20"/>
      <w:szCs w:val="20"/>
      <w:lang w:eastAsia="ar-SA"/>
    </w:rPr>
  </w:style>
  <w:style w:type="paragraph" w:styleId="a7">
    <w:name w:val="footer"/>
    <w:basedOn w:val="a"/>
    <w:link w:val="a8"/>
    <w:uiPriority w:val="99"/>
    <w:unhideWhenUsed/>
    <w:rsid w:val="00442C70"/>
    <w:pPr>
      <w:tabs>
        <w:tab w:val="center" w:pos="4677"/>
        <w:tab w:val="right" w:pos="9355"/>
      </w:tabs>
    </w:pPr>
  </w:style>
  <w:style w:type="character" w:customStyle="1" w:styleId="a8">
    <w:name w:val="Нижний колонтитул Знак"/>
    <w:basedOn w:val="a0"/>
    <w:link w:val="a7"/>
    <w:uiPriority w:val="99"/>
    <w:rsid w:val="00442C7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3949</Words>
  <Characters>22510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sotr</cp:lastModifiedBy>
  <cp:revision>3</cp:revision>
  <dcterms:created xsi:type="dcterms:W3CDTF">2023-09-20T10:49:00Z</dcterms:created>
  <dcterms:modified xsi:type="dcterms:W3CDTF">2023-09-21T08:13:00Z</dcterms:modified>
</cp:coreProperties>
</file>