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5192EC20" w:rsidR="00023C34" w:rsidRPr="00011407" w:rsidRDefault="008530A4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ТЕХНОЛОГИИ </w:t>
      </w:r>
      <w:r>
        <w:rPr>
          <w:b/>
          <w:bCs/>
          <w:i/>
          <w:iCs/>
          <w:sz w:val="40"/>
          <w:szCs w:val="40"/>
        </w:rPr>
        <w:br/>
        <w:t>ПРОГРАММИРОВАНИЯ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788AB4FA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9F08DE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1EFBDF40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8530A4">
        <w:rPr>
          <w:sz w:val="28"/>
          <w:szCs w:val="28"/>
          <w:lang w:val="ru-RU"/>
        </w:rPr>
        <w:t>Технологии программирования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0E04C884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="008530A4">
        <w:rPr>
          <w:sz w:val="28"/>
          <w:szCs w:val="28"/>
        </w:rPr>
        <w:t>Технологии программирования</w:t>
      </w:r>
      <w:r>
        <w:rPr>
          <w:sz w:val="28"/>
          <w:szCs w:val="28"/>
        </w:rPr>
        <w:t>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0FF89021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 w:rsidR="00011407" w:rsidRPr="00011407">
        <w:rPr>
          <w:sz w:val="28"/>
          <w:szCs w:val="28"/>
          <w:lang w:val="ru-RU"/>
        </w:rPr>
        <w:t xml:space="preserve"> </w:t>
      </w:r>
    </w:p>
    <w:p w14:paraId="5B9DA462" w14:textId="637D0D80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лабораторных работ использу</w:t>
      </w:r>
      <w:r w:rsidR="0001140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тся </w:t>
      </w:r>
      <w:r w:rsidR="00011407">
        <w:rPr>
          <w:sz w:val="28"/>
          <w:szCs w:val="28"/>
          <w:lang w:val="ru-RU"/>
        </w:rPr>
        <w:t>персональные компьютеры</w:t>
      </w:r>
      <w:r>
        <w:rPr>
          <w:sz w:val="28"/>
          <w:szCs w:val="28"/>
          <w:lang w:val="ru-RU"/>
        </w:rPr>
        <w:t xml:space="preserve">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257C16B9" w14:textId="67E12DE7" w:rsidR="00863BD5" w:rsidRPr="00904BB2" w:rsidRDefault="00863BD5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Каждая </w:t>
      </w:r>
      <w:r w:rsidR="001D6513">
        <w:rPr>
          <w:sz w:val="28"/>
          <w:szCs w:val="28"/>
          <w:lang w:val="ru-RU"/>
        </w:rPr>
        <w:t>лабораторная</w:t>
      </w:r>
      <w:r>
        <w:rPr>
          <w:sz w:val="28"/>
          <w:szCs w:val="28"/>
          <w:lang w:val="ru-RU"/>
        </w:rPr>
        <w:t xml:space="preserve"> работа рассчитана на 4 часа. </w:t>
      </w:r>
    </w:p>
    <w:p w14:paraId="37A765B7" w14:textId="6A1E8413" w:rsidR="007D42C8" w:rsidRDefault="00011407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лабораторных работах п</w:t>
      </w:r>
      <w:r w:rsidR="00863BD5">
        <w:rPr>
          <w:sz w:val="28"/>
          <w:szCs w:val="28"/>
          <w:lang w:val="ru-RU"/>
        </w:rPr>
        <w:t>рименяе</w:t>
      </w:r>
      <w:r w:rsidR="007D42C8">
        <w:rPr>
          <w:sz w:val="28"/>
          <w:szCs w:val="28"/>
          <w:lang w:val="ru-RU"/>
        </w:rPr>
        <w:t>тся</w:t>
      </w:r>
      <w:r w:rsidR="00863BD5">
        <w:rPr>
          <w:sz w:val="28"/>
          <w:szCs w:val="28"/>
          <w:lang w:val="ru-RU"/>
        </w:rPr>
        <w:t xml:space="preserve"> групповая</w:t>
      </w:r>
      <w:r w:rsidR="007D42C8">
        <w:rPr>
          <w:sz w:val="28"/>
          <w:szCs w:val="28"/>
          <w:lang w:val="ru-RU"/>
        </w:rPr>
        <w:t xml:space="preserve"> ф</w:t>
      </w:r>
      <w:r w:rsidR="007D42C8" w:rsidRPr="00121A1F">
        <w:rPr>
          <w:sz w:val="28"/>
          <w:szCs w:val="28"/>
          <w:lang w:val="ru-RU"/>
        </w:rPr>
        <w:t>орм</w:t>
      </w:r>
      <w:r w:rsidR="00863BD5">
        <w:rPr>
          <w:sz w:val="28"/>
          <w:szCs w:val="28"/>
          <w:lang w:val="ru-RU"/>
        </w:rPr>
        <w:t>а</w:t>
      </w:r>
      <w:r w:rsidR="007D42C8" w:rsidRPr="00121A1F">
        <w:rPr>
          <w:sz w:val="28"/>
          <w:szCs w:val="28"/>
          <w:lang w:val="ru-RU"/>
        </w:rPr>
        <w:t xml:space="preserve"> организации обучающихся. При групповой форме организации занятий одна и та же работа выполняется группами</w:t>
      </w:r>
      <w:r>
        <w:rPr>
          <w:sz w:val="28"/>
          <w:szCs w:val="28"/>
          <w:lang w:val="ru-RU"/>
        </w:rPr>
        <w:t xml:space="preserve"> не более чем</w:t>
      </w:r>
      <w:r w:rsidR="007D42C8" w:rsidRPr="00121A1F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="007D42C8" w:rsidRPr="00121A1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 (лабораторные работы №№1-</w:t>
      </w:r>
      <w:r w:rsidR="006627F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</w:t>
      </w:r>
      <w:r w:rsidR="007D42C8" w:rsidRPr="00121A1F">
        <w:rPr>
          <w:sz w:val="28"/>
          <w:szCs w:val="28"/>
          <w:lang w:val="ru-RU"/>
        </w:rPr>
        <w:t>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F32981D" w:rsidR="007D42C8" w:rsidRPr="0060591B" w:rsidRDefault="001251EB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При подготовке к лабораторным работам </w:t>
      </w:r>
      <w:r w:rsidR="007D6E9C" w:rsidRPr="0060591B">
        <w:rPr>
          <w:sz w:val="28"/>
          <w:szCs w:val="28"/>
        </w:rPr>
        <w:t xml:space="preserve">по </w:t>
      </w:r>
      <w:r w:rsidR="0060591B" w:rsidRPr="0060591B">
        <w:rPr>
          <w:sz w:val="28"/>
          <w:szCs w:val="28"/>
        </w:rPr>
        <w:t>дисциплине</w:t>
      </w:r>
      <w:r w:rsidRPr="0060591B">
        <w:rPr>
          <w:sz w:val="28"/>
          <w:szCs w:val="28"/>
        </w:rPr>
        <w:t xml:space="preserve"> семестре следует использовать методические указания [1] .</w:t>
      </w:r>
      <w:r w:rsidR="00902498" w:rsidRPr="0060591B">
        <w:rPr>
          <w:sz w:val="28"/>
          <w:szCs w:val="28"/>
        </w:rPr>
        <w:t xml:space="preserve"> </w:t>
      </w:r>
    </w:p>
    <w:p w14:paraId="61927FD1" w14:textId="5151C742" w:rsidR="00902498" w:rsidRPr="0060591B" w:rsidRDefault="00780419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Выполнение и самостоятельную подготовку к защите лабораторных работ можно проводить с использованием </w:t>
      </w:r>
      <w:r w:rsidR="00863BD5">
        <w:rPr>
          <w:sz w:val="28"/>
          <w:szCs w:val="28"/>
        </w:rPr>
        <w:t xml:space="preserve">языка программирования </w:t>
      </w:r>
      <w:r w:rsidR="00863BD5">
        <w:rPr>
          <w:sz w:val="28"/>
          <w:szCs w:val="28"/>
          <w:lang w:val="en-US"/>
        </w:rPr>
        <w:t>Python</w:t>
      </w:r>
      <w:r w:rsidR="00863BD5" w:rsidRPr="00863BD5">
        <w:rPr>
          <w:sz w:val="28"/>
          <w:szCs w:val="28"/>
        </w:rPr>
        <w:t>3</w:t>
      </w:r>
      <w:r w:rsidRPr="0060591B">
        <w:rPr>
          <w:sz w:val="28"/>
          <w:szCs w:val="28"/>
        </w:rPr>
        <w:t xml:space="preserve"> в лабораториях каф. АИТУ № 44</w:t>
      </w:r>
      <w:r w:rsidR="0060591B" w:rsidRPr="003E0B0F">
        <w:rPr>
          <w:sz w:val="28"/>
          <w:szCs w:val="28"/>
        </w:rPr>
        <w:t>7</w:t>
      </w:r>
      <w:r w:rsidRPr="0060591B">
        <w:rPr>
          <w:sz w:val="28"/>
          <w:szCs w:val="28"/>
        </w:rPr>
        <w:t xml:space="preserve"> и № 430. 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4AAD2DB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76834421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71D901FC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в вузе сконцентрированы в течение короткого временного периода в конце семестра в соответствии с расписанием. Промежутки между очередными зачетами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2D2E0F8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5B16153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22E83EF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14:paraId="7F730D0C" w14:textId="77777777" w:rsidR="007E6545" w:rsidRPr="002E158C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C111877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1. Основы программирования на языках высокого уровня: Структурное, объектно-ориентированное, функциональное, императивное и аспектно-ориентированное программирование. </w:t>
      </w:r>
    </w:p>
    <w:p w14:paraId="3BC14FE0" w14:textId="77777777" w:rsidR="00E2426A" w:rsidRP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Python</w:t>
      </w:r>
      <w:r w:rsidRPr="002E158C">
        <w:rPr>
          <w:sz w:val="28"/>
          <w:szCs w:val="28"/>
        </w:rPr>
        <w:t xml:space="preserve">3. </w:t>
      </w:r>
      <w:r w:rsidRPr="00E2426A">
        <w:rPr>
          <w:sz w:val="28"/>
          <w:szCs w:val="28"/>
        </w:rPr>
        <w:t>Динамическая типизация. Автоматическое управление памятью. Интроспекция</w:t>
      </w:r>
    </w:p>
    <w:p w14:paraId="703DEDD4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3. Понятие программы. Основные алгоритмические конструкции. Последовательность операторов. </w:t>
      </w:r>
    </w:p>
    <w:p w14:paraId="4A9437CC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4. </w:t>
      </w:r>
      <w:r w:rsidRPr="00E2426A">
        <w:rPr>
          <w:sz w:val="28"/>
          <w:szCs w:val="28"/>
        </w:rPr>
        <w:t xml:space="preserve">Управление потоками: условия, циклы. </w:t>
      </w:r>
    </w:p>
    <w:p w14:paraId="5EAF211A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5. </w:t>
      </w:r>
      <w:r w:rsidRPr="00E2426A">
        <w:rPr>
          <w:sz w:val="28"/>
          <w:szCs w:val="28"/>
        </w:rPr>
        <w:t>Функции. Исключения</w:t>
      </w:r>
      <w:r w:rsidRPr="002E158C">
        <w:rPr>
          <w:sz w:val="28"/>
          <w:szCs w:val="28"/>
        </w:rPr>
        <w:t xml:space="preserve">. </w:t>
      </w:r>
    </w:p>
    <w:p w14:paraId="798AA682" w14:textId="3230A27B" w:rsidR="00E2426A" w:rsidRP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6. Встроенные типы данных. Выражения. Имена. Соглашения. </w:t>
      </w:r>
    </w:p>
    <w:p w14:paraId="461FD590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7. </w:t>
      </w:r>
      <w:r w:rsidRPr="00E2426A">
        <w:rPr>
          <w:sz w:val="28"/>
          <w:szCs w:val="28"/>
        </w:rPr>
        <w:t xml:space="preserve">Понятие модуля. Пакеты. Встроенные функции. </w:t>
      </w:r>
    </w:p>
    <w:p w14:paraId="49C06F95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8. </w:t>
      </w:r>
      <w:r w:rsidRPr="00E2426A">
        <w:rPr>
          <w:sz w:val="28"/>
          <w:szCs w:val="28"/>
        </w:rPr>
        <w:t xml:space="preserve">Модули сервисов периода выполнения. Модули поддержки цикла разработки. </w:t>
      </w:r>
    </w:p>
    <w:p w14:paraId="491D9515" w14:textId="77777777" w:rsidR="00E2426A" w:rsidRPr="002E158C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E2426A">
        <w:rPr>
          <w:sz w:val="28"/>
          <w:szCs w:val="28"/>
        </w:rPr>
        <w:t xml:space="preserve">9. Модули взаимодействие с ОС (файлы, процессы). Модули обработка текстов. </w:t>
      </w:r>
    </w:p>
    <w:p w14:paraId="43E907BC" w14:textId="77777777" w:rsid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 w:rsidRPr="002E158C">
        <w:rPr>
          <w:sz w:val="28"/>
          <w:szCs w:val="28"/>
        </w:rPr>
        <w:t xml:space="preserve">10. </w:t>
      </w:r>
      <w:r w:rsidRPr="00E2426A">
        <w:rPr>
          <w:sz w:val="28"/>
          <w:szCs w:val="28"/>
        </w:rPr>
        <w:t>М</w:t>
      </w:r>
      <w:r>
        <w:rPr>
          <w:sz w:val="28"/>
          <w:szCs w:val="28"/>
        </w:rPr>
        <w:t>одули м</w:t>
      </w:r>
      <w:r w:rsidRPr="00E2426A">
        <w:rPr>
          <w:sz w:val="28"/>
          <w:szCs w:val="28"/>
        </w:rPr>
        <w:t>ногопоточны</w:t>
      </w:r>
      <w:r>
        <w:rPr>
          <w:sz w:val="28"/>
          <w:szCs w:val="28"/>
        </w:rPr>
        <w:t>х</w:t>
      </w:r>
      <w:r w:rsidRPr="00E2426A">
        <w:rPr>
          <w:sz w:val="28"/>
          <w:szCs w:val="28"/>
        </w:rPr>
        <w:t xml:space="preserve"> вычислени</w:t>
      </w:r>
      <w:r>
        <w:rPr>
          <w:sz w:val="28"/>
          <w:szCs w:val="28"/>
        </w:rPr>
        <w:t>х</w:t>
      </w:r>
      <w:r w:rsidRPr="00E2426A">
        <w:rPr>
          <w:sz w:val="28"/>
          <w:szCs w:val="28"/>
        </w:rPr>
        <w:t xml:space="preserve">. Хранение данных. Архивация.  </w:t>
      </w:r>
    </w:p>
    <w:p w14:paraId="22B737A4" w14:textId="77777777" w:rsidR="00E2426A" w:rsidRDefault="00E2426A" w:rsidP="00E2426A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2426A">
        <w:rPr>
          <w:sz w:val="28"/>
          <w:szCs w:val="28"/>
        </w:rPr>
        <w:t xml:space="preserve">Платформо-зависимые модули. </w:t>
      </w:r>
    </w:p>
    <w:p w14:paraId="175E6A15" w14:textId="77777777" w:rsidR="00063CBD" w:rsidRDefault="00E2426A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2426A">
        <w:rPr>
          <w:sz w:val="28"/>
          <w:szCs w:val="28"/>
        </w:rPr>
        <w:t xml:space="preserve">Графический интерфейс пользователя. Пакет </w:t>
      </w:r>
      <w:r w:rsidRPr="00E2426A">
        <w:rPr>
          <w:sz w:val="28"/>
          <w:szCs w:val="28"/>
          <w:lang w:val="en-US"/>
        </w:rPr>
        <w:t>TKinter</w:t>
      </w:r>
      <w:r w:rsidRPr="00E2426A">
        <w:rPr>
          <w:sz w:val="28"/>
          <w:szCs w:val="28"/>
        </w:rPr>
        <w:t xml:space="preserve">. Основные активные элементы. Схемы размещения активных элементов. Обработка событий.  </w:t>
      </w:r>
    </w:p>
    <w:p w14:paraId="6BC55C74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2426A" w:rsidRPr="00E2426A">
        <w:rPr>
          <w:sz w:val="28"/>
          <w:szCs w:val="28"/>
        </w:rPr>
        <w:t xml:space="preserve">Основные понятия ООП. Абстракция и декомпозиция. Объекты. Типы и классы. Инкапсуляция. Полиморфизм. Наследование. </w:t>
      </w:r>
    </w:p>
    <w:p w14:paraId="6BB40A95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2426A" w:rsidRPr="00E2426A">
        <w:rPr>
          <w:sz w:val="28"/>
          <w:szCs w:val="28"/>
        </w:rPr>
        <w:t xml:space="preserve"> Агрегация. Методы. Статические методы. Метаклассы. Му</w:t>
      </w:r>
      <w:r>
        <w:rPr>
          <w:sz w:val="28"/>
          <w:szCs w:val="28"/>
        </w:rPr>
        <w:t>льтиметоды. Устойчивые объекты.</w:t>
      </w:r>
    </w:p>
    <w:p w14:paraId="276E5661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2426A" w:rsidRPr="00E2426A">
        <w:rPr>
          <w:sz w:val="28"/>
          <w:szCs w:val="28"/>
        </w:rPr>
        <w:t xml:space="preserve">Модуль </w:t>
      </w:r>
      <w:r w:rsidR="00E2426A" w:rsidRPr="00E2426A">
        <w:rPr>
          <w:sz w:val="28"/>
          <w:szCs w:val="28"/>
          <w:lang w:val="en-US"/>
        </w:rPr>
        <w:t>Numeric</w:t>
      </w:r>
      <w:r w:rsidR="00E2426A" w:rsidRPr="00E2426A">
        <w:rPr>
          <w:sz w:val="28"/>
          <w:szCs w:val="28"/>
        </w:rPr>
        <w:t xml:space="preserve">. Функции модуля </w:t>
      </w:r>
      <w:r w:rsidR="00E2426A" w:rsidRPr="00E2426A">
        <w:rPr>
          <w:sz w:val="28"/>
          <w:szCs w:val="28"/>
          <w:lang w:val="en-US"/>
        </w:rPr>
        <w:t>Numeric</w:t>
      </w:r>
      <w:r w:rsidR="00E2426A" w:rsidRPr="00E2426A">
        <w:rPr>
          <w:sz w:val="28"/>
          <w:szCs w:val="28"/>
        </w:rPr>
        <w:t xml:space="preserve">. Функии для работы с массивами. Модуль </w:t>
      </w:r>
      <w:r w:rsidR="00E2426A" w:rsidRPr="00E2426A">
        <w:rPr>
          <w:sz w:val="28"/>
          <w:szCs w:val="28"/>
          <w:lang w:val="en-US"/>
        </w:rPr>
        <w:t>LinearAlgebra</w:t>
      </w:r>
      <w:r w:rsidR="00E2426A" w:rsidRPr="00E2426A">
        <w:rPr>
          <w:sz w:val="28"/>
          <w:szCs w:val="28"/>
        </w:rPr>
        <w:t xml:space="preserve">. Модуль </w:t>
      </w:r>
      <w:r w:rsidR="00E2426A" w:rsidRPr="00E2426A">
        <w:rPr>
          <w:sz w:val="28"/>
          <w:szCs w:val="28"/>
          <w:lang w:val="en-US"/>
        </w:rPr>
        <w:t>RandomArray</w:t>
      </w:r>
      <w:r w:rsidR="00E2426A" w:rsidRPr="00E2426A">
        <w:rPr>
          <w:sz w:val="28"/>
          <w:szCs w:val="28"/>
        </w:rPr>
        <w:t>.</w:t>
      </w:r>
    </w:p>
    <w:p w14:paraId="6D4917BA" w14:textId="54459D77" w:rsidR="00E2426A" w:rsidRPr="00E2426A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2426A" w:rsidRPr="00E2426A">
        <w:rPr>
          <w:sz w:val="28"/>
          <w:szCs w:val="28"/>
        </w:rPr>
        <w:t xml:space="preserve">Модуль </w:t>
      </w:r>
      <w:r w:rsidR="00E2426A" w:rsidRPr="00E2426A">
        <w:rPr>
          <w:sz w:val="28"/>
          <w:szCs w:val="28"/>
          <w:lang w:val="en-US"/>
        </w:rPr>
        <w:t>NumPlotLib</w:t>
      </w:r>
      <w:r w:rsidR="00E2426A" w:rsidRPr="00E2426A">
        <w:rPr>
          <w:sz w:val="28"/>
          <w:szCs w:val="28"/>
        </w:rPr>
        <w:t>. Построение двумерных графиков. Форматирование двумерных графиков. Построение трехмерных графиков</w:t>
      </w:r>
    </w:p>
    <w:p w14:paraId="382A6068" w14:textId="77777777" w:rsid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2426A" w:rsidRPr="00E2426A">
        <w:rPr>
          <w:sz w:val="28"/>
          <w:szCs w:val="28"/>
        </w:rPr>
        <w:t xml:space="preserve">Понятие функционального программирования. Функциональная программа. Функция: определение и вызов. Рекурсия. </w:t>
      </w:r>
    </w:p>
    <w:p w14:paraId="4947B89C" w14:textId="737F9FAD" w:rsidR="00E2426A" w:rsidRPr="00063CBD" w:rsidRDefault="00063CBD" w:rsidP="00063CBD">
      <w:pPr>
        <w:tabs>
          <w:tab w:val="left" w:pos="11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2426A" w:rsidRPr="00E2426A">
        <w:rPr>
          <w:sz w:val="28"/>
          <w:szCs w:val="28"/>
        </w:rPr>
        <w:t xml:space="preserve">Функции как параметры и результат. </w:t>
      </w:r>
      <w:r w:rsidR="00E2426A" w:rsidRPr="00063CBD">
        <w:rPr>
          <w:sz w:val="28"/>
          <w:szCs w:val="28"/>
        </w:rPr>
        <w:t xml:space="preserve">Обработка последовательностей. Итераторы. Простые генераторы. Карринг. </w:t>
      </w:r>
    </w:p>
    <w:p w14:paraId="4D881B00" w14:textId="389D9BFA" w:rsidR="00E2426A" w:rsidRPr="00063CBD" w:rsidRDefault="00063CBD" w:rsidP="00063CBD">
      <w:pPr>
        <w:tabs>
          <w:tab w:val="left" w:pos="1138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19. </w:t>
      </w:r>
      <w:r w:rsidR="00E2426A" w:rsidRPr="00E2426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в сети. </w:t>
      </w:r>
      <w:r w:rsidR="00E2426A" w:rsidRPr="00E242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2426A" w:rsidRPr="00E2426A">
        <w:rPr>
          <w:sz w:val="28"/>
          <w:szCs w:val="28"/>
        </w:rPr>
        <w:t>окет</w:t>
      </w:r>
      <w:r>
        <w:rPr>
          <w:sz w:val="28"/>
          <w:szCs w:val="28"/>
        </w:rPr>
        <w:t>ы</w:t>
      </w:r>
      <w:r w:rsidR="00E2426A" w:rsidRPr="00E2426A">
        <w:rPr>
          <w:sz w:val="28"/>
          <w:szCs w:val="28"/>
        </w:rPr>
        <w:t xml:space="preserve">. Модуль </w:t>
      </w:r>
      <w:r w:rsidR="00E2426A" w:rsidRPr="00E2426A">
        <w:rPr>
          <w:sz w:val="28"/>
          <w:szCs w:val="28"/>
          <w:lang w:val="en-US"/>
        </w:rPr>
        <w:t>smtplib</w:t>
      </w:r>
      <w:r w:rsidR="00E2426A" w:rsidRPr="00E2426A">
        <w:rPr>
          <w:sz w:val="28"/>
          <w:szCs w:val="28"/>
        </w:rPr>
        <w:t xml:space="preserve">. Модуль </w:t>
      </w:r>
      <w:r w:rsidR="00E2426A" w:rsidRPr="00E2426A">
        <w:rPr>
          <w:sz w:val="28"/>
          <w:szCs w:val="28"/>
          <w:lang w:val="en-US"/>
        </w:rPr>
        <w:t>poplib</w:t>
      </w:r>
      <w:r w:rsidR="00E2426A" w:rsidRPr="00E2426A">
        <w:rPr>
          <w:sz w:val="28"/>
          <w:szCs w:val="28"/>
        </w:rPr>
        <w:t xml:space="preserve">. Модули для работы с </w:t>
      </w:r>
      <w:r w:rsidR="00E2426A" w:rsidRPr="00E2426A">
        <w:rPr>
          <w:sz w:val="28"/>
          <w:szCs w:val="28"/>
          <w:lang w:val="en-US"/>
        </w:rPr>
        <w:t>WWW</w:t>
      </w:r>
      <w:r w:rsidR="00E2426A" w:rsidRPr="00E2426A">
        <w:rPr>
          <w:sz w:val="28"/>
          <w:szCs w:val="28"/>
        </w:rPr>
        <w:t xml:space="preserve">. </w:t>
      </w:r>
      <w:r w:rsidR="00E2426A" w:rsidRPr="00E2426A">
        <w:rPr>
          <w:sz w:val="28"/>
          <w:szCs w:val="28"/>
          <w:lang w:val="en-US"/>
        </w:rPr>
        <w:t>XML</w:t>
      </w:r>
      <w:r w:rsidR="00E2426A" w:rsidRPr="00063CBD">
        <w:rPr>
          <w:sz w:val="28"/>
          <w:szCs w:val="28"/>
        </w:rPr>
        <w:t>-</w:t>
      </w:r>
      <w:r w:rsidR="00E2426A" w:rsidRPr="00E2426A">
        <w:rPr>
          <w:sz w:val="28"/>
          <w:szCs w:val="28"/>
          <w:lang w:val="en-US"/>
        </w:rPr>
        <w:t>PRC</w:t>
      </w:r>
      <w:r w:rsidR="00E2426A" w:rsidRPr="00063CBD">
        <w:rPr>
          <w:sz w:val="28"/>
          <w:szCs w:val="28"/>
        </w:rPr>
        <w:t xml:space="preserve"> сервер. 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3DDEC10" w14:textId="340E9031" w:rsidR="009D7227" w:rsidRPr="009D7227" w:rsidRDefault="001D6513" w:rsidP="001D6513">
      <w:pPr>
        <w:pStyle w:val="Default"/>
        <w:jc w:val="both"/>
        <w:rPr>
          <w:sz w:val="28"/>
          <w:szCs w:val="28"/>
          <w:lang w:val="ru-RU"/>
        </w:rPr>
      </w:pPr>
      <w:r w:rsidRPr="001D6513">
        <w:rPr>
          <w:sz w:val="28"/>
          <w:szCs w:val="28"/>
          <w:lang w:val="ru-RU"/>
        </w:rPr>
        <w:t>1. Стротов В.В., Корепанов С.Е.</w:t>
      </w:r>
      <w:r w:rsidRPr="001D6513">
        <w:rPr>
          <w:sz w:val="28"/>
          <w:szCs w:val="28"/>
          <w:lang w:val="ru-RU"/>
        </w:rPr>
        <w:tab/>
        <w:t>Основы программирования на языке Python 3: метод. указ. к лаб. работам : методические указания</w:t>
      </w:r>
      <w:r w:rsidRPr="001D6513">
        <w:rPr>
          <w:sz w:val="28"/>
          <w:szCs w:val="28"/>
          <w:lang w:val="ru-RU"/>
        </w:rPr>
        <w:tab/>
        <w:t xml:space="preserve">Рязань: РИЦ РГРТУ, 2020, </w:t>
      </w:r>
      <w:hyperlink r:id="rId9" w:history="1">
        <w:r w:rsidR="009D7227" w:rsidRPr="00622CEC">
          <w:rPr>
            <w:rStyle w:val="ad"/>
            <w:sz w:val="28"/>
            <w:szCs w:val="28"/>
          </w:rPr>
          <w:t>h</w:t>
        </w:r>
        <w:r w:rsidR="009D7227" w:rsidRPr="00622CEC">
          <w:rPr>
            <w:rStyle w:val="ad"/>
            <w:sz w:val="28"/>
            <w:szCs w:val="28"/>
            <w:lang w:val="ru-RU"/>
          </w:rPr>
          <w:t>ttps://elib.rsreu.ru/ebs/download/2580</w:t>
        </w:r>
      </w:hyperlink>
    </w:p>
    <w:p w14:paraId="765334A1" w14:textId="43B5D2BE" w:rsidR="00AA0B8F" w:rsidRPr="00AA0B8F" w:rsidRDefault="00AA0B8F" w:rsidP="001D651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FF02" w14:textId="77777777" w:rsidR="00BB77F6" w:rsidRDefault="00BB77F6" w:rsidP="00350A5F">
      <w:r>
        <w:separator/>
      </w:r>
    </w:p>
  </w:endnote>
  <w:endnote w:type="continuationSeparator" w:id="0">
    <w:p w14:paraId="36E15E99" w14:textId="77777777" w:rsidR="00BB77F6" w:rsidRDefault="00BB77F6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8F084" w14:textId="77777777" w:rsidR="00BB77F6" w:rsidRDefault="00BB77F6" w:rsidP="00350A5F">
      <w:r>
        <w:separator/>
      </w:r>
    </w:p>
  </w:footnote>
  <w:footnote w:type="continuationSeparator" w:id="0">
    <w:p w14:paraId="5E7F10A0" w14:textId="77777777" w:rsidR="00BB77F6" w:rsidRDefault="00BB77F6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82141C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DE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3E92380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DE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42451"/>
    <w:multiLevelType w:val="hybridMultilevel"/>
    <w:tmpl w:val="4C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54DA"/>
    <w:multiLevelType w:val="hybridMultilevel"/>
    <w:tmpl w:val="FF0AE8C0"/>
    <w:lvl w:ilvl="0" w:tplc="ADF4E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3C04"/>
    <w:multiLevelType w:val="hybridMultilevel"/>
    <w:tmpl w:val="B8ECC346"/>
    <w:lvl w:ilvl="0" w:tplc="A1A82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63CBD"/>
    <w:rsid w:val="000A545A"/>
    <w:rsid w:val="00121A1F"/>
    <w:rsid w:val="001251EB"/>
    <w:rsid w:val="00146E7F"/>
    <w:rsid w:val="00162133"/>
    <w:rsid w:val="001722F4"/>
    <w:rsid w:val="001C1275"/>
    <w:rsid w:val="001D6513"/>
    <w:rsid w:val="002240DB"/>
    <w:rsid w:val="00275064"/>
    <w:rsid w:val="00280138"/>
    <w:rsid w:val="002C38BE"/>
    <w:rsid w:val="002C7133"/>
    <w:rsid w:val="002E158C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0B0F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507E"/>
    <w:rsid w:val="00646A0E"/>
    <w:rsid w:val="006627FB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530A4"/>
    <w:rsid w:val="00863BD5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227"/>
    <w:rsid w:val="009F08DE"/>
    <w:rsid w:val="00A440B6"/>
    <w:rsid w:val="00A52A0A"/>
    <w:rsid w:val="00A57C13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7785C"/>
    <w:rsid w:val="00BB77F6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2426A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BAFCB"/>
  <w15:docId w15:val="{D582B345-09F2-4867-8127-3FF717AA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D7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4262</Words>
  <Characters>24297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2</cp:revision>
  <dcterms:created xsi:type="dcterms:W3CDTF">2022-10-24T08:57:00Z</dcterms:created>
  <dcterms:modified xsi:type="dcterms:W3CDTF">2022-10-24T08:57:00Z</dcterms:modified>
</cp:coreProperties>
</file>