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31E" w:rsidRPr="00B73779" w:rsidRDefault="00A8231E" w:rsidP="00A8231E">
      <w:pPr>
        <w:widowControl w:val="0"/>
        <w:suppressAutoHyphens/>
        <w:jc w:val="right"/>
        <w:rPr>
          <w:color w:val="000000"/>
          <w:sz w:val="26"/>
          <w:szCs w:val="26"/>
        </w:rPr>
      </w:pPr>
      <w:r w:rsidRPr="00B73779">
        <w:rPr>
          <w:color w:val="000000"/>
          <w:sz w:val="26"/>
          <w:szCs w:val="26"/>
        </w:rPr>
        <w:t>ПРИЛОЖЕНИЕ</w:t>
      </w:r>
    </w:p>
    <w:p w:rsidR="00A8231E" w:rsidRPr="00B73779" w:rsidRDefault="00A8231E" w:rsidP="00A8231E">
      <w:pPr>
        <w:suppressAutoHyphens/>
        <w:jc w:val="right"/>
        <w:rPr>
          <w:b/>
          <w:szCs w:val="24"/>
        </w:rPr>
      </w:pPr>
      <w:r w:rsidRPr="00B73779">
        <w:rPr>
          <w:szCs w:val="24"/>
        </w:rPr>
        <w:t xml:space="preserve"> </w:t>
      </w:r>
    </w:p>
    <w:p w:rsidR="00A8231E" w:rsidRPr="00B73779" w:rsidRDefault="00A8231E" w:rsidP="00A8231E">
      <w:pPr>
        <w:suppressAutoHyphens/>
        <w:jc w:val="center"/>
        <w:rPr>
          <w:b/>
          <w:szCs w:val="24"/>
        </w:rPr>
      </w:pPr>
    </w:p>
    <w:p w:rsidR="00A8231E" w:rsidRPr="004F4CB3" w:rsidRDefault="00A8231E" w:rsidP="00A8231E">
      <w:pPr>
        <w:suppressAutoHyphens/>
        <w:jc w:val="center"/>
        <w:rPr>
          <w:b/>
          <w:sz w:val="26"/>
          <w:szCs w:val="26"/>
        </w:rPr>
      </w:pPr>
    </w:p>
    <w:p w:rsidR="00A8231E" w:rsidRPr="004F4CB3" w:rsidRDefault="00A8231E" w:rsidP="00A8231E">
      <w:pPr>
        <w:suppressAutoHyphens/>
        <w:jc w:val="center"/>
        <w:rPr>
          <w:b/>
          <w:sz w:val="26"/>
          <w:szCs w:val="26"/>
        </w:rPr>
      </w:pPr>
    </w:p>
    <w:p w:rsidR="00A8231E" w:rsidRPr="004F4CB3" w:rsidRDefault="00A8231E" w:rsidP="00A8231E">
      <w:pPr>
        <w:suppressAutoHyphens/>
        <w:jc w:val="center"/>
        <w:rPr>
          <w:sz w:val="26"/>
          <w:szCs w:val="26"/>
        </w:rPr>
      </w:pPr>
      <w:r w:rsidRPr="004F4CB3">
        <w:rPr>
          <w:sz w:val="26"/>
          <w:szCs w:val="26"/>
        </w:rPr>
        <w:t xml:space="preserve">МИНИСТЕРСТВО НАУКИ И ВЫСШЕГО ОБРАЗОВАНИЯ </w:t>
      </w:r>
    </w:p>
    <w:p w:rsidR="00A8231E" w:rsidRPr="004F4CB3" w:rsidRDefault="00A8231E" w:rsidP="00A8231E">
      <w:pPr>
        <w:suppressAutoHyphens/>
        <w:jc w:val="center"/>
        <w:rPr>
          <w:sz w:val="26"/>
          <w:szCs w:val="26"/>
        </w:rPr>
      </w:pPr>
      <w:r w:rsidRPr="004F4CB3">
        <w:rPr>
          <w:sz w:val="26"/>
          <w:szCs w:val="26"/>
        </w:rPr>
        <w:t>РОССИЙСКОЙ ФЕДЕРАЦИИ</w:t>
      </w:r>
    </w:p>
    <w:p w:rsidR="00A8231E" w:rsidRPr="004F4CB3" w:rsidRDefault="00A8231E" w:rsidP="00A8231E">
      <w:pPr>
        <w:suppressAutoHyphens/>
        <w:jc w:val="center"/>
        <w:rPr>
          <w:sz w:val="26"/>
          <w:szCs w:val="26"/>
        </w:rPr>
      </w:pPr>
    </w:p>
    <w:p w:rsidR="00A8231E" w:rsidRPr="004F4CB3" w:rsidRDefault="00A8231E" w:rsidP="00A8231E">
      <w:pPr>
        <w:jc w:val="center"/>
        <w:rPr>
          <w:sz w:val="26"/>
          <w:szCs w:val="26"/>
        </w:rPr>
      </w:pPr>
      <w:r w:rsidRPr="004F4CB3">
        <w:rPr>
          <w:sz w:val="26"/>
          <w:szCs w:val="26"/>
        </w:rPr>
        <w:t>ФЕДЕРАЛЬНОЕ ГОСУДАРСТВЕННОЕ БЮДЖЕТНОЕ ОБРАЗОВАТЕЛЬНОЕ</w:t>
      </w:r>
    </w:p>
    <w:p w:rsidR="00A8231E" w:rsidRPr="004F4CB3" w:rsidRDefault="00A8231E" w:rsidP="00A8231E">
      <w:pPr>
        <w:jc w:val="center"/>
        <w:rPr>
          <w:sz w:val="26"/>
          <w:szCs w:val="26"/>
        </w:rPr>
      </w:pPr>
      <w:r w:rsidRPr="004F4CB3">
        <w:rPr>
          <w:sz w:val="26"/>
          <w:szCs w:val="26"/>
        </w:rPr>
        <w:t>УЧРЕЖДЕНИЕ ВЫСШЕГО ОБРАЗОВАНИЯ</w:t>
      </w:r>
    </w:p>
    <w:p w:rsidR="00A8231E" w:rsidRPr="004F4CB3" w:rsidRDefault="00A8231E" w:rsidP="00A8231E">
      <w:pPr>
        <w:jc w:val="center"/>
        <w:rPr>
          <w:sz w:val="26"/>
          <w:szCs w:val="26"/>
        </w:rPr>
      </w:pPr>
      <w:r w:rsidRPr="004F4CB3">
        <w:rPr>
          <w:sz w:val="26"/>
          <w:szCs w:val="26"/>
        </w:rPr>
        <w:t xml:space="preserve">«РЯЗАНСКИЙ ГОСУДАРСТВЕННЫЙ РАДИОТЕХНИЧЕСКИЙ УНИВЕРСТЕТ </w:t>
      </w:r>
    </w:p>
    <w:p w:rsidR="00A8231E" w:rsidRPr="004F4CB3" w:rsidRDefault="00A8231E" w:rsidP="00A8231E">
      <w:pPr>
        <w:jc w:val="center"/>
        <w:rPr>
          <w:sz w:val="26"/>
          <w:szCs w:val="26"/>
        </w:rPr>
      </w:pPr>
      <w:r w:rsidRPr="004F4CB3">
        <w:rPr>
          <w:sz w:val="26"/>
          <w:szCs w:val="26"/>
        </w:rPr>
        <w:t>ИМ. В.Ф. УТКИНА»</w:t>
      </w:r>
    </w:p>
    <w:p w:rsidR="00A8231E" w:rsidRPr="004F4CB3" w:rsidRDefault="00A8231E" w:rsidP="00A8231E">
      <w:pPr>
        <w:suppressAutoHyphens/>
        <w:jc w:val="center"/>
        <w:rPr>
          <w:sz w:val="26"/>
          <w:szCs w:val="26"/>
        </w:rPr>
      </w:pPr>
    </w:p>
    <w:p w:rsidR="00A8231E" w:rsidRPr="00B73779" w:rsidRDefault="00A8231E" w:rsidP="00A8231E">
      <w:pPr>
        <w:shd w:val="clear" w:color="auto" w:fill="FFFFFF"/>
        <w:suppressAutoHyphens/>
        <w:jc w:val="center"/>
        <w:rPr>
          <w:color w:val="000000"/>
          <w:sz w:val="26"/>
          <w:szCs w:val="26"/>
        </w:rPr>
      </w:pPr>
      <w:r w:rsidRPr="00B73779">
        <w:rPr>
          <w:color w:val="000000"/>
          <w:sz w:val="26"/>
          <w:szCs w:val="26"/>
        </w:rPr>
        <w:t>Кафедра «Экономика</w:t>
      </w:r>
      <w:r>
        <w:rPr>
          <w:color w:val="000000"/>
          <w:sz w:val="26"/>
          <w:szCs w:val="26"/>
        </w:rPr>
        <w:t>, менеджмент и организация производства</w:t>
      </w:r>
      <w:r w:rsidRPr="00B73779">
        <w:rPr>
          <w:color w:val="000000"/>
          <w:sz w:val="26"/>
          <w:szCs w:val="26"/>
        </w:rPr>
        <w:t>»</w:t>
      </w:r>
    </w:p>
    <w:p w:rsidR="00A8231E" w:rsidRPr="00B73779" w:rsidRDefault="00A8231E" w:rsidP="00A8231E">
      <w:pPr>
        <w:shd w:val="clear" w:color="auto" w:fill="FFFFFF"/>
        <w:suppressAutoHyphens/>
        <w:jc w:val="center"/>
        <w:rPr>
          <w:color w:val="000000"/>
          <w:sz w:val="26"/>
          <w:szCs w:val="26"/>
        </w:rPr>
      </w:pPr>
    </w:p>
    <w:p w:rsidR="00A8231E" w:rsidRPr="00B73779" w:rsidRDefault="00A8231E" w:rsidP="00A8231E">
      <w:pPr>
        <w:suppressAutoHyphens/>
        <w:autoSpaceDE w:val="0"/>
        <w:jc w:val="center"/>
        <w:rPr>
          <w:rFonts w:eastAsia="TimesNewRomanPSMT"/>
          <w:szCs w:val="24"/>
        </w:rPr>
      </w:pPr>
    </w:p>
    <w:p w:rsidR="00A8231E" w:rsidRPr="00B73779" w:rsidRDefault="00A8231E" w:rsidP="00A8231E">
      <w:pPr>
        <w:suppressAutoHyphens/>
        <w:autoSpaceDE w:val="0"/>
        <w:jc w:val="center"/>
        <w:rPr>
          <w:rFonts w:eastAsia="TimesNewRomanPSMT"/>
          <w:sz w:val="16"/>
          <w:szCs w:val="16"/>
        </w:rPr>
      </w:pPr>
    </w:p>
    <w:p w:rsidR="00A8231E" w:rsidRPr="00B73779" w:rsidRDefault="00A8231E" w:rsidP="00A8231E">
      <w:pPr>
        <w:suppressAutoHyphens/>
        <w:autoSpaceDE w:val="0"/>
        <w:jc w:val="center"/>
        <w:rPr>
          <w:rFonts w:eastAsia="TimesNewRomanPSMT"/>
          <w:sz w:val="16"/>
          <w:szCs w:val="16"/>
        </w:rPr>
      </w:pPr>
    </w:p>
    <w:p w:rsidR="00A8231E" w:rsidRPr="00B73779" w:rsidRDefault="00A8231E" w:rsidP="00A8231E">
      <w:pPr>
        <w:suppressAutoHyphens/>
        <w:autoSpaceDE w:val="0"/>
        <w:jc w:val="center"/>
        <w:rPr>
          <w:rFonts w:eastAsia="TimesNewRomanPSMT"/>
          <w:sz w:val="16"/>
          <w:szCs w:val="16"/>
        </w:rPr>
      </w:pPr>
    </w:p>
    <w:p w:rsidR="00A8231E" w:rsidRPr="00B73779" w:rsidRDefault="00A8231E" w:rsidP="00A8231E">
      <w:pPr>
        <w:suppressAutoHyphens/>
        <w:autoSpaceDE w:val="0"/>
        <w:jc w:val="center"/>
        <w:rPr>
          <w:rFonts w:eastAsia="TimesNewRomanPSMT"/>
          <w:sz w:val="16"/>
          <w:szCs w:val="16"/>
        </w:rPr>
      </w:pPr>
    </w:p>
    <w:p w:rsidR="00A8231E" w:rsidRPr="00B73779" w:rsidRDefault="00A8231E" w:rsidP="00A8231E">
      <w:pPr>
        <w:suppressAutoHyphens/>
        <w:autoSpaceDE w:val="0"/>
        <w:jc w:val="center"/>
        <w:rPr>
          <w:rFonts w:eastAsia="TimesNewRomanPSMT"/>
          <w:sz w:val="16"/>
          <w:szCs w:val="16"/>
        </w:rPr>
      </w:pPr>
    </w:p>
    <w:p w:rsidR="00A8231E" w:rsidRPr="00B73779" w:rsidRDefault="00A8231E" w:rsidP="00A8231E">
      <w:pPr>
        <w:suppressAutoHyphens/>
        <w:autoSpaceDE w:val="0"/>
        <w:jc w:val="center"/>
        <w:rPr>
          <w:rFonts w:eastAsia="TimesNewRomanPSMT"/>
          <w:sz w:val="16"/>
          <w:szCs w:val="16"/>
        </w:rPr>
      </w:pPr>
    </w:p>
    <w:p w:rsidR="00A8231E" w:rsidRPr="00B73779" w:rsidRDefault="00A8231E" w:rsidP="00A8231E">
      <w:pPr>
        <w:suppressAutoHyphens/>
        <w:autoSpaceDE w:val="0"/>
        <w:spacing w:before="240"/>
        <w:jc w:val="center"/>
        <w:rPr>
          <w:rFonts w:eastAsia="TimesNewRomanPSMT"/>
          <w:szCs w:val="28"/>
        </w:rPr>
      </w:pPr>
    </w:p>
    <w:p w:rsidR="00A8231E" w:rsidRPr="00B73779" w:rsidRDefault="00A8231E" w:rsidP="00A8231E">
      <w:pPr>
        <w:suppressAutoHyphens/>
        <w:autoSpaceDE w:val="0"/>
        <w:spacing w:line="360" w:lineRule="auto"/>
        <w:jc w:val="center"/>
        <w:rPr>
          <w:rFonts w:eastAsia="TimesNewRomanPSMT"/>
          <w:bCs/>
          <w:sz w:val="26"/>
          <w:szCs w:val="26"/>
        </w:rPr>
      </w:pPr>
      <w:r w:rsidRPr="00B73779">
        <w:rPr>
          <w:rFonts w:eastAsia="TimesNewRomanPSMT"/>
          <w:b/>
          <w:bCs/>
          <w:sz w:val="26"/>
          <w:szCs w:val="26"/>
        </w:rPr>
        <w:t xml:space="preserve">ОЦЕНОЧНЫЕ МАТЕРИАЛЫ </w:t>
      </w:r>
    </w:p>
    <w:p w:rsidR="00A8231E" w:rsidRPr="00B73779" w:rsidRDefault="00A8231E" w:rsidP="00A8231E">
      <w:pPr>
        <w:suppressAutoHyphens/>
        <w:autoSpaceDE w:val="0"/>
        <w:spacing w:line="360" w:lineRule="auto"/>
        <w:jc w:val="center"/>
        <w:rPr>
          <w:rFonts w:eastAsia="TimesNewRomanPSMT"/>
          <w:bCs/>
          <w:sz w:val="26"/>
          <w:szCs w:val="26"/>
        </w:rPr>
      </w:pPr>
      <w:r w:rsidRPr="00B73779">
        <w:rPr>
          <w:rFonts w:eastAsia="TimesNewRomanPSMT"/>
          <w:bCs/>
          <w:sz w:val="26"/>
          <w:szCs w:val="26"/>
        </w:rPr>
        <w:t>по дисциплине</w:t>
      </w:r>
    </w:p>
    <w:p w:rsidR="00A8231E" w:rsidRPr="00B73779" w:rsidRDefault="00A8231E" w:rsidP="00A8231E">
      <w:pPr>
        <w:suppressAutoHyphens/>
        <w:spacing w:line="360" w:lineRule="auto"/>
        <w:jc w:val="center"/>
        <w:rPr>
          <w:sz w:val="26"/>
          <w:szCs w:val="26"/>
        </w:rPr>
      </w:pPr>
      <w:r w:rsidRPr="00720275">
        <w:rPr>
          <w:b/>
          <w:sz w:val="26"/>
          <w:szCs w:val="26"/>
        </w:rPr>
        <w:t>Б</w:t>
      </w:r>
      <w:proofErr w:type="gramStart"/>
      <w:r w:rsidRPr="00720275">
        <w:rPr>
          <w:b/>
          <w:sz w:val="26"/>
          <w:szCs w:val="26"/>
        </w:rPr>
        <w:t>1</w:t>
      </w:r>
      <w:proofErr w:type="gramEnd"/>
      <w:r w:rsidRPr="00720275">
        <w:rPr>
          <w:b/>
          <w:sz w:val="26"/>
          <w:szCs w:val="26"/>
        </w:rPr>
        <w:t>.</w:t>
      </w:r>
      <w:r w:rsidR="00720275" w:rsidRPr="00720275">
        <w:rPr>
          <w:b/>
          <w:sz w:val="26"/>
          <w:szCs w:val="26"/>
        </w:rPr>
        <w:t>О.37</w:t>
      </w:r>
      <w:r w:rsidRPr="00720275">
        <w:rPr>
          <w:b/>
          <w:sz w:val="26"/>
          <w:szCs w:val="26"/>
        </w:rPr>
        <w:t>.</w:t>
      </w:r>
      <w:r w:rsidR="00720275">
        <w:rPr>
          <w:b/>
          <w:sz w:val="26"/>
          <w:szCs w:val="26"/>
        </w:rPr>
        <w:t xml:space="preserve"> </w:t>
      </w:r>
      <w:r>
        <w:rPr>
          <w:b/>
          <w:sz w:val="26"/>
          <w:szCs w:val="26"/>
        </w:rPr>
        <w:t xml:space="preserve"> </w:t>
      </w:r>
      <w:r w:rsidRPr="00B73779">
        <w:rPr>
          <w:b/>
          <w:sz w:val="26"/>
          <w:szCs w:val="26"/>
        </w:rPr>
        <w:t xml:space="preserve"> «</w:t>
      </w:r>
      <w:r w:rsidRPr="00B73779">
        <w:rPr>
          <w:b/>
          <w:sz w:val="28"/>
          <w:szCs w:val="28"/>
          <w:lang w:eastAsia="ru-RU"/>
        </w:rPr>
        <w:t>Организация  внешне</w:t>
      </w:r>
      <w:r>
        <w:rPr>
          <w:b/>
          <w:sz w:val="28"/>
          <w:szCs w:val="28"/>
          <w:lang w:eastAsia="ru-RU"/>
        </w:rPr>
        <w:t>экономической</w:t>
      </w:r>
      <w:r w:rsidRPr="00B73779">
        <w:rPr>
          <w:b/>
          <w:sz w:val="28"/>
          <w:szCs w:val="28"/>
          <w:lang w:eastAsia="ru-RU"/>
        </w:rPr>
        <w:t xml:space="preserve"> </w:t>
      </w:r>
      <w:r>
        <w:rPr>
          <w:b/>
          <w:sz w:val="28"/>
          <w:szCs w:val="28"/>
          <w:lang w:eastAsia="ru-RU"/>
        </w:rPr>
        <w:t>деятельности предприятия</w:t>
      </w:r>
      <w:r w:rsidRPr="00B73779">
        <w:rPr>
          <w:b/>
          <w:sz w:val="26"/>
          <w:szCs w:val="26"/>
        </w:rPr>
        <w:t>»</w:t>
      </w:r>
    </w:p>
    <w:p w:rsidR="00A8231E" w:rsidRPr="00B73779" w:rsidRDefault="00A8231E" w:rsidP="00A8231E">
      <w:pPr>
        <w:suppressAutoHyphens/>
        <w:spacing w:line="360" w:lineRule="auto"/>
        <w:jc w:val="center"/>
        <w:rPr>
          <w:sz w:val="26"/>
          <w:szCs w:val="26"/>
        </w:rPr>
      </w:pPr>
    </w:p>
    <w:p w:rsidR="00A8231E" w:rsidRPr="00B73779" w:rsidRDefault="00A8231E" w:rsidP="00A8231E">
      <w:pPr>
        <w:suppressAutoHyphens/>
        <w:jc w:val="center"/>
        <w:rPr>
          <w:sz w:val="26"/>
          <w:szCs w:val="26"/>
        </w:rPr>
      </w:pPr>
      <w:r w:rsidRPr="00B73779">
        <w:rPr>
          <w:sz w:val="26"/>
          <w:szCs w:val="26"/>
        </w:rPr>
        <w:t>Направление подготовки</w:t>
      </w:r>
    </w:p>
    <w:p w:rsidR="00A8231E" w:rsidRPr="00B73779" w:rsidRDefault="00A8231E" w:rsidP="00A8231E">
      <w:pPr>
        <w:suppressAutoHyphens/>
        <w:jc w:val="center"/>
        <w:rPr>
          <w:sz w:val="26"/>
          <w:szCs w:val="26"/>
        </w:rPr>
      </w:pPr>
      <w:r w:rsidRPr="00B73779">
        <w:rPr>
          <w:sz w:val="26"/>
          <w:szCs w:val="26"/>
        </w:rPr>
        <w:t xml:space="preserve">38.03.01 Экономика </w:t>
      </w:r>
    </w:p>
    <w:p w:rsidR="00A8231E" w:rsidRPr="00B73779" w:rsidRDefault="00A8231E" w:rsidP="00A8231E">
      <w:pPr>
        <w:suppressAutoHyphens/>
        <w:spacing w:line="360" w:lineRule="auto"/>
        <w:jc w:val="center"/>
        <w:rPr>
          <w:sz w:val="26"/>
          <w:szCs w:val="26"/>
        </w:rPr>
      </w:pPr>
    </w:p>
    <w:p w:rsidR="00A8231E" w:rsidRPr="00B73779" w:rsidRDefault="00A8231E" w:rsidP="00A8231E">
      <w:pPr>
        <w:suppressAutoHyphens/>
        <w:jc w:val="center"/>
        <w:rPr>
          <w:sz w:val="26"/>
          <w:szCs w:val="26"/>
        </w:rPr>
      </w:pPr>
      <w:r w:rsidRPr="00B73779">
        <w:rPr>
          <w:sz w:val="26"/>
          <w:szCs w:val="26"/>
        </w:rPr>
        <w:t>ОПОП академического бакалавриата</w:t>
      </w:r>
    </w:p>
    <w:p w:rsidR="00A8231E" w:rsidRPr="00B73779" w:rsidRDefault="00A8231E" w:rsidP="00A8231E">
      <w:pPr>
        <w:suppressAutoHyphens/>
        <w:jc w:val="center"/>
        <w:rPr>
          <w:sz w:val="26"/>
          <w:szCs w:val="26"/>
        </w:rPr>
      </w:pPr>
      <w:r w:rsidRPr="00B73779">
        <w:rPr>
          <w:sz w:val="26"/>
          <w:szCs w:val="26"/>
        </w:rPr>
        <w:t>«Экономика»</w:t>
      </w:r>
    </w:p>
    <w:p w:rsidR="00A8231E" w:rsidRPr="00B73779" w:rsidRDefault="00A8231E" w:rsidP="00A8231E">
      <w:pPr>
        <w:suppressAutoHyphens/>
        <w:spacing w:line="360" w:lineRule="auto"/>
        <w:jc w:val="center"/>
        <w:rPr>
          <w:sz w:val="26"/>
          <w:szCs w:val="26"/>
        </w:rPr>
      </w:pPr>
    </w:p>
    <w:p w:rsidR="00A8231E" w:rsidRPr="00B73779" w:rsidRDefault="00A8231E" w:rsidP="00A8231E">
      <w:pPr>
        <w:suppressAutoHyphens/>
        <w:jc w:val="center"/>
        <w:rPr>
          <w:rFonts w:eastAsia="TimesNewRomanPSMT"/>
          <w:sz w:val="26"/>
          <w:szCs w:val="26"/>
        </w:rPr>
      </w:pPr>
      <w:r w:rsidRPr="00B73779">
        <w:rPr>
          <w:sz w:val="26"/>
          <w:szCs w:val="26"/>
        </w:rPr>
        <w:t>Квалификация   выпускника — бакалавр</w:t>
      </w:r>
    </w:p>
    <w:p w:rsidR="00A8231E" w:rsidRPr="00B73779" w:rsidRDefault="00A8231E" w:rsidP="00A8231E">
      <w:pPr>
        <w:suppressAutoHyphens/>
        <w:jc w:val="center"/>
        <w:rPr>
          <w:b/>
          <w:sz w:val="26"/>
          <w:szCs w:val="26"/>
        </w:rPr>
      </w:pPr>
      <w:r>
        <w:rPr>
          <w:rFonts w:eastAsia="TimesNewRomanPSMT"/>
          <w:sz w:val="26"/>
          <w:szCs w:val="26"/>
        </w:rPr>
        <w:t xml:space="preserve">Форма обучения -  очная </w:t>
      </w:r>
    </w:p>
    <w:p w:rsidR="00A8231E" w:rsidRPr="00B73779" w:rsidRDefault="00A8231E" w:rsidP="00A8231E">
      <w:pPr>
        <w:suppressAutoHyphens/>
        <w:jc w:val="center"/>
        <w:rPr>
          <w:sz w:val="26"/>
          <w:szCs w:val="26"/>
        </w:rPr>
      </w:pPr>
      <w:r w:rsidRPr="00B73779">
        <w:rPr>
          <w:b/>
          <w:sz w:val="26"/>
          <w:szCs w:val="26"/>
        </w:rPr>
        <w:t xml:space="preserve"> </w:t>
      </w:r>
    </w:p>
    <w:p w:rsidR="00A8231E" w:rsidRPr="00B73779" w:rsidRDefault="00A8231E" w:rsidP="00A8231E">
      <w:pPr>
        <w:suppressAutoHyphens/>
        <w:jc w:val="center"/>
        <w:rPr>
          <w:sz w:val="26"/>
          <w:szCs w:val="26"/>
        </w:rPr>
      </w:pPr>
    </w:p>
    <w:p w:rsidR="00A8231E" w:rsidRPr="00B73779" w:rsidRDefault="00A8231E" w:rsidP="00A8231E">
      <w:pPr>
        <w:suppressAutoHyphens/>
        <w:jc w:val="center"/>
        <w:rPr>
          <w:sz w:val="26"/>
          <w:szCs w:val="26"/>
        </w:rPr>
      </w:pPr>
    </w:p>
    <w:p w:rsidR="00A8231E" w:rsidRPr="00B73779" w:rsidRDefault="00A8231E" w:rsidP="00A8231E">
      <w:pPr>
        <w:suppressAutoHyphens/>
        <w:jc w:val="center"/>
        <w:rPr>
          <w:sz w:val="26"/>
          <w:szCs w:val="26"/>
        </w:rPr>
      </w:pPr>
    </w:p>
    <w:p w:rsidR="00A8231E" w:rsidRPr="00B73779" w:rsidRDefault="00A8231E" w:rsidP="00A8231E">
      <w:pPr>
        <w:suppressAutoHyphens/>
        <w:jc w:val="center"/>
        <w:rPr>
          <w:sz w:val="26"/>
          <w:szCs w:val="26"/>
        </w:rPr>
      </w:pPr>
    </w:p>
    <w:p w:rsidR="00A8231E" w:rsidRPr="00B73779" w:rsidRDefault="00A8231E" w:rsidP="00A8231E">
      <w:pPr>
        <w:suppressAutoHyphens/>
        <w:jc w:val="center"/>
        <w:rPr>
          <w:sz w:val="26"/>
          <w:szCs w:val="26"/>
        </w:rPr>
      </w:pPr>
    </w:p>
    <w:p w:rsidR="00A8231E" w:rsidRPr="00B73779" w:rsidRDefault="00A8231E" w:rsidP="00A8231E">
      <w:pPr>
        <w:suppressAutoHyphens/>
        <w:jc w:val="center"/>
        <w:rPr>
          <w:sz w:val="26"/>
          <w:szCs w:val="26"/>
        </w:rPr>
      </w:pPr>
    </w:p>
    <w:p w:rsidR="00A8231E" w:rsidRPr="00B73779" w:rsidRDefault="00A8231E" w:rsidP="00A8231E">
      <w:pPr>
        <w:suppressAutoHyphens/>
        <w:jc w:val="center"/>
        <w:rPr>
          <w:sz w:val="26"/>
          <w:szCs w:val="26"/>
        </w:rPr>
      </w:pPr>
    </w:p>
    <w:p w:rsidR="00A8231E" w:rsidRPr="00B73779" w:rsidRDefault="00635EC8" w:rsidP="00A8231E">
      <w:pPr>
        <w:suppressAutoHyphens/>
        <w:jc w:val="center"/>
        <w:rPr>
          <w:color w:val="000000"/>
          <w:szCs w:val="24"/>
          <w:shd w:val="clear" w:color="auto" w:fill="FFFFFF"/>
        </w:rPr>
      </w:pPr>
      <w:r>
        <w:rPr>
          <w:rFonts w:eastAsia="TimesNewRomanPSMT"/>
          <w:sz w:val="26"/>
          <w:szCs w:val="26"/>
        </w:rPr>
        <w:t xml:space="preserve">Рязань </w:t>
      </w:r>
      <w:r w:rsidR="00A8231E" w:rsidRPr="00B73779">
        <w:rPr>
          <w:rFonts w:eastAsia="TimesNewRomanPSMT"/>
          <w:sz w:val="26"/>
          <w:szCs w:val="26"/>
        </w:rPr>
        <w:t>20</w:t>
      </w:r>
      <w:r w:rsidR="00A8231E">
        <w:rPr>
          <w:rFonts w:eastAsia="TimesNewRomanPSMT"/>
          <w:sz w:val="26"/>
          <w:szCs w:val="26"/>
        </w:rPr>
        <w:t>2</w:t>
      </w:r>
      <w:r>
        <w:rPr>
          <w:rFonts w:eastAsia="TimesNewRomanPSMT"/>
          <w:sz w:val="26"/>
          <w:szCs w:val="26"/>
        </w:rPr>
        <w:t>0</w:t>
      </w:r>
    </w:p>
    <w:p w:rsidR="00A8231E" w:rsidRPr="003E6545" w:rsidRDefault="00A8231E" w:rsidP="00A8231E">
      <w:pPr>
        <w:pStyle w:val="af4"/>
        <w:widowControl w:val="0"/>
        <w:jc w:val="right"/>
        <w:rPr>
          <w:color w:val="000000"/>
          <w:szCs w:val="24"/>
          <w:shd w:val="clear" w:color="auto" w:fill="FFFFFF"/>
        </w:rPr>
      </w:pPr>
      <w:r>
        <w:rPr>
          <w:b/>
          <w:sz w:val="22"/>
          <w:szCs w:val="22"/>
        </w:rPr>
        <w:t xml:space="preserve"> </w:t>
      </w:r>
      <w:r>
        <w:rPr>
          <w:color w:val="000000"/>
          <w:sz w:val="26"/>
          <w:szCs w:val="26"/>
        </w:rPr>
        <w:t xml:space="preserve"> </w:t>
      </w:r>
    </w:p>
    <w:p w:rsidR="00A8231E" w:rsidRPr="003E6545" w:rsidRDefault="00A8231E" w:rsidP="00A8231E">
      <w:pPr>
        <w:suppressAutoHyphens/>
        <w:jc w:val="center"/>
        <w:rPr>
          <w:b/>
          <w:sz w:val="22"/>
          <w:szCs w:val="22"/>
        </w:rPr>
      </w:pPr>
      <w:r w:rsidRPr="003E6545">
        <w:rPr>
          <w:b/>
          <w:sz w:val="22"/>
          <w:szCs w:val="22"/>
        </w:rPr>
        <w:lastRenderedPageBreak/>
        <w:t>1. ОБЩИЕ ПОЛОЖЕНИЯ</w:t>
      </w:r>
    </w:p>
    <w:p w:rsidR="00A8231E" w:rsidRPr="003E6545" w:rsidRDefault="00A8231E" w:rsidP="00A8231E">
      <w:pPr>
        <w:widowControl w:val="0"/>
        <w:suppressAutoHyphens/>
        <w:ind w:firstLine="460"/>
        <w:jc w:val="both"/>
        <w:rPr>
          <w:sz w:val="22"/>
          <w:szCs w:val="22"/>
        </w:rPr>
      </w:pPr>
    </w:p>
    <w:p w:rsidR="00A8231E" w:rsidRPr="003E6545" w:rsidRDefault="00A8231E" w:rsidP="00A8231E">
      <w:pPr>
        <w:widowControl w:val="0"/>
        <w:suppressAutoHyphens/>
        <w:ind w:firstLine="460"/>
        <w:jc w:val="both"/>
        <w:rPr>
          <w:sz w:val="22"/>
          <w:szCs w:val="22"/>
        </w:rPr>
      </w:pPr>
      <w:r w:rsidRPr="003E6545">
        <w:rPr>
          <w:sz w:val="22"/>
          <w:szCs w:val="22"/>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A8231E" w:rsidRPr="003E6545" w:rsidRDefault="00A8231E" w:rsidP="00A8231E">
      <w:pPr>
        <w:widowControl w:val="0"/>
        <w:suppressAutoHyphens/>
        <w:ind w:firstLine="460"/>
        <w:jc w:val="both"/>
        <w:rPr>
          <w:sz w:val="22"/>
          <w:szCs w:val="22"/>
        </w:rPr>
      </w:pPr>
      <w:r w:rsidRPr="003E6545">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w:t>
      </w:r>
    </w:p>
    <w:p w:rsidR="00A8231E" w:rsidRPr="003E6545" w:rsidRDefault="00A8231E" w:rsidP="00A8231E">
      <w:pPr>
        <w:widowControl w:val="0"/>
        <w:suppressAutoHyphens/>
        <w:ind w:firstLine="460"/>
        <w:jc w:val="both"/>
        <w:rPr>
          <w:sz w:val="22"/>
          <w:szCs w:val="22"/>
        </w:rPr>
      </w:pPr>
      <w:r w:rsidRPr="003E6545">
        <w:rPr>
          <w:sz w:val="22"/>
          <w:szCs w:val="22"/>
        </w:rPr>
        <w:t>Основная задача – обеспечить оценку уровня сформированности общекультурных, общепрофессиональных и профессиональных компетенций.</w:t>
      </w:r>
    </w:p>
    <w:p w:rsidR="00A8231E" w:rsidRPr="003E6545" w:rsidRDefault="00A8231E" w:rsidP="00A8231E">
      <w:pPr>
        <w:widowControl w:val="0"/>
        <w:suppressAutoHyphens/>
        <w:ind w:firstLine="460"/>
        <w:jc w:val="both"/>
        <w:rPr>
          <w:sz w:val="22"/>
          <w:szCs w:val="22"/>
        </w:rPr>
      </w:pPr>
      <w:r w:rsidRPr="003E6545">
        <w:rPr>
          <w:sz w:val="22"/>
          <w:szCs w:val="22"/>
        </w:rPr>
        <w:t>Контроль знаний обучающихся проводится в форме промежуточной аттестации.</w:t>
      </w:r>
    </w:p>
    <w:p w:rsidR="00A8231E" w:rsidRPr="003E6545" w:rsidRDefault="00A8231E" w:rsidP="00A8231E">
      <w:pPr>
        <w:widowControl w:val="0"/>
        <w:suppressAutoHyphens/>
        <w:ind w:firstLine="460"/>
        <w:jc w:val="both"/>
        <w:rPr>
          <w:rFonts w:eastAsiaTheme="minorHAnsi"/>
          <w:iCs/>
          <w:color w:val="000000"/>
          <w:sz w:val="22"/>
          <w:szCs w:val="22"/>
          <w:shd w:val="clear" w:color="auto" w:fill="FFFFFF"/>
          <w:lang w:eastAsia="en-US"/>
        </w:rPr>
      </w:pPr>
      <w:r w:rsidRPr="003E6545">
        <w:rPr>
          <w:sz w:val="22"/>
          <w:szCs w:val="22"/>
        </w:rPr>
        <w:t>Промежуточная аттестация проводится в форме зачета</w:t>
      </w:r>
      <w:proofErr w:type="gramStart"/>
      <w:r w:rsidRPr="003E6545">
        <w:rPr>
          <w:sz w:val="22"/>
          <w:szCs w:val="22"/>
        </w:rPr>
        <w:t xml:space="preserve"> </w:t>
      </w:r>
      <w:r>
        <w:rPr>
          <w:sz w:val="22"/>
          <w:szCs w:val="22"/>
        </w:rPr>
        <w:t>.</w:t>
      </w:r>
      <w:proofErr w:type="gramEnd"/>
      <w:r w:rsidRPr="003E6545">
        <w:rPr>
          <w:rFonts w:eastAsiaTheme="minorHAnsi"/>
          <w:iCs/>
          <w:color w:val="000000"/>
          <w:sz w:val="22"/>
          <w:szCs w:val="22"/>
          <w:shd w:val="clear" w:color="auto" w:fill="FFFFFF"/>
          <w:lang w:eastAsia="en-US"/>
        </w:rPr>
        <w:t xml:space="preserve"> Форма проведени</w:t>
      </w:r>
      <w:r>
        <w:rPr>
          <w:rFonts w:eastAsiaTheme="minorHAnsi"/>
          <w:iCs/>
          <w:color w:val="000000"/>
          <w:sz w:val="22"/>
          <w:szCs w:val="22"/>
          <w:shd w:val="clear" w:color="auto" w:fill="FFFFFF"/>
          <w:lang w:eastAsia="en-US"/>
        </w:rPr>
        <w:t>я зачета</w:t>
      </w:r>
      <w:r w:rsidRPr="003E6545">
        <w:rPr>
          <w:rFonts w:eastAsiaTheme="minorHAnsi"/>
          <w:iCs/>
          <w:color w:val="000000"/>
          <w:sz w:val="22"/>
          <w:szCs w:val="22"/>
          <w:shd w:val="clear" w:color="auto" w:fill="FFFFFF"/>
          <w:lang w:eastAsia="en-US"/>
        </w:rPr>
        <w:t xml:space="preserve"> - тестирование и выполнение практического задания.</w:t>
      </w:r>
    </w:p>
    <w:p w:rsidR="00A8231E" w:rsidRPr="003E6545" w:rsidRDefault="00A8231E" w:rsidP="00A8231E">
      <w:pPr>
        <w:widowControl w:val="0"/>
        <w:suppressAutoHyphens/>
        <w:ind w:firstLine="460"/>
        <w:jc w:val="both"/>
        <w:rPr>
          <w:rFonts w:eastAsiaTheme="minorHAnsi"/>
          <w:b/>
          <w:iCs/>
          <w:color w:val="000000"/>
          <w:sz w:val="22"/>
          <w:szCs w:val="22"/>
          <w:shd w:val="clear" w:color="auto" w:fill="FFFFFF"/>
          <w:lang w:eastAsia="en-US"/>
        </w:rPr>
      </w:pPr>
    </w:p>
    <w:p w:rsidR="00A8231E" w:rsidRPr="003E6545" w:rsidRDefault="00A8231E" w:rsidP="00A8231E">
      <w:pPr>
        <w:suppressAutoHyphens/>
        <w:jc w:val="center"/>
        <w:rPr>
          <w:b/>
          <w:sz w:val="22"/>
          <w:szCs w:val="22"/>
        </w:rPr>
      </w:pPr>
      <w:r w:rsidRPr="003E6545">
        <w:rPr>
          <w:b/>
          <w:sz w:val="22"/>
          <w:szCs w:val="22"/>
        </w:rPr>
        <w:t>2. ОПИСАНИЕ ПОКАЗАТЕЛЕЙ И КРИТЕРИЕВ ОЦЕНИВАНИЯ КОМПЕТЕНЦИЙ</w:t>
      </w:r>
    </w:p>
    <w:p w:rsidR="00A8231E" w:rsidRPr="003E6545" w:rsidRDefault="00A8231E" w:rsidP="00A8231E">
      <w:pPr>
        <w:suppressAutoHyphens/>
        <w:rPr>
          <w:b/>
          <w:sz w:val="22"/>
          <w:szCs w:val="22"/>
        </w:rPr>
      </w:pPr>
    </w:p>
    <w:p w:rsidR="00A8231E" w:rsidRPr="003E6545" w:rsidRDefault="00A8231E" w:rsidP="00A8231E">
      <w:pPr>
        <w:suppressAutoHyphens/>
        <w:jc w:val="both"/>
        <w:rPr>
          <w:sz w:val="22"/>
          <w:szCs w:val="22"/>
        </w:rPr>
      </w:pPr>
      <w:r w:rsidRPr="003E6545">
        <w:rPr>
          <w:sz w:val="22"/>
          <w:szCs w:val="22"/>
        </w:rPr>
        <w:t>Сформированность каждой компетенции в рамках освоения данной дисциплины оценивается по трехуровневой шкале:</w:t>
      </w:r>
    </w:p>
    <w:p w:rsidR="00A8231E" w:rsidRPr="003E6545" w:rsidRDefault="00A8231E" w:rsidP="00A8231E">
      <w:pPr>
        <w:widowControl w:val="0"/>
        <w:numPr>
          <w:ilvl w:val="0"/>
          <w:numId w:val="3"/>
        </w:numPr>
        <w:tabs>
          <w:tab w:val="left" w:pos="1134"/>
        </w:tabs>
        <w:suppressAutoHyphens/>
        <w:ind w:left="0" w:firstLine="709"/>
        <w:contextualSpacing/>
        <w:jc w:val="both"/>
        <w:rPr>
          <w:sz w:val="22"/>
          <w:szCs w:val="22"/>
        </w:rPr>
      </w:pPr>
      <w:r w:rsidRPr="003E6545">
        <w:rPr>
          <w:sz w:val="22"/>
          <w:szCs w:val="22"/>
        </w:rPr>
        <w:t>пороговый уровень является обязательным для всех обучающихся по завершении освоения дисциплины;</w:t>
      </w:r>
    </w:p>
    <w:p w:rsidR="00A8231E" w:rsidRPr="003E6545" w:rsidRDefault="00A8231E" w:rsidP="00A8231E">
      <w:pPr>
        <w:widowControl w:val="0"/>
        <w:numPr>
          <w:ilvl w:val="0"/>
          <w:numId w:val="3"/>
        </w:numPr>
        <w:tabs>
          <w:tab w:val="left" w:pos="1134"/>
        </w:tabs>
        <w:suppressAutoHyphens/>
        <w:ind w:left="0" w:firstLine="709"/>
        <w:contextualSpacing/>
        <w:jc w:val="both"/>
        <w:rPr>
          <w:sz w:val="22"/>
          <w:szCs w:val="22"/>
        </w:rPr>
      </w:pPr>
      <w:r w:rsidRPr="003E6545">
        <w:rPr>
          <w:sz w:val="22"/>
          <w:szCs w:val="22"/>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rsidR="00A8231E" w:rsidRPr="003E6545" w:rsidRDefault="00A8231E" w:rsidP="00A8231E">
      <w:pPr>
        <w:widowControl w:val="0"/>
        <w:numPr>
          <w:ilvl w:val="0"/>
          <w:numId w:val="3"/>
        </w:numPr>
        <w:tabs>
          <w:tab w:val="left" w:pos="1134"/>
        </w:tabs>
        <w:suppressAutoHyphens/>
        <w:ind w:left="0" w:firstLine="709"/>
        <w:contextualSpacing/>
        <w:jc w:val="both"/>
        <w:rPr>
          <w:sz w:val="22"/>
          <w:szCs w:val="22"/>
        </w:rPr>
      </w:pPr>
      <w:r w:rsidRPr="003E6545">
        <w:rPr>
          <w:sz w:val="22"/>
          <w:szCs w:val="22"/>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A8231E" w:rsidRPr="003E6545" w:rsidRDefault="00A8231E" w:rsidP="00A8231E">
      <w:pPr>
        <w:widowControl w:val="0"/>
        <w:suppressAutoHyphens/>
        <w:autoSpaceDE w:val="0"/>
        <w:autoSpaceDN w:val="0"/>
        <w:adjustRightInd w:val="0"/>
        <w:jc w:val="center"/>
        <w:rPr>
          <w:sz w:val="22"/>
          <w:szCs w:val="22"/>
        </w:rPr>
      </w:pPr>
    </w:p>
    <w:p w:rsidR="00A8231E" w:rsidRPr="003E6545" w:rsidRDefault="00A8231E" w:rsidP="00A8231E">
      <w:pPr>
        <w:widowControl w:val="0"/>
        <w:suppressAutoHyphens/>
        <w:autoSpaceDE w:val="0"/>
        <w:autoSpaceDN w:val="0"/>
        <w:adjustRightInd w:val="0"/>
        <w:jc w:val="center"/>
        <w:rPr>
          <w:b/>
          <w:sz w:val="22"/>
          <w:szCs w:val="22"/>
        </w:rPr>
      </w:pPr>
      <w:r w:rsidRPr="003E6545">
        <w:rPr>
          <w:b/>
          <w:sz w:val="22"/>
          <w:szCs w:val="22"/>
        </w:rPr>
        <w:t xml:space="preserve"> Уровень освоения компетенций, формируемых дисциплиной:</w:t>
      </w:r>
    </w:p>
    <w:p w:rsidR="00A8231E" w:rsidRPr="003E6545" w:rsidRDefault="00A8231E" w:rsidP="00A8231E">
      <w:pPr>
        <w:widowControl w:val="0"/>
        <w:suppressAutoHyphens/>
        <w:autoSpaceDE w:val="0"/>
        <w:autoSpaceDN w:val="0"/>
        <w:adjustRightInd w:val="0"/>
        <w:rPr>
          <w:sz w:val="22"/>
          <w:szCs w:val="22"/>
        </w:rPr>
      </w:pPr>
    </w:p>
    <w:p w:rsidR="00A8231E" w:rsidRPr="003E6545" w:rsidRDefault="00A8231E" w:rsidP="00A8231E">
      <w:pPr>
        <w:suppressAutoHyphens/>
        <w:rPr>
          <w:bCs/>
          <w:sz w:val="22"/>
          <w:szCs w:val="22"/>
        </w:rPr>
      </w:pPr>
      <w:r w:rsidRPr="003E6545">
        <w:rPr>
          <w:i/>
          <w:sz w:val="22"/>
          <w:szCs w:val="22"/>
        </w:rPr>
        <w:t>а) описание критериев и шкалы оценивания тестирования:</w:t>
      </w:r>
    </w:p>
    <w:p w:rsidR="00A8231E" w:rsidRPr="003E6545" w:rsidRDefault="00A8231E" w:rsidP="00A8231E">
      <w:pPr>
        <w:suppressAutoHyphens/>
        <w:ind w:firstLine="720"/>
        <w:rPr>
          <w:bCs/>
          <w:iCs/>
          <w:sz w:val="22"/>
          <w:szCs w:val="22"/>
          <w:shd w:val="clear" w:color="auto" w:fill="FFFFFF"/>
        </w:rPr>
      </w:pPr>
      <w:r w:rsidRPr="003E6545">
        <w:rPr>
          <w:bCs/>
          <w:iCs/>
          <w:sz w:val="22"/>
          <w:szCs w:val="22"/>
          <w:shd w:val="clear" w:color="auto" w:fill="FFFFFF"/>
        </w:rPr>
        <w:t>За каждый тестовый вопрос назначается максимально 1 балл в соответствии со следующим правилом:</w:t>
      </w:r>
    </w:p>
    <w:p w:rsidR="00A8231E" w:rsidRPr="003E6545" w:rsidRDefault="00A8231E" w:rsidP="00A8231E">
      <w:pPr>
        <w:widowControl w:val="0"/>
        <w:numPr>
          <w:ilvl w:val="0"/>
          <w:numId w:val="4"/>
        </w:numPr>
        <w:tabs>
          <w:tab w:val="left" w:pos="1418"/>
          <w:tab w:val="right" w:leader="underscore" w:pos="8505"/>
        </w:tabs>
        <w:suppressAutoHyphens/>
        <w:ind w:left="1434" w:hanging="357"/>
        <w:jc w:val="both"/>
        <w:rPr>
          <w:bCs/>
          <w:iCs/>
          <w:sz w:val="22"/>
          <w:szCs w:val="22"/>
          <w:shd w:val="clear" w:color="auto" w:fill="FFFFFF"/>
          <w:lang w:eastAsia="ru-RU"/>
        </w:rPr>
      </w:pPr>
      <w:r w:rsidRPr="003E6545">
        <w:rPr>
          <w:bCs/>
          <w:iCs/>
          <w:sz w:val="22"/>
          <w:szCs w:val="22"/>
          <w:shd w:val="clear" w:color="auto" w:fill="FFFFFF"/>
          <w:lang w:eastAsia="ru-RU"/>
        </w:rPr>
        <w:t>1 балл – ответ на тестовый вопрос полностью правильный;</w:t>
      </w:r>
    </w:p>
    <w:p w:rsidR="00A8231E" w:rsidRPr="003E6545" w:rsidRDefault="00A8231E" w:rsidP="00A8231E">
      <w:pPr>
        <w:widowControl w:val="0"/>
        <w:numPr>
          <w:ilvl w:val="0"/>
          <w:numId w:val="4"/>
        </w:numPr>
        <w:tabs>
          <w:tab w:val="left" w:pos="1418"/>
          <w:tab w:val="right" w:leader="underscore" w:pos="8505"/>
        </w:tabs>
        <w:suppressAutoHyphens/>
        <w:ind w:left="1434" w:hanging="357"/>
        <w:jc w:val="both"/>
        <w:rPr>
          <w:bCs/>
          <w:iCs/>
          <w:sz w:val="22"/>
          <w:szCs w:val="22"/>
          <w:shd w:val="clear" w:color="auto" w:fill="FFFFFF"/>
          <w:lang w:eastAsia="ru-RU"/>
        </w:rPr>
      </w:pPr>
      <w:r w:rsidRPr="003E6545">
        <w:rPr>
          <w:bCs/>
          <w:iCs/>
          <w:sz w:val="22"/>
          <w:szCs w:val="22"/>
          <w:shd w:val="clear" w:color="auto" w:fill="FFFFFF"/>
          <w:lang w:eastAsia="ru-RU"/>
        </w:rPr>
        <w:t>0,5 балла – отчет на тестовый вопрос частично правильный (выбраны не все правильные варианты, указаны частично верные варианты);</w:t>
      </w:r>
    </w:p>
    <w:p w:rsidR="00A8231E" w:rsidRPr="003E6545" w:rsidRDefault="00A8231E" w:rsidP="00A8231E">
      <w:pPr>
        <w:widowControl w:val="0"/>
        <w:numPr>
          <w:ilvl w:val="0"/>
          <w:numId w:val="4"/>
        </w:numPr>
        <w:tabs>
          <w:tab w:val="left" w:pos="1418"/>
          <w:tab w:val="right" w:leader="underscore" w:pos="8505"/>
        </w:tabs>
        <w:suppressAutoHyphens/>
        <w:ind w:left="1434" w:hanging="357"/>
        <w:jc w:val="both"/>
        <w:rPr>
          <w:bCs/>
          <w:iCs/>
          <w:sz w:val="22"/>
          <w:szCs w:val="22"/>
          <w:shd w:val="clear" w:color="auto" w:fill="FFFFFF"/>
          <w:lang w:eastAsia="ru-RU"/>
        </w:rPr>
      </w:pPr>
      <w:r w:rsidRPr="003E6545">
        <w:rPr>
          <w:bCs/>
          <w:iCs/>
          <w:sz w:val="22"/>
          <w:szCs w:val="22"/>
          <w:shd w:val="clear" w:color="auto" w:fill="FFFFFF"/>
          <w:lang w:eastAsia="ru-RU"/>
        </w:rPr>
        <w:t>0 баллов – ответ на тестовый вопрос полностью не верный.</w:t>
      </w:r>
    </w:p>
    <w:p w:rsidR="00A8231E" w:rsidRPr="003E6545" w:rsidRDefault="00A8231E" w:rsidP="00A8231E">
      <w:pPr>
        <w:widowControl w:val="0"/>
        <w:suppressAutoHyphens/>
        <w:autoSpaceDE w:val="0"/>
        <w:autoSpaceDN w:val="0"/>
        <w:adjustRightInd w:val="0"/>
        <w:rPr>
          <w:sz w:val="22"/>
          <w:szCs w:val="22"/>
        </w:rPr>
      </w:pPr>
    </w:p>
    <w:p w:rsidR="00A8231E" w:rsidRPr="003E6545" w:rsidRDefault="00A8231E" w:rsidP="00A8231E">
      <w:pPr>
        <w:suppressAutoHyphens/>
        <w:rPr>
          <w:bCs/>
          <w:sz w:val="22"/>
          <w:szCs w:val="22"/>
        </w:rPr>
      </w:pPr>
      <w:r w:rsidRPr="003E6545">
        <w:rPr>
          <w:i/>
          <w:sz w:val="22"/>
          <w:szCs w:val="22"/>
        </w:rPr>
        <w:t>б) описание критериев и шкалы оценивания практического задания:</w:t>
      </w:r>
    </w:p>
    <w:p w:rsidR="00A8231E" w:rsidRPr="003E6545" w:rsidRDefault="00A8231E" w:rsidP="00A8231E">
      <w:pPr>
        <w:suppressAutoHyphens/>
        <w:rPr>
          <w:sz w:val="22"/>
          <w:szCs w:val="22"/>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034"/>
        <w:gridCol w:w="6662"/>
      </w:tblGrid>
      <w:tr w:rsidR="00A8231E" w:rsidRPr="003E6545" w:rsidTr="00A8231E">
        <w:tc>
          <w:tcPr>
            <w:tcW w:w="3034" w:type="dxa"/>
            <w:vAlign w:val="center"/>
          </w:tcPr>
          <w:p w:rsidR="00A8231E" w:rsidRPr="003E6545" w:rsidRDefault="00A8231E" w:rsidP="00A8231E">
            <w:pPr>
              <w:widowControl w:val="0"/>
              <w:suppressAutoHyphens/>
              <w:autoSpaceDE w:val="0"/>
              <w:autoSpaceDN w:val="0"/>
              <w:adjustRightInd w:val="0"/>
              <w:jc w:val="center"/>
              <w:rPr>
                <w:b/>
                <w:szCs w:val="22"/>
              </w:rPr>
            </w:pPr>
            <w:r w:rsidRPr="003E6545">
              <w:rPr>
                <w:b/>
                <w:sz w:val="22"/>
                <w:szCs w:val="22"/>
              </w:rPr>
              <w:t>Шкала оценивания</w:t>
            </w:r>
          </w:p>
        </w:tc>
        <w:tc>
          <w:tcPr>
            <w:tcW w:w="6662" w:type="dxa"/>
            <w:vAlign w:val="center"/>
          </w:tcPr>
          <w:p w:rsidR="00A8231E" w:rsidRPr="003E6545" w:rsidRDefault="00A8231E" w:rsidP="00A8231E">
            <w:pPr>
              <w:suppressAutoHyphens/>
              <w:jc w:val="center"/>
              <w:rPr>
                <w:b/>
                <w:szCs w:val="22"/>
              </w:rPr>
            </w:pPr>
            <w:r w:rsidRPr="003E6545">
              <w:rPr>
                <w:b/>
                <w:sz w:val="22"/>
                <w:szCs w:val="22"/>
              </w:rPr>
              <w:t>Критерий</w:t>
            </w:r>
          </w:p>
        </w:tc>
      </w:tr>
      <w:tr w:rsidR="00A8231E" w:rsidRPr="003E6545" w:rsidTr="00A8231E">
        <w:tc>
          <w:tcPr>
            <w:tcW w:w="3034" w:type="dxa"/>
          </w:tcPr>
          <w:p w:rsidR="00A8231E" w:rsidRPr="003E6545" w:rsidRDefault="00A8231E" w:rsidP="00A8231E">
            <w:pPr>
              <w:widowControl w:val="0"/>
              <w:suppressAutoHyphens/>
              <w:autoSpaceDE w:val="0"/>
              <w:autoSpaceDN w:val="0"/>
              <w:adjustRightInd w:val="0"/>
              <w:jc w:val="center"/>
              <w:rPr>
                <w:szCs w:val="22"/>
              </w:rPr>
            </w:pPr>
            <w:r w:rsidRPr="003E6545">
              <w:rPr>
                <w:sz w:val="22"/>
                <w:szCs w:val="22"/>
              </w:rPr>
              <w:t>5 баллов</w:t>
            </w:r>
          </w:p>
          <w:p w:rsidR="00A8231E" w:rsidRPr="003E6545" w:rsidRDefault="00A8231E" w:rsidP="00A8231E">
            <w:pPr>
              <w:widowControl w:val="0"/>
              <w:suppressAutoHyphens/>
              <w:autoSpaceDE w:val="0"/>
              <w:autoSpaceDN w:val="0"/>
              <w:adjustRightInd w:val="0"/>
              <w:jc w:val="center"/>
              <w:rPr>
                <w:szCs w:val="22"/>
              </w:rPr>
            </w:pPr>
            <w:r w:rsidRPr="003E6545">
              <w:rPr>
                <w:sz w:val="22"/>
                <w:szCs w:val="22"/>
              </w:rPr>
              <w:t>(эталонный уровень)</w:t>
            </w:r>
          </w:p>
        </w:tc>
        <w:tc>
          <w:tcPr>
            <w:tcW w:w="6662" w:type="dxa"/>
          </w:tcPr>
          <w:p w:rsidR="00A8231E" w:rsidRPr="003E6545" w:rsidRDefault="00A8231E" w:rsidP="00A8231E">
            <w:pPr>
              <w:suppressAutoHyphens/>
              <w:rPr>
                <w:szCs w:val="22"/>
              </w:rPr>
            </w:pPr>
            <w:r w:rsidRPr="003E6545">
              <w:rPr>
                <w:sz w:val="22"/>
                <w:szCs w:val="22"/>
              </w:rPr>
              <w:t xml:space="preserve">Задача </w:t>
            </w:r>
            <w:proofErr w:type="gramStart"/>
            <w:r w:rsidRPr="003E6545">
              <w:rPr>
                <w:sz w:val="22"/>
                <w:szCs w:val="22"/>
              </w:rPr>
              <w:t>решена</w:t>
            </w:r>
            <w:proofErr w:type="gramEnd"/>
            <w:r w:rsidRPr="003E6545">
              <w:rPr>
                <w:sz w:val="22"/>
                <w:szCs w:val="22"/>
              </w:rPr>
              <w:t xml:space="preserve"> верно</w:t>
            </w:r>
          </w:p>
        </w:tc>
      </w:tr>
      <w:tr w:rsidR="00A8231E" w:rsidRPr="003E6545" w:rsidTr="00A8231E">
        <w:tc>
          <w:tcPr>
            <w:tcW w:w="3034" w:type="dxa"/>
          </w:tcPr>
          <w:p w:rsidR="00A8231E" w:rsidRPr="003E6545" w:rsidRDefault="00A8231E" w:rsidP="00A8231E">
            <w:pPr>
              <w:widowControl w:val="0"/>
              <w:suppressAutoHyphens/>
              <w:autoSpaceDE w:val="0"/>
              <w:autoSpaceDN w:val="0"/>
              <w:adjustRightInd w:val="0"/>
              <w:jc w:val="center"/>
              <w:rPr>
                <w:szCs w:val="22"/>
              </w:rPr>
            </w:pPr>
            <w:r w:rsidRPr="003E6545">
              <w:rPr>
                <w:sz w:val="22"/>
                <w:szCs w:val="22"/>
              </w:rPr>
              <w:t>4 балла</w:t>
            </w:r>
          </w:p>
          <w:p w:rsidR="00A8231E" w:rsidRPr="003E6545" w:rsidRDefault="00A8231E" w:rsidP="00A8231E">
            <w:pPr>
              <w:widowControl w:val="0"/>
              <w:suppressAutoHyphens/>
              <w:autoSpaceDE w:val="0"/>
              <w:autoSpaceDN w:val="0"/>
              <w:adjustRightInd w:val="0"/>
              <w:jc w:val="center"/>
              <w:rPr>
                <w:szCs w:val="22"/>
              </w:rPr>
            </w:pPr>
            <w:r w:rsidRPr="003E6545">
              <w:rPr>
                <w:sz w:val="22"/>
                <w:szCs w:val="22"/>
              </w:rPr>
              <w:t>(продвинутый уровень)</w:t>
            </w:r>
          </w:p>
        </w:tc>
        <w:tc>
          <w:tcPr>
            <w:tcW w:w="6662" w:type="dxa"/>
          </w:tcPr>
          <w:p w:rsidR="00A8231E" w:rsidRPr="003E6545" w:rsidRDefault="00A8231E" w:rsidP="00A8231E">
            <w:pPr>
              <w:suppressAutoHyphens/>
              <w:rPr>
                <w:szCs w:val="22"/>
              </w:rPr>
            </w:pPr>
            <w:r w:rsidRPr="003E6545">
              <w:rPr>
                <w:sz w:val="22"/>
                <w:szCs w:val="22"/>
              </w:rPr>
              <w:t xml:space="preserve">Задача </w:t>
            </w:r>
            <w:proofErr w:type="gramStart"/>
            <w:r w:rsidRPr="003E6545">
              <w:rPr>
                <w:sz w:val="22"/>
                <w:szCs w:val="22"/>
              </w:rPr>
              <w:t>решена</w:t>
            </w:r>
            <w:proofErr w:type="gramEnd"/>
            <w:r w:rsidRPr="003E6545">
              <w:rPr>
                <w:sz w:val="22"/>
                <w:szCs w:val="22"/>
              </w:rPr>
              <w:t xml:space="preserve"> верно, но имеются технические неточности в расчетах</w:t>
            </w:r>
          </w:p>
        </w:tc>
      </w:tr>
      <w:tr w:rsidR="00A8231E" w:rsidRPr="003E6545" w:rsidTr="00A8231E">
        <w:tc>
          <w:tcPr>
            <w:tcW w:w="3034" w:type="dxa"/>
          </w:tcPr>
          <w:p w:rsidR="00A8231E" w:rsidRPr="003E6545" w:rsidRDefault="00A8231E" w:rsidP="00A8231E">
            <w:pPr>
              <w:widowControl w:val="0"/>
              <w:suppressAutoHyphens/>
              <w:autoSpaceDE w:val="0"/>
              <w:autoSpaceDN w:val="0"/>
              <w:adjustRightInd w:val="0"/>
              <w:jc w:val="center"/>
              <w:rPr>
                <w:szCs w:val="22"/>
              </w:rPr>
            </w:pPr>
            <w:r w:rsidRPr="003E6545">
              <w:rPr>
                <w:sz w:val="22"/>
                <w:szCs w:val="22"/>
              </w:rPr>
              <w:t>3 балла</w:t>
            </w:r>
          </w:p>
          <w:p w:rsidR="00A8231E" w:rsidRPr="003E6545" w:rsidRDefault="00A8231E" w:rsidP="00A8231E">
            <w:pPr>
              <w:widowControl w:val="0"/>
              <w:suppressAutoHyphens/>
              <w:autoSpaceDE w:val="0"/>
              <w:autoSpaceDN w:val="0"/>
              <w:adjustRightInd w:val="0"/>
              <w:jc w:val="center"/>
              <w:rPr>
                <w:szCs w:val="22"/>
              </w:rPr>
            </w:pPr>
            <w:r w:rsidRPr="003E6545">
              <w:rPr>
                <w:sz w:val="22"/>
                <w:szCs w:val="22"/>
              </w:rPr>
              <w:t>(пороговый уровень)</w:t>
            </w:r>
          </w:p>
        </w:tc>
        <w:tc>
          <w:tcPr>
            <w:tcW w:w="6662" w:type="dxa"/>
          </w:tcPr>
          <w:p w:rsidR="00A8231E" w:rsidRPr="003E6545" w:rsidRDefault="00A8231E" w:rsidP="00A8231E">
            <w:pPr>
              <w:suppressAutoHyphens/>
              <w:rPr>
                <w:szCs w:val="22"/>
              </w:rPr>
            </w:pPr>
            <w:r w:rsidRPr="003E6545">
              <w:rPr>
                <w:sz w:val="22"/>
                <w:szCs w:val="22"/>
              </w:rPr>
              <w:t xml:space="preserve">Задача </w:t>
            </w:r>
            <w:proofErr w:type="gramStart"/>
            <w:r w:rsidRPr="003E6545">
              <w:rPr>
                <w:sz w:val="22"/>
                <w:szCs w:val="22"/>
              </w:rPr>
              <w:t>решена</w:t>
            </w:r>
            <w:proofErr w:type="gramEnd"/>
            <w:r w:rsidRPr="003E6545">
              <w:rPr>
                <w:sz w:val="22"/>
                <w:szCs w:val="22"/>
              </w:rPr>
              <w:t xml:space="preserve"> верно, с дополнительными наводящими вопросами преподавателя</w:t>
            </w:r>
          </w:p>
        </w:tc>
      </w:tr>
      <w:tr w:rsidR="00A8231E" w:rsidRPr="003E6545" w:rsidTr="00A8231E">
        <w:tc>
          <w:tcPr>
            <w:tcW w:w="3034" w:type="dxa"/>
          </w:tcPr>
          <w:p w:rsidR="00A8231E" w:rsidRPr="003E6545" w:rsidRDefault="00A8231E" w:rsidP="00A8231E">
            <w:pPr>
              <w:widowControl w:val="0"/>
              <w:suppressAutoHyphens/>
              <w:autoSpaceDE w:val="0"/>
              <w:autoSpaceDN w:val="0"/>
              <w:adjustRightInd w:val="0"/>
              <w:jc w:val="center"/>
              <w:rPr>
                <w:szCs w:val="22"/>
              </w:rPr>
            </w:pPr>
            <w:r w:rsidRPr="003E6545">
              <w:rPr>
                <w:sz w:val="22"/>
                <w:szCs w:val="22"/>
              </w:rPr>
              <w:t>0 баллов</w:t>
            </w:r>
          </w:p>
        </w:tc>
        <w:tc>
          <w:tcPr>
            <w:tcW w:w="6662" w:type="dxa"/>
          </w:tcPr>
          <w:p w:rsidR="00A8231E" w:rsidRPr="003E6545" w:rsidRDefault="00A8231E" w:rsidP="00A8231E">
            <w:pPr>
              <w:suppressAutoHyphens/>
              <w:rPr>
                <w:szCs w:val="22"/>
              </w:rPr>
            </w:pPr>
            <w:r w:rsidRPr="003E6545">
              <w:rPr>
                <w:sz w:val="22"/>
                <w:szCs w:val="22"/>
              </w:rPr>
              <w:t>Задача не решена</w:t>
            </w:r>
          </w:p>
        </w:tc>
      </w:tr>
    </w:tbl>
    <w:p w:rsidR="00A8231E" w:rsidRPr="003E6545" w:rsidRDefault="00A8231E" w:rsidP="00A8231E">
      <w:pPr>
        <w:suppressAutoHyphens/>
        <w:ind w:firstLine="709"/>
        <w:rPr>
          <w:sz w:val="22"/>
          <w:szCs w:val="22"/>
        </w:rPr>
      </w:pPr>
    </w:p>
    <w:p w:rsidR="00A8231E" w:rsidRPr="003E6545" w:rsidRDefault="00A8231E" w:rsidP="00A8231E">
      <w:pPr>
        <w:widowControl w:val="0"/>
        <w:suppressAutoHyphens/>
        <w:ind w:firstLine="460"/>
        <w:jc w:val="both"/>
        <w:rPr>
          <w:sz w:val="22"/>
          <w:szCs w:val="22"/>
        </w:rPr>
      </w:pPr>
      <w:r w:rsidRPr="003E6545">
        <w:rPr>
          <w:rFonts w:eastAsiaTheme="minorHAnsi"/>
          <w:i/>
          <w:iCs/>
          <w:color w:val="000000"/>
          <w:sz w:val="22"/>
          <w:szCs w:val="22"/>
          <w:shd w:val="clear" w:color="auto" w:fill="FFFFFF"/>
          <w:lang w:eastAsia="en-US"/>
        </w:rPr>
        <w:t xml:space="preserve">На зачет </w:t>
      </w:r>
      <w:r w:rsidRPr="003E6545">
        <w:rPr>
          <w:rFonts w:eastAsiaTheme="minorHAnsi"/>
          <w:i/>
          <w:iCs/>
          <w:sz w:val="22"/>
          <w:szCs w:val="22"/>
          <w:shd w:val="clear" w:color="auto" w:fill="FFFFFF"/>
          <w:lang w:eastAsia="en-US"/>
        </w:rPr>
        <w:t xml:space="preserve">выносится 20 тестовых вопросов и задача. </w:t>
      </w:r>
      <w:r w:rsidRPr="003E6545">
        <w:rPr>
          <w:sz w:val="22"/>
          <w:szCs w:val="22"/>
        </w:rPr>
        <w:t>Максимально студент может набрать 25 баллов. 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rsidR="00A8231E" w:rsidRPr="003E6545" w:rsidRDefault="00A8231E" w:rsidP="00A8231E">
      <w:pPr>
        <w:widowControl w:val="0"/>
        <w:suppressAutoHyphens/>
        <w:ind w:firstLine="460"/>
        <w:jc w:val="both"/>
        <w:rPr>
          <w:sz w:val="22"/>
          <w:szCs w:val="22"/>
        </w:rPr>
      </w:pPr>
      <w:r w:rsidRPr="003E6545">
        <w:rPr>
          <w:b/>
          <w:sz w:val="22"/>
          <w:szCs w:val="22"/>
        </w:rPr>
        <w:t>Оценка «зачтено»</w:t>
      </w:r>
      <w:r w:rsidRPr="003E6545">
        <w:rPr>
          <w:sz w:val="22"/>
          <w:szCs w:val="22"/>
        </w:rPr>
        <w:t> выставляется студенту, который набрал в сумме 15 баллов и выше при условии выполнения всех заданий на уровне не ниже порогового. Обязательным условием является выполнение всех предусмотренных в течение семестра работ.</w:t>
      </w:r>
    </w:p>
    <w:p w:rsidR="00A8231E" w:rsidRPr="003E6545" w:rsidRDefault="00A8231E" w:rsidP="00A8231E">
      <w:pPr>
        <w:widowControl w:val="0"/>
        <w:suppressAutoHyphens/>
        <w:ind w:firstLine="460"/>
        <w:jc w:val="both"/>
        <w:rPr>
          <w:sz w:val="22"/>
          <w:szCs w:val="22"/>
        </w:rPr>
      </w:pPr>
      <w:r w:rsidRPr="003E6545">
        <w:rPr>
          <w:b/>
          <w:sz w:val="22"/>
          <w:szCs w:val="22"/>
        </w:rPr>
        <w:t>Оценка «не зачтено»</w:t>
      </w:r>
      <w:r w:rsidRPr="003E6545">
        <w:rPr>
          <w:sz w:val="22"/>
          <w:szCs w:val="22"/>
        </w:rPr>
        <w:t> выставляется студенту, который набрал в сумме менее 15 баллов или не выполнил всех предусмотренных в течение семестра работ.</w:t>
      </w:r>
    </w:p>
    <w:p w:rsidR="00A8231E" w:rsidRPr="003E6545" w:rsidRDefault="00A8231E" w:rsidP="00A8231E">
      <w:pPr>
        <w:widowControl w:val="0"/>
        <w:suppressAutoHyphens/>
        <w:ind w:firstLine="460"/>
        <w:jc w:val="both"/>
        <w:rPr>
          <w:sz w:val="22"/>
          <w:szCs w:val="22"/>
        </w:rPr>
      </w:pPr>
    </w:p>
    <w:p w:rsidR="00A8231E" w:rsidRPr="003E6545" w:rsidRDefault="00A8231E" w:rsidP="00A8231E">
      <w:pPr>
        <w:widowControl w:val="0"/>
        <w:suppressAutoHyphens/>
        <w:ind w:firstLine="460"/>
        <w:jc w:val="both"/>
        <w:rPr>
          <w:sz w:val="22"/>
          <w:szCs w:val="22"/>
        </w:rPr>
      </w:pPr>
    </w:p>
    <w:p w:rsidR="00A8231E" w:rsidRPr="003E6545" w:rsidRDefault="00A8231E" w:rsidP="00A8231E">
      <w:pPr>
        <w:widowControl w:val="0"/>
        <w:suppressAutoHyphens/>
        <w:ind w:firstLine="460"/>
        <w:jc w:val="both"/>
        <w:rPr>
          <w:sz w:val="22"/>
          <w:szCs w:val="22"/>
        </w:rPr>
      </w:pPr>
    </w:p>
    <w:p w:rsidR="00A8231E" w:rsidRDefault="00A8231E" w:rsidP="00A8231E">
      <w:pPr>
        <w:suppressAutoHyphens/>
        <w:jc w:val="center"/>
        <w:rPr>
          <w:b/>
          <w:sz w:val="22"/>
          <w:szCs w:val="22"/>
        </w:rPr>
      </w:pPr>
      <w:r>
        <w:rPr>
          <w:b/>
          <w:sz w:val="22"/>
          <w:szCs w:val="22"/>
        </w:rPr>
        <w:t xml:space="preserve">3. </w:t>
      </w:r>
      <w:r w:rsidRPr="004D241B">
        <w:rPr>
          <w:b/>
          <w:sz w:val="22"/>
          <w:szCs w:val="22"/>
        </w:rPr>
        <w:t>ПАСПОРТ ФОНДА ОЦЕНОЧНЫХ СРЕДСТВ ПО ДИСЦИПЛИНЕ</w:t>
      </w:r>
    </w:p>
    <w:p w:rsidR="00A8231E" w:rsidRPr="003E6545" w:rsidRDefault="00A8231E" w:rsidP="00A8231E">
      <w:pPr>
        <w:suppressAutoHyphens/>
        <w:jc w:val="center"/>
        <w:rPr>
          <w:b/>
          <w:sz w:val="22"/>
          <w:szCs w:val="22"/>
        </w:rPr>
      </w:pPr>
    </w:p>
    <w:tbl>
      <w:tblPr>
        <w:tblW w:w="5000" w:type="pct"/>
        <w:tblCellMar>
          <w:left w:w="103" w:type="dxa"/>
        </w:tblCellMar>
        <w:tblLook w:val="0000"/>
      </w:tblPr>
      <w:tblGrid>
        <w:gridCol w:w="526"/>
        <w:gridCol w:w="3840"/>
        <w:gridCol w:w="2657"/>
        <w:gridCol w:w="2543"/>
      </w:tblGrid>
      <w:tr w:rsidR="00A8231E" w:rsidRPr="003E6545" w:rsidTr="009951DC">
        <w:trPr>
          <w:cantSplit/>
          <w:trHeight w:val="276"/>
        </w:trPr>
        <w:tc>
          <w:tcPr>
            <w:tcW w:w="275" w:type="pct"/>
            <w:vMerge w:val="restart"/>
            <w:tcBorders>
              <w:top w:val="single" w:sz="4" w:space="0" w:color="000001"/>
              <w:left w:val="single" w:sz="4" w:space="0" w:color="000001"/>
              <w:bottom w:val="single" w:sz="4" w:space="0" w:color="000001"/>
            </w:tcBorders>
            <w:shd w:val="clear" w:color="auto" w:fill="FFFFFF"/>
          </w:tcPr>
          <w:p w:rsidR="00A8231E" w:rsidRPr="003E6545" w:rsidRDefault="00A8231E" w:rsidP="00A8231E">
            <w:pPr>
              <w:suppressAutoHyphens/>
              <w:jc w:val="both"/>
              <w:rPr>
                <w:b/>
                <w:bCs/>
                <w:color w:val="000000"/>
                <w:szCs w:val="22"/>
              </w:rPr>
            </w:pPr>
            <w:r w:rsidRPr="003E6545">
              <w:rPr>
                <w:b/>
                <w:sz w:val="22"/>
                <w:szCs w:val="22"/>
              </w:rPr>
              <w:t>№ п/п</w:t>
            </w:r>
          </w:p>
        </w:tc>
        <w:tc>
          <w:tcPr>
            <w:tcW w:w="2007" w:type="pct"/>
            <w:vMerge w:val="restart"/>
            <w:tcBorders>
              <w:top w:val="single" w:sz="4" w:space="0" w:color="000001"/>
              <w:left w:val="single" w:sz="4" w:space="0" w:color="000001"/>
              <w:bottom w:val="single" w:sz="4" w:space="0" w:color="000001"/>
            </w:tcBorders>
            <w:shd w:val="clear" w:color="auto" w:fill="FFFFFF"/>
          </w:tcPr>
          <w:p w:rsidR="00A8231E" w:rsidRPr="003E6545" w:rsidRDefault="00A8231E" w:rsidP="00A8231E">
            <w:pPr>
              <w:widowControl w:val="0"/>
              <w:suppressAutoHyphens/>
              <w:jc w:val="center"/>
              <w:rPr>
                <w:b/>
                <w:bCs/>
                <w:color w:val="000000"/>
                <w:szCs w:val="22"/>
              </w:rPr>
            </w:pPr>
            <w:r w:rsidRPr="003E6545">
              <w:rPr>
                <w:b/>
                <w:bCs/>
                <w:color w:val="000000"/>
                <w:sz w:val="22"/>
                <w:szCs w:val="22"/>
              </w:rPr>
              <w:t xml:space="preserve">Контролируемые разделы (темы) </w:t>
            </w:r>
            <w:r w:rsidRPr="003E6545">
              <w:rPr>
                <w:b/>
                <w:bCs/>
                <w:color w:val="000000"/>
                <w:sz w:val="22"/>
                <w:szCs w:val="22"/>
              </w:rPr>
              <w:br/>
              <w:t>дисциплины</w:t>
            </w:r>
          </w:p>
        </w:tc>
        <w:tc>
          <w:tcPr>
            <w:tcW w:w="1389" w:type="pct"/>
            <w:vMerge w:val="restart"/>
            <w:tcBorders>
              <w:top w:val="single" w:sz="4" w:space="0" w:color="000001"/>
              <w:left w:val="single" w:sz="4" w:space="0" w:color="000001"/>
              <w:bottom w:val="single" w:sz="4" w:space="0" w:color="000001"/>
            </w:tcBorders>
            <w:shd w:val="clear" w:color="auto" w:fill="FFFFFF"/>
          </w:tcPr>
          <w:p w:rsidR="00A8231E" w:rsidRPr="003E6545" w:rsidRDefault="00A8231E" w:rsidP="00A8231E">
            <w:pPr>
              <w:widowControl w:val="0"/>
              <w:suppressAutoHyphens/>
              <w:jc w:val="center"/>
              <w:rPr>
                <w:b/>
                <w:szCs w:val="22"/>
              </w:rPr>
            </w:pPr>
            <w:r w:rsidRPr="003E6545">
              <w:rPr>
                <w:b/>
                <w:bCs/>
                <w:color w:val="000000"/>
                <w:sz w:val="22"/>
                <w:szCs w:val="22"/>
              </w:rPr>
              <w:t>Код контролируемой компетенции (или её части)</w:t>
            </w:r>
          </w:p>
        </w:tc>
        <w:tc>
          <w:tcPr>
            <w:tcW w:w="1329" w:type="pct"/>
            <w:vMerge w:val="restart"/>
            <w:tcBorders>
              <w:top w:val="single" w:sz="4" w:space="0" w:color="000001"/>
              <w:left w:val="single" w:sz="4" w:space="0" w:color="000001"/>
              <w:bottom w:val="single" w:sz="4" w:space="0" w:color="000001"/>
              <w:right w:val="single" w:sz="4" w:space="0" w:color="000001"/>
            </w:tcBorders>
            <w:shd w:val="clear" w:color="auto" w:fill="FFFFFF"/>
          </w:tcPr>
          <w:p w:rsidR="00A8231E" w:rsidRPr="003E6545" w:rsidRDefault="00A8231E" w:rsidP="00A8231E">
            <w:pPr>
              <w:suppressAutoHyphens/>
              <w:jc w:val="center"/>
              <w:rPr>
                <w:szCs w:val="22"/>
              </w:rPr>
            </w:pPr>
            <w:r w:rsidRPr="003E6545">
              <w:rPr>
                <w:b/>
                <w:sz w:val="22"/>
                <w:szCs w:val="22"/>
              </w:rPr>
              <w:t>Вид, метод, форма оценочного мероприятия</w:t>
            </w:r>
          </w:p>
        </w:tc>
      </w:tr>
      <w:tr w:rsidR="00A8231E" w:rsidRPr="003E6545" w:rsidTr="009951DC">
        <w:trPr>
          <w:cantSplit/>
          <w:trHeight w:val="276"/>
        </w:trPr>
        <w:tc>
          <w:tcPr>
            <w:tcW w:w="275" w:type="pct"/>
            <w:vMerge/>
            <w:tcBorders>
              <w:top w:val="single" w:sz="4" w:space="0" w:color="000001"/>
              <w:left w:val="single" w:sz="4" w:space="0" w:color="000001"/>
              <w:bottom w:val="single" w:sz="4" w:space="0" w:color="000001"/>
            </w:tcBorders>
            <w:shd w:val="clear" w:color="auto" w:fill="FFFFFF"/>
            <w:vAlign w:val="center"/>
          </w:tcPr>
          <w:p w:rsidR="00A8231E" w:rsidRPr="003E6545" w:rsidRDefault="00A8231E" w:rsidP="00A8231E">
            <w:pPr>
              <w:suppressAutoHyphens/>
              <w:snapToGrid w:val="0"/>
              <w:rPr>
                <w:b/>
                <w:szCs w:val="22"/>
                <w:lang w:eastAsia="ar-SA"/>
              </w:rPr>
            </w:pPr>
          </w:p>
        </w:tc>
        <w:tc>
          <w:tcPr>
            <w:tcW w:w="2007" w:type="pct"/>
            <w:vMerge/>
            <w:tcBorders>
              <w:top w:val="single" w:sz="4" w:space="0" w:color="000001"/>
              <w:left w:val="single" w:sz="4" w:space="0" w:color="000001"/>
              <w:bottom w:val="single" w:sz="4" w:space="0" w:color="000001"/>
            </w:tcBorders>
            <w:shd w:val="clear" w:color="auto" w:fill="FFFFFF"/>
            <w:vAlign w:val="center"/>
          </w:tcPr>
          <w:p w:rsidR="00A8231E" w:rsidRPr="003E6545" w:rsidRDefault="00A8231E" w:rsidP="00A8231E">
            <w:pPr>
              <w:suppressAutoHyphens/>
              <w:snapToGrid w:val="0"/>
              <w:rPr>
                <w:b/>
                <w:bCs/>
                <w:szCs w:val="22"/>
                <w:lang w:eastAsia="ar-SA"/>
              </w:rPr>
            </w:pPr>
          </w:p>
        </w:tc>
        <w:tc>
          <w:tcPr>
            <w:tcW w:w="1389" w:type="pct"/>
            <w:vMerge/>
            <w:tcBorders>
              <w:top w:val="single" w:sz="4" w:space="0" w:color="000001"/>
              <w:left w:val="single" w:sz="4" w:space="0" w:color="000001"/>
              <w:bottom w:val="single" w:sz="4" w:space="0" w:color="000001"/>
            </w:tcBorders>
            <w:shd w:val="clear" w:color="auto" w:fill="FFFFFF"/>
            <w:vAlign w:val="center"/>
          </w:tcPr>
          <w:p w:rsidR="00A8231E" w:rsidRPr="003E6545" w:rsidRDefault="00A8231E" w:rsidP="00A8231E">
            <w:pPr>
              <w:suppressAutoHyphens/>
              <w:snapToGrid w:val="0"/>
              <w:rPr>
                <w:b/>
                <w:szCs w:val="22"/>
                <w:lang w:eastAsia="ar-SA"/>
              </w:rPr>
            </w:pPr>
          </w:p>
        </w:tc>
        <w:tc>
          <w:tcPr>
            <w:tcW w:w="1329" w:type="pct"/>
            <w:vMerge/>
            <w:tcBorders>
              <w:top w:val="single" w:sz="4" w:space="0" w:color="000001"/>
              <w:left w:val="single" w:sz="4" w:space="0" w:color="000001"/>
              <w:bottom w:val="single" w:sz="4" w:space="0" w:color="000001"/>
              <w:right w:val="single" w:sz="4" w:space="0" w:color="000001"/>
            </w:tcBorders>
            <w:shd w:val="clear" w:color="auto" w:fill="FFFFFF"/>
            <w:vAlign w:val="center"/>
          </w:tcPr>
          <w:p w:rsidR="00A8231E" w:rsidRPr="003E6545" w:rsidRDefault="00A8231E" w:rsidP="00A8231E">
            <w:pPr>
              <w:suppressAutoHyphens/>
              <w:snapToGrid w:val="0"/>
              <w:rPr>
                <w:b/>
                <w:szCs w:val="22"/>
                <w:lang w:eastAsia="ar-SA"/>
              </w:rPr>
            </w:pPr>
          </w:p>
        </w:tc>
      </w:tr>
      <w:tr w:rsidR="00A8231E" w:rsidRPr="003E6545" w:rsidTr="009951DC">
        <w:tc>
          <w:tcPr>
            <w:tcW w:w="275" w:type="pct"/>
            <w:tcBorders>
              <w:top w:val="single" w:sz="4" w:space="0" w:color="000001"/>
              <w:left w:val="single" w:sz="4" w:space="0" w:color="000001"/>
              <w:bottom w:val="single" w:sz="4" w:space="0" w:color="000001"/>
            </w:tcBorders>
            <w:shd w:val="clear" w:color="auto" w:fill="FFFFFF"/>
          </w:tcPr>
          <w:p w:rsidR="00A8231E" w:rsidRPr="003E6545" w:rsidRDefault="00A8231E" w:rsidP="00A8231E">
            <w:pPr>
              <w:suppressAutoHyphens/>
              <w:jc w:val="center"/>
              <w:rPr>
                <w:szCs w:val="22"/>
              </w:rPr>
            </w:pPr>
            <w:r w:rsidRPr="003E6545">
              <w:rPr>
                <w:sz w:val="22"/>
                <w:szCs w:val="22"/>
              </w:rPr>
              <w:t>1</w:t>
            </w:r>
          </w:p>
        </w:tc>
        <w:tc>
          <w:tcPr>
            <w:tcW w:w="2007" w:type="pct"/>
            <w:tcBorders>
              <w:top w:val="single" w:sz="4" w:space="0" w:color="000001"/>
              <w:left w:val="single" w:sz="4" w:space="0" w:color="000001"/>
              <w:bottom w:val="single" w:sz="4" w:space="0" w:color="000001"/>
            </w:tcBorders>
            <w:shd w:val="clear" w:color="auto" w:fill="FFFFFF"/>
          </w:tcPr>
          <w:p w:rsidR="00A8231E" w:rsidRPr="009951DC" w:rsidRDefault="00356C95" w:rsidP="00A8231E">
            <w:pPr>
              <w:suppressAutoHyphens/>
              <w:rPr>
                <w:szCs w:val="22"/>
              </w:rPr>
            </w:pPr>
            <w:r w:rsidRPr="009951DC">
              <w:rPr>
                <w:color w:val="000000"/>
                <w:sz w:val="22"/>
                <w:szCs w:val="22"/>
              </w:rPr>
              <w:t>Управление внешнеэкономической деятельностью в России. Понятие и виды внешнеторговых операций.</w:t>
            </w:r>
          </w:p>
        </w:tc>
        <w:tc>
          <w:tcPr>
            <w:tcW w:w="1389" w:type="pct"/>
            <w:tcBorders>
              <w:top w:val="single" w:sz="4" w:space="0" w:color="000001"/>
              <w:left w:val="single" w:sz="4" w:space="0" w:color="000001"/>
              <w:bottom w:val="single" w:sz="4" w:space="0" w:color="000001"/>
            </w:tcBorders>
            <w:shd w:val="clear" w:color="auto" w:fill="FFFFFF"/>
          </w:tcPr>
          <w:p w:rsidR="00A8231E" w:rsidRPr="009951DC" w:rsidRDefault="00356C95" w:rsidP="00356C95">
            <w:pPr>
              <w:suppressAutoHyphens/>
              <w:jc w:val="center"/>
              <w:rPr>
                <w:szCs w:val="22"/>
              </w:rPr>
            </w:pPr>
            <w:r w:rsidRPr="009951DC">
              <w:rPr>
                <w:color w:val="000000"/>
                <w:sz w:val="22"/>
                <w:szCs w:val="22"/>
              </w:rPr>
              <w:t>УК-2.2  ОПК-4.2</w:t>
            </w:r>
          </w:p>
        </w:tc>
        <w:tc>
          <w:tcPr>
            <w:tcW w:w="1329" w:type="pct"/>
            <w:tcBorders>
              <w:top w:val="single" w:sz="4" w:space="0" w:color="000001"/>
              <w:left w:val="single" w:sz="4" w:space="0" w:color="000001"/>
              <w:bottom w:val="single" w:sz="4" w:space="0" w:color="000001"/>
              <w:right w:val="single" w:sz="4" w:space="0" w:color="000001"/>
            </w:tcBorders>
            <w:shd w:val="clear" w:color="auto" w:fill="FFFFFF"/>
          </w:tcPr>
          <w:p w:rsidR="00A8231E" w:rsidRPr="003E6545" w:rsidRDefault="00A8231E" w:rsidP="00A8231E">
            <w:pPr>
              <w:suppressAutoHyphens/>
              <w:rPr>
                <w:szCs w:val="22"/>
              </w:rPr>
            </w:pPr>
            <w:r w:rsidRPr="003E6545">
              <w:rPr>
                <w:sz w:val="22"/>
                <w:szCs w:val="22"/>
              </w:rPr>
              <w:t xml:space="preserve">  зачет</w:t>
            </w:r>
          </w:p>
        </w:tc>
      </w:tr>
      <w:tr w:rsidR="00A8231E" w:rsidRPr="003E6545" w:rsidTr="009951DC">
        <w:tc>
          <w:tcPr>
            <w:tcW w:w="275" w:type="pct"/>
            <w:tcBorders>
              <w:top w:val="single" w:sz="4" w:space="0" w:color="000001"/>
              <w:left w:val="single" w:sz="4" w:space="0" w:color="000001"/>
              <w:bottom w:val="single" w:sz="4" w:space="0" w:color="000001"/>
            </w:tcBorders>
            <w:shd w:val="clear" w:color="auto" w:fill="FFFFFF"/>
          </w:tcPr>
          <w:p w:rsidR="00A8231E" w:rsidRPr="003E6545" w:rsidRDefault="00A8231E" w:rsidP="00A8231E">
            <w:pPr>
              <w:suppressAutoHyphens/>
              <w:jc w:val="center"/>
              <w:rPr>
                <w:szCs w:val="22"/>
              </w:rPr>
            </w:pPr>
            <w:r w:rsidRPr="003E6545">
              <w:rPr>
                <w:sz w:val="22"/>
                <w:szCs w:val="22"/>
              </w:rPr>
              <w:t>2</w:t>
            </w:r>
          </w:p>
        </w:tc>
        <w:tc>
          <w:tcPr>
            <w:tcW w:w="2007" w:type="pct"/>
            <w:tcBorders>
              <w:top w:val="single" w:sz="4" w:space="0" w:color="000001"/>
              <w:left w:val="single" w:sz="4" w:space="0" w:color="000001"/>
              <w:bottom w:val="single" w:sz="4" w:space="0" w:color="000001"/>
            </w:tcBorders>
            <w:shd w:val="clear" w:color="auto" w:fill="FFFFFF"/>
          </w:tcPr>
          <w:p w:rsidR="00A8231E" w:rsidRPr="009951DC" w:rsidRDefault="00356C95" w:rsidP="00A8231E">
            <w:pPr>
              <w:suppressAutoHyphens/>
              <w:rPr>
                <w:szCs w:val="22"/>
              </w:rPr>
            </w:pPr>
            <w:r w:rsidRPr="009951DC">
              <w:rPr>
                <w:color w:val="000000"/>
                <w:sz w:val="22"/>
                <w:szCs w:val="22"/>
              </w:rPr>
              <w:t>Организация внешнеторговой деятельности предприятия.</w:t>
            </w:r>
          </w:p>
        </w:tc>
        <w:tc>
          <w:tcPr>
            <w:tcW w:w="1389" w:type="pct"/>
            <w:tcBorders>
              <w:top w:val="single" w:sz="4" w:space="0" w:color="000001"/>
              <w:left w:val="single" w:sz="4" w:space="0" w:color="000001"/>
              <w:bottom w:val="single" w:sz="4" w:space="0" w:color="000001"/>
            </w:tcBorders>
            <w:shd w:val="clear" w:color="auto" w:fill="FFFFFF"/>
          </w:tcPr>
          <w:p w:rsidR="00A8231E" w:rsidRPr="009951DC" w:rsidRDefault="00356C95" w:rsidP="00A8231E">
            <w:pPr>
              <w:suppressAutoHyphens/>
              <w:jc w:val="center"/>
              <w:rPr>
                <w:szCs w:val="22"/>
              </w:rPr>
            </w:pPr>
            <w:r w:rsidRPr="009951DC">
              <w:rPr>
                <w:color w:val="000000"/>
                <w:sz w:val="22"/>
                <w:szCs w:val="22"/>
              </w:rPr>
              <w:t>УК-2.2  ОПК-4.2</w:t>
            </w:r>
          </w:p>
        </w:tc>
        <w:tc>
          <w:tcPr>
            <w:tcW w:w="1329" w:type="pct"/>
            <w:tcBorders>
              <w:top w:val="single" w:sz="4" w:space="0" w:color="000001"/>
              <w:left w:val="single" w:sz="4" w:space="0" w:color="000001"/>
              <w:bottom w:val="single" w:sz="4" w:space="0" w:color="000001"/>
              <w:right w:val="single" w:sz="4" w:space="0" w:color="000001"/>
            </w:tcBorders>
            <w:shd w:val="clear" w:color="auto" w:fill="FFFFFF"/>
          </w:tcPr>
          <w:p w:rsidR="00A8231E" w:rsidRPr="003E6545" w:rsidRDefault="00A8231E" w:rsidP="00A8231E">
            <w:pPr>
              <w:suppressAutoHyphens/>
              <w:rPr>
                <w:szCs w:val="22"/>
              </w:rPr>
            </w:pPr>
            <w:r w:rsidRPr="003E6545">
              <w:rPr>
                <w:sz w:val="22"/>
                <w:szCs w:val="22"/>
              </w:rPr>
              <w:t xml:space="preserve">  зачет</w:t>
            </w:r>
          </w:p>
        </w:tc>
      </w:tr>
      <w:tr w:rsidR="00A8231E" w:rsidRPr="003E6545" w:rsidTr="009951DC">
        <w:tc>
          <w:tcPr>
            <w:tcW w:w="275" w:type="pct"/>
            <w:tcBorders>
              <w:top w:val="single" w:sz="4" w:space="0" w:color="000001"/>
              <w:left w:val="single" w:sz="4" w:space="0" w:color="000001"/>
              <w:bottom w:val="single" w:sz="4" w:space="0" w:color="000001"/>
            </w:tcBorders>
            <w:shd w:val="clear" w:color="auto" w:fill="FFFFFF"/>
          </w:tcPr>
          <w:p w:rsidR="00A8231E" w:rsidRPr="003E6545" w:rsidRDefault="00A8231E" w:rsidP="00A8231E">
            <w:pPr>
              <w:suppressAutoHyphens/>
              <w:jc w:val="center"/>
              <w:rPr>
                <w:szCs w:val="22"/>
              </w:rPr>
            </w:pPr>
            <w:r w:rsidRPr="003E6545">
              <w:rPr>
                <w:sz w:val="22"/>
                <w:szCs w:val="22"/>
              </w:rPr>
              <w:t>3</w:t>
            </w:r>
          </w:p>
        </w:tc>
        <w:tc>
          <w:tcPr>
            <w:tcW w:w="2007" w:type="pct"/>
            <w:tcBorders>
              <w:top w:val="single" w:sz="4" w:space="0" w:color="000001"/>
              <w:left w:val="single" w:sz="4" w:space="0" w:color="000001"/>
              <w:bottom w:val="single" w:sz="4" w:space="0" w:color="000001"/>
            </w:tcBorders>
            <w:shd w:val="clear" w:color="auto" w:fill="FFFFFF"/>
          </w:tcPr>
          <w:p w:rsidR="00A8231E" w:rsidRPr="009951DC" w:rsidRDefault="00356C95" w:rsidP="00A8231E">
            <w:pPr>
              <w:suppressAutoHyphens/>
              <w:rPr>
                <w:szCs w:val="22"/>
              </w:rPr>
            </w:pPr>
            <w:r w:rsidRPr="009951DC">
              <w:rPr>
                <w:color w:val="000000"/>
                <w:sz w:val="22"/>
                <w:szCs w:val="22"/>
              </w:rPr>
              <w:t>Таможенно-тарифное, нетарифное  регулирование внешнеэкономической деятельности</w:t>
            </w:r>
            <w:proofErr w:type="gramStart"/>
            <w:r w:rsidRPr="009951DC">
              <w:rPr>
                <w:color w:val="000000"/>
                <w:sz w:val="22"/>
                <w:szCs w:val="22"/>
              </w:rPr>
              <w:t xml:space="preserve"> .</w:t>
            </w:r>
            <w:proofErr w:type="gramEnd"/>
          </w:p>
        </w:tc>
        <w:tc>
          <w:tcPr>
            <w:tcW w:w="1389" w:type="pct"/>
            <w:tcBorders>
              <w:top w:val="single" w:sz="4" w:space="0" w:color="000001"/>
              <w:left w:val="single" w:sz="4" w:space="0" w:color="000001"/>
              <w:bottom w:val="single" w:sz="4" w:space="0" w:color="000001"/>
            </w:tcBorders>
            <w:shd w:val="clear" w:color="auto" w:fill="FFFFFF"/>
          </w:tcPr>
          <w:p w:rsidR="00A8231E" w:rsidRPr="009951DC" w:rsidRDefault="00356C95" w:rsidP="00A8231E">
            <w:pPr>
              <w:suppressAutoHyphens/>
              <w:jc w:val="center"/>
              <w:rPr>
                <w:szCs w:val="22"/>
              </w:rPr>
            </w:pPr>
            <w:r w:rsidRPr="009951DC">
              <w:rPr>
                <w:color w:val="000000"/>
                <w:sz w:val="22"/>
                <w:szCs w:val="22"/>
              </w:rPr>
              <w:t xml:space="preserve">УК-2.2  </w:t>
            </w:r>
          </w:p>
        </w:tc>
        <w:tc>
          <w:tcPr>
            <w:tcW w:w="1329" w:type="pct"/>
            <w:tcBorders>
              <w:top w:val="single" w:sz="4" w:space="0" w:color="000001"/>
              <w:left w:val="single" w:sz="4" w:space="0" w:color="000001"/>
              <w:bottom w:val="single" w:sz="4" w:space="0" w:color="000001"/>
              <w:right w:val="single" w:sz="4" w:space="0" w:color="000001"/>
            </w:tcBorders>
            <w:shd w:val="clear" w:color="auto" w:fill="FFFFFF"/>
          </w:tcPr>
          <w:p w:rsidR="00A8231E" w:rsidRPr="003E6545" w:rsidRDefault="00A8231E" w:rsidP="00A8231E">
            <w:pPr>
              <w:suppressAutoHyphens/>
              <w:rPr>
                <w:szCs w:val="22"/>
              </w:rPr>
            </w:pPr>
            <w:r w:rsidRPr="003E6545">
              <w:rPr>
                <w:sz w:val="22"/>
                <w:szCs w:val="22"/>
              </w:rPr>
              <w:t xml:space="preserve">  зачет</w:t>
            </w:r>
          </w:p>
        </w:tc>
      </w:tr>
      <w:tr w:rsidR="00A8231E" w:rsidRPr="003E6545" w:rsidTr="009951DC">
        <w:tc>
          <w:tcPr>
            <w:tcW w:w="275" w:type="pct"/>
            <w:tcBorders>
              <w:top w:val="single" w:sz="4" w:space="0" w:color="000001"/>
              <w:left w:val="single" w:sz="4" w:space="0" w:color="000001"/>
              <w:bottom w:val="single" w:sz="4" w:space="0" w:color="000001"/>
            </w:tcBorders>
            <w:shd w:val="clear" w:color="auto" w:fill="FFFFFF"/>
          </w:tcPr>
          <w:p w:rsidR="00A8231E" w:rsidRPr="003E6545" w:rsidRDefault="00A8231E" w:rsidP="00A8231E">
            <w:pPr>
              <w:suppressAutoHyphens/>
              <w:jc w:val="center"/>
              <w:rPr>
                <w:szCs w:val="22"/>
              </w:rPr>
            </w:pPr>
            <w:r w:rsidRPr="003E6545">
              <w:rPr>
                <w:sz w:val="22"/>
                <w:szCs w:val="22"/>
                <w:lang w:eastAsia="ar-SA"/>
              </w:rPr>
              <w:t>4</w:t>
            </w:r>
          </w:p>
        </w:tc>
        <w:tc>
          <w:tcPr>
            <w:tcW w:w="2007" w:type="pct"/>
            <w:tcBorders>
              <w:top w:val="single" w:sz="4" w:space="0" w:color="000001"/>
              <w:left w:val="single" w:sz="4" w:space="0" w:color="000001"/>
              <w:bottom w:val="single" w:sz="4" w:space="0" w:color="000001"/>
            </w:tcBorders>
            <w:shd w:val="clear" w:color="auto" w:fill="FFFFFF"/>
          </w:tcPr>
          <w:p w:rsidR="00A8231E" w:rsidRPr="009951DC" w:rsidRDefault="00356C95" w:rsidP="00A8231E">
            <w:pPr>
              <w:suppressAutoHyphens/>
              <w:rPr>
                <w:szCs w:val="22"/>
              </w:rPr>
            </w:pPr>
            <w:r w:rsidRPr="009951DC">
              <w:rPr>
                <w:color w:val="000000"/>
                <w:sz w:val="22"/>
                <w:szCs w:val="22"/>
              </w:rPr>
              <w:t>Международный договор купли-продажи</w:t>
            </w:r>
          </w:p>
        </w:tc>
        <w:tc>
          <w:tcPr>
            <w:tcW w:w="1389" w:type="pct"/>
            <w:tcBorders>
              <w:top w:val="single" w:sz="4" w:space="0" w:color="000001"/>
              <w:left w:val="single" w:sz="4" w:space="0" w:color="000001"/>
              <w:bottom w:val="single" w:sz="4" w:space="0" w:color="000001"/>
            </w:tcBorders>
            <w:shd w:val="clear" w:color="auto" w:fill="FFFFFF"/>
          </w:tcPr>
          <w:p w:rsidR="00A8231E" w:rsidRPr="009951DC" w:rsidRDefault="00356C95" w:rsidP="00A8231E">
            <w:pPr>
              <w:suppressAutoHyphens/>
              <w:jc w:val="center"/>
              <w:rPr>
                <w:szCs w:val="22"/>
              </w:rPr>
            </w:pPr>
            <w:r w:rsidRPr="009951DC">
              <w:rPr>
                <w:color w:val="000000"/>
                <w:sz w:val="22"/>
                <w:szCs w:val="22"/>
              </w:rPr>
              <w:t>УК-2.2  ОПК-4.2</w:t>
            </w:r>
          </w:p>
        </w:tc>
        <w:tc>
          <w:tcPr>
            <w:tcW w:w="1329" w:type="pct"/>
            <w:tcBorders>
              <w:top w:val="single" w:sz="4" w:space="0" w:color="000001"/>
              <w:left w:val="single" w:sz="4" w:space="0" w:color="000001"/>
              <w:bottom w:val="single" w:sz="4" w:space="0" w:color="000001"/>
              <w:right w:val="single" w:sz="4" w:space="0" w:color="000001"/>
            </w:tcBorders>
            <w:shd w:val="clear" w:color="auto" w:fill="FFFFFF"/>
          </w:tcPr>
          <w:p w:rsidR="00A8231E" w:rsidRPr="003E6545" w:rsidRDefault="00A8231E" w:rsidP="00A8231E">
            <w:pPr>
              <w:suppressAutoHyphens/>
              <w:rPr>
                <w:szCs w:val="22"/>
              </w:rPr>
            </w:pPr>
            <w:r w:rsidRPr="003E6545">
              <w:rPr>
                <w:sz w:val="22"/>
                <w:szCs w:val="22"/>
              </w:rPr>
              <w:t xml:space="preserve">  зачет</w:t>
            </w:r>
          </w:p>
        </w:tc>
      </w:tr>
      <w:tr w:rsidR="00A8231E" w:rsidRPr="003E6545" w:rsidTr="009951DC">
        <w:tc>
          <w:tcPr>
            <w:tcW w:w="275" w:type="pct"/>
            <w:tcBorders>
              <w:top w:val="single" w:sz="4" w:space="0" w:color="000001"/>
              <w:left w:val="single" w:sz="4" w:space="0" w:color="000001"/>
              <w:bottom w:val="single" w:sz="4" w:space="0" w:color="000001"/>
            </w:tcBorders>
            <w:shd w:val="clear" w:color="auto" w:fill="FFFFFF"/>
          </w:tcPr>
          <w:p w:rsidR="00A8231E" w:rsidRPr="003E6545" w:rsidRDefault="00A8231E" w:rsidP="00A8231E">
            <w:pPr>
              <w:suppressAutoHyphens/>
              <w:jc w:val="center"/>
              <w:rPr>
                <w:szCs w:val="22"/>
              </w:rPr>
            </w:pPr>
            <w:r w:rsidRPr="003E6545">
              <w:rPr>
                <w:sz w:val="22"/>
                <w:szCs w:val="22"/>
              </w:rPr>
              <w:t>5</w:t>
            </w:r>
          </w:p>
        </w:tc>
        <w:tc>
          <w:tcPr>
            <w:tcW w:w="2007" w:type="pct"/>
            <w:tcBorders>
              <w:top w:val="single" w:sz="4" w:space="0" w:color="000001"/>
              <w:left w:val="single" w:sz="4" w:space="0" w:color="000001"/>
              <w:bottom w:val="single" w:sz="4" w:space="0" w:color="000001"/>
            </w:tcBorders>
            <w:shd w:val="clear" w:color="auto" w:fill="FFFFFF"/>
          </w:tcPr>
          <w:p w:rsidR="00A8231E" w:rsidRPr="003E6545" w:rsidRDefault="00A8231E" w:rsidP="00A8231E">
            <w:pPr>
              <w:suppressAutoHyphens/>
              <w:rPr>
                <w:szCs w:val="22"/>
              </w:rPr>
            </w:pPr>
            <w:r w:rsidRPr="003E6545">
              <w:rPr>
                <w:sz w:val="22"/>
                <w:szCs w:val="22"/>
              </w:rPr>
              <w:t xml:space="preserve"> Посредники во внешнеэкономической деятельности.</w:t>
            </w:r>
          </w:p>
        </w:tc>
        <w:tc>
          <w:tcPr>
            <w:tcW w:w="1389" w:type="pct"/>
            <w:tcBorders>
              <w:top w:val="single" w:sz="4" w:space="0" w:color="000001"/>
              <w:left w:val="single" w:sz="4" w:space="0" w:color="000001"/>
              <w:bottom w:val="single" w:sz="4" w:space="0" w:color="000001"/>
            </w:tcBorders>
            <w:shd w:val="clear" w:color="auto" w:fill="FFFFFF"/>
          </w:tcPr>
          <w:p w:rsidR="00A8231E" w:rsidRPr="009951DC" w:rsidRDefault="009951DC" w:rsidP="00A8231E">
            <w:pPr>
              <w:suppressAutoHyphens/>
              <w:jc w:val="center"/>
              <w:rPr>
                <w:szCs w:val="22"/>
              </w:rPr>
            </w:pPr>
            <w:r w:rsidRPr="009951DC">
              <w:rPr>
                <w:color w:val="000000"/>
                <w:sz w:val="22"/>
                <w:szCs w:val="22"/>
              </w:rPr>
              <w:t>УК-2.2  ОПК-4.2</w:t>
            </w:r>
          </w:p>
        </w:tc>
        <w:tc>
          <w:tcPr>
            <w:tcW w:w="1329" w:type="pct"/>
            <w:tcBorders>
              <w:top w:val="single" w:sz="4" w:space="0" w:color="000001"/>
              <w:left w:val="single" w:sz="4" w:space="0" w:color="000001"/>
              <w:bottom w:val="single" w:sz="4" w:space="0" w:color="000001"/>
              <w:right w:val="single" w:sz="4" w:space="0" w:color="000001"/>
            </w:tcBorders>
            <w:shd w:val="clear" w:color="auto" w:fill="FFFFFF"/>
          </w:tcPr>
          <w:p w:rsidR="00A8231E" w:rsidRPr="003E6545" w:rsidRDefault="00A8231E" w:rsidP="00A8231E">
            <w:pPr>
              <w:suppressAutoHyphens/>
              <w:rPr>
                <w:szCs w:val="22"/>
              </w:rPr>
            </w:pPr>
            <w:r w:rsidRPr="003E6545">
              <w:rPr>
                <w:sz w:val="22"/>
                <w:szCs w:val="22"/>
              </w:rPr>
              <w:t xml:space="preserve">  зачет</w:t>
            </w:r>
          </w:p>
        </w:tc>
      </w:tr>
      <w:tr w:rsidR="00A8231E" w:rsidRPr="003E6545" w:rsidTr="009951DC">
        <w:tc>
          <w:tcPr>
            <w:tcW w:w="275" w:type="pct"/>
            <w:tcBorders>
              <w:top w:val="single" w:sz="4" w:space="0" w:color="000001"/>
              <w:left w:val="single" w:sz="4" w:space="0" w:color="000001"/>
              <w:bottom w:val="single" w:sz="4" w:space="0" w:color="000001"/>
            </w:tcBorders>
            <w:shd w:val="clear" w:color="auto" w:fill="FFFFFF"/>
          </w:tcPr>
          <w:p w:rsidR="00A8231E" w:rsidRPr="003E6545" w:rsidRDefault="00A8231E" w:rsidP="00A8231E">
            <w:pPr>
              <w:suppressAutoHyphens/>
              <w:jc w:val="center"/>
              <w:rPr>
                <w:szCs w:val="22"/>
              </w:rPr>
            </w:pPr>
            <w:r w:rsidRPr="003E6545">
              <w:rPr>
                <w:sz w:val="22"/>
                <w:szCs w:val="22"/>
              </w:rPr>
              <w:t>6</w:t>
            </w:r>
          </w:p>
        </w:tc>
        <w:tc>
          <w:tcPr>
            <w:tcW w:w="2007" w:type="pct"/>
            <w:tcBorders>
              <w:top w:val="single" w:sz="4" w:space="0" w:color="000001"/>
              <w:left w:val="single" w:sz="4" w:space="0" w:color="000001"/>
              <w:bottom w:val="single" w:sz="4" w:space="0" w:color="000001"/>
            </w:tcBorders>
            <w:shd w:val="clear" w:color="auto" w:fill="FFFFFF"/>
          </w:tcPr>
          <w:p w:rsidR="00A8231E" w:rsidRPr="009951DC" w:rsidRDefault="009951DC" w:rsidP="00A8231E">
            <w:pPr>
              <w:suppressAutoHyphens/>
              <w:rPr>
                <w:szCs w:val="22"/>
              </w:rPr>
            </w:pPr>
            <w:r w:rsidRPr="009951DC">
              <w:rPr>
                <w:color w:val="000000"/>
                <w:sz w:val="22"/>
                <w:szCs w:val="22"/>
              </w:rPr>
              <w:t>Внешнеторговые переговоры и организация их проведения</w:t>
            </w:r>
          </w:p>
        </w:tc>
        <w:tc>
          <w:tcPr>
            <w:tcW w:w="1389" w:type="pct"/>
            <w:tcBorders>
              <w:top w:val="single" w:sz="4" w:space="0" w:color="000001"/>
              <w:left w:val="single" w:sz="4" w:space="0" w:color="000001"/>
              <w:bottom w:val="single" w:sz="4" w:space="0" w:color="000001"/>
            </w:tcBorders>
            <w:shd w:val="clear" w:color="auto" w:fill="FFFFFF"/>
          </w:tcPr>
          <w:p w:rsidR="00A8231E" w:rsidRPr="003E6545" w:rsidRDefault="009951DC" w:rsidP="00A8231E">
            <w:pPr>
              <w:suppressAutoHyphens/>
              <w:jc w:val="center"/>
              <w:rPr>
                <w:szCs w:val="22"/>
              </w:rPr>
            </w:pPr>
            <w:r w:rsidRPr="009951DC">
              <w:rPr>
                <w:color w:val="000000"/>
                <w:sz w:val="22"/>
                <w:szCs w:val="22"/>
              </w:rPr>
              <w:t xml:space="preserve">УК-2.2  </w:t>
            </w:r>
          </w:p>
        </w:tc>
        <w:tc>
          <w:tcPr>
            <w:tcW w:w="1329" w:type="pct"/>
            <w:tcBorders>
              <w:top w:val="single" w:sz="4" w:space="0" w:color="000001"/>
              <w:left w:val="single" w:sz="4" w:space="0" w:color="000001"/>
              <w:bottom w:val="single" w:sz="4" w:space="0" w:color="000001"/>
              <w:right w:val="single" w:sz="4" w:space="0" w:color="000001"/>
            </w:tcBorders>
            <w:shd w:val="clear" w:color="auto" w:fill="FFFFFF"/>
          </w:tcPr>
          <w:p w:rsidR="00A8231E" w:rsidRPr="003E6545" w:rsidRDefault="00A8231E" w:rsidP="00A8231E">
            <w:pPr>
              <w:suppressAutoHyphens/>
              <w:rPr>
                <w:szCs w:val="22"/>
              </w:rPr>
            </w:pPr>
            <w:r w:rsidRPr="003E6545">
              <w:rPr>
                <w:sz w:val="22"/>
                <w:szCs w:val="22"/>
              </w:rPr>
              <w:t xml:space="preserve">  зачет</w:t>
            </w:r>
          </w:p>
        </w:tc>
      </w:tr>
      <w:tr w:rsidR="00A8231E" w:rsidRPr="003E6545" w:rsidTr="009951DC">
        <w:tc>
          <w:tcPr>
            <w:tcW w:w="275" w:type="pct"/>
            <w:tcBorders>
              <w:top w:val="single" w:sz="4" w:space="0" w:color="000001"/>
              <w:left w:val="single" w:sz="4" w:space="0" w:color="000001"/>
              <w:bottom w:val="single" w:sz="4" w:space="0" w:color="000001"/>
            </w:tcBorders>
            <w:shd w:val="clear" w:color="auto" w:fill="FFFFFF"/>
          </w:tcPr>
          <w:p w:rsidR="00A8231E" w:rsidRPr="003E6545" w:rsidRDefault="009951DC" w:rsidP="00A8231E">
            <w:pPr>
              <w:suppressAutoHyphens/>
              <w:jc w:val="center"/>
              <w:rPr>
                <w:szCs w:val="22"/>
                <w:lang w:eastAsia="ar-SA"/>
              </w:rPr>
            </w:pPr>
            <w:r>
              <w:rPr>
                <w:sz w:val="22"/>
                <w:szCs w:val="22"/>
                <w:lang w:eastAsia="ar-SA"/>
              </w:rPr>
              <w:t>7</w:t>
            </w:r>
          </w:p>
        </w:tc>
        <w:tc>
          <w:tcPr>
            <w:tcW w:w="2007" w:type="pct"/>
            <w:tcBorders>
              <w:top w:val="single" w:sz="4" w:space="0" w:color="000001"/>
              <w:left w:val="single" w:sz="4" w:space="0" w:color="000001"/>
              <w:bottom w:val="single" w:sz="4" w:space="0" w:color="000001"/>
            </w:tcBorders>
            <w:shd w:val="clear" w:color="auto" w:fill="FFFFFF"/>
          </w:tcPr>
          <w:p w:rsidR="00A8231E" w:rsidRPr="009951DC" w:rsidRDefault="009951DC" w:rsidP="00A8231E">
            <w:pPr>
              <w:suppressAutoHyphens/>
              <w:rPr>
                <w:szCs w:val="22"/>
              </w:rPr>
            </w:pPr>
            <w:r w:rsidRPr="009951DC">
              <w:rPr>
                <w:color w:val="000000"/>
                <w:sz w:val="22"/>
                <w:szCs w:val="22"/>
              </w:rPr>
              <w:t>Транспортная логистика во внешнеэкономической деятельности предприятия.</w:t>
            </w:r>
          </w:p>
        </w:tc>
        <w:tc>
          <w:tcPr>
            <w:tcW w:w="1389" w:type="pct"/>
            <w:tcBorders>
              <w:top w:val="single" w:sz="4" w:space="0" w:color="000001"/>
              <w:left w:val="single" w:sz="4" w:space="0" w:color="000001"/>
              <w:bottom w:val="single" w:sz="4" w:space="0" w:color="000001"/>
            </w:tcBorders>
            <w:shd w:val="clear" w:color="auto" w:fill="FFFFFF"/>
          </w:tcPr>
          <w:p w:rsidR="00A8231E" w:rsidRPr="003E6545" w:rsidRDefault="009951DC" w:rsidP="00A8231E">
            <w:pPr>
              <w:suppressAutoHyphens/>
              <w:jc w:val="center"/>
              <w:rPr>
                <w:szCs w:val="22"/>
              </w:rPr>
            </w:pPr>
            <w:r w:rsidRPr="009951DC">
              <w:rPr>
                <w:color w:val="000000"/>
                <w:sz w:val="22"/>
                <w:szCs w:val="22"/>
              </w:rPr>
              <w:t>УК-2.2  ОПК-4.2</w:t>
            </w:r>
          </w:p>
        </w:tc>
        <w:tc>
          <w:tcPr>
            <w:tcW w:w="1329" w:type="pct"/>
            <w:tcBorders>
              <w:top w:val="single" w:sz="4" w:space="0" w:color="000001"/>
              <w:left w:val="single" w:sz="4" w:space="0" w:color="000001"/>
              <w:bottom w:val="single" w:sz="4" w:space="0" w:color="000001"/>
              <w:right w:val="single" w:sz="4" w:space="0" w:color="000001"/>
            </w:tcBorders>
            <w:shd w:val="clear" w:color="auto" w:fill="FFFFFF"/>
          </w:tcPr>
          <w:p w:rsidR="00A8231E" w:rsidRPr="003E6545" w:rsidRDefault="00A8231E" w:rsidP="00A8231E">
            <w:pPr>
              <w:suppressAutoHyphens/>
              <w:rPr>
                <w:szCs w:val="22"/>
              </w:rPr>
            </w:pPr>
            <w:r w:rsidRPr="003E6545">
              <w:rPr>
                <w:sz w:val="22"/>
                <w:szCs w:val="22"/>
              </w:rPr>
              <w:t>зачет</w:t>
            </w:r>
          </w:p>
        </w:tc>
      </w:tr>
    </w:tbl>
    <w:p w:rsidR="00356C95" w:rsidRDefault="00356C95" w:rsidP="00A8231E">
      <w:pPr>
        <w:suppressAutoHyphens/>
        <w:jc w:val="center"/>
        <w:rPr>
          <w:b/>
          <w:sz w:val="22"/>
          <w:szCs w:val="22"/>
        </w:rPr>
      </w:pPr>
    </w:p>
    <w:p w:rsidR="00356C95" w:rsidRDefault="009951DC" w:rsidP="00A8231E">
      <w:pPr>
        <w:suppressAutoHyphens/>
        <w:jc w:val="center"/>
        <w:rPr>
          <w:b/>
          <w:sz w:val="22"/>
          <w:szCs w:val="22"/>
        </w:rPr>
      </w:pPr>
      <w:r>
        <w:rPr>
          <w:b/>
          <w:sz w:val="22"/>
          <w:szCs w:val="22"/>
        </w:rPr>
        <w:t xml:space="preserve"> </w:t>
      </w:r>
    </w:p>
    <w:p w:rsidR="00A8231E" w:rsidRPr="003E6545" w:rsidRDefault="00A8231E" w:rsidP="00A8231E">
      <w:pPr>
        <w:suppressAutoHyphens/>
        <w:jc w:val="center"/>
        <w:rPr>
          <w:b/>
          <w:sz w:val="22"/>
          <w:szCs w:val="22"/>
        </w:rPr>
      </w:pPr>
      <w:r w:rsidRPr="003E6545">
        <w:rPr>
          <w:b/>
          <w:sz w:val="22"/>
          <w:szCs w:val="22"/>
        </w:rPr>
        <w:t>4. ТИПОВЫЕ КОНТРОЛЬНЫЕ ЗАДАНИЯ ИЛИ ИНЫЕ МАТЕРИАЛЫ</w:t>
      </w:r>
    </w:p>
    <w:p w:rsidR="00A8231E" w:rsidRPr="003E6545" w:rsidRDefault="00A8231E" w:rsidP="00A8231E">
      <w:pPr>
        <w:widowControl w:val="0"/>
        <w:suppressAutoHyphens/>
        <w:autoSpaceDE w:val="0"/>
        <w:autoSpaceDN w:val="0"/>
        <w:adjustRightInd w:val="0"/>
        <w:rPr>
          <w:bCs/>
          <w:sz w:val="22"/>
          <w:szCs w:val="22"/>
          <w:lang w:eastAsia="ru-RU"/>
        </w:rPr>
      </w:pPr>
    </w:p>
    <w:p w:rsidR="00A8231E" w:rsidRDefault="00A8231E" w:rsidP="00A8231E">
      <w:pPr>
        <w:widowControl w:val="0"/>
        <w:suppressAutoHyphens/>
        <w:autoSpaceDE w:val="0"/>
        <w:autoSpaceDN w:val="0"/>
        <w:adjustRightInd w:val="0"/>
        <w:rPr>
          <w:b/>
          <w:bCs/>
          <w:i/>
          <w:sz w:val="22"/>
          <w:szCs w:val="22"/>
          <w:lang w:eastAsia="ru-RU"/>
        </w:rPr>
      </w:pPr>
      <w:r w:rsidRPr="003E6545">
        <w:rPr>
          <w:b/>
          <w:bCs/>
          <w:i/>
          <w:sz w:val="22"/>
          <w:szCs w:val="22"/>
          <w:lang w:eastAsia="ru-RU"/>
        </w:rPr>
        <w:tab/>
        <w:t>4.1. Промежуточная аттестация (зачет)</w:t>
      </w:r>
    </w:p>
    <w:p w:rsidR="00A8231E" w:rsidRDefault="00A8231E" w:rsidP="00A8231E">
      <w:pPr>
        <w:widowControl w:val="0"/>
        <w:suppressAutoHyphens/>
        <w:autoSpaceDE w:val="0"/>
        <w:autoSpaceDN w:val="0"/>
        <w:adjustRightInd w:val="0"/>
        <w:rPr>
          <w:bCs/>
          <w:sz w:val="22"/>
          <w:szCs w:val="22"/>
          <w:lang w:eastAsia="ru-RU"/>
        </w:rPr>
      </w:pPr>
    </w:p>
    <w:tbl>
      <w:tblPr>
        <w:tblW w:w="0" w:type="auto"/>
        <w:tblCellMar>
          <w:left w:w="0" w:type="dxa"/>
          <w:right w:w="0" w:type="dxa"/>
        </w:tblCellMar>
        <w:tblLook w:val="04A0"/>
      </w:tblPr>
      <w:tblGrid>
        <w:gridCol w:w="9423"/>
      </w:tblGrid>
      <w:tr w:rsidR="009951DC" w:rsidRPr="007A3267" w:rsidTr="00547AA9">
        <w:trPr>
          <w:trHeight w:hRule="exact" w:val="536"/>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51DC" w:rsidRPr="007A3267" w:rsidRDefault="009951DC" w:rsidP="00547AA9">
            <w:pPr>
              <w:jc w:val="center"/>
              <w:rPr>
                <w:sz w:val="19"/>
                <w:szCs w:val="19"/>
              </w:rPr>
            </w:pPr>
            <w:r w:rsidRPr="007A3267">
              <w:rPr>
                <w:b/>
                <w:color w:val="000000"/>
                <w:sz w:val="19"/>
                <w:szCs w:val="19"/>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9951DC" w:rsidTr="00547AA9">
        <w:trPr>
          <w:trHeight w:hRule="exact" w:val="478"/>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51DC" w:rsidRDefault="009951DC" w:rsidP="00547AA9">
            <w:pPr>
              <w:rPr>
                <w:sz w:val="19"/>
                <w:szCs w:val="19"/>
              </w:rPr>
            </w:pPr>
            <w:r>
              <w:rPr>
                <w:b/>
                <w:color w:val="000000"/>
                <w:sz w:val="19"/>
                <w:szCs w:val="19"/>
              </w:rPr>
              <w:t>УК-2.2. Выбирает оптимальный способ решения профессиональных задач, учитывая ресурсы и ограничения в сфере профессиональной деятельности, действующие правовые нормы</w:t>
            </w:r>
          </w:p>
        </w:tc>
      </w:tr>
      <w:tr w:rsidR="009951DC" w:rsidRPr="007A3267" w:rsidTr="00547AA9">
        <w:trPr>
          <w:trHeight w:hRule="exact" w:val="923"/>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51DC" w:rsidRPr="007A3267" w:rsidRDefault="009951DC" w:rsidP="00547AA9">
            <w:pPr>
              <w:rPr>
                <w:sz w:val="19"/>
                <w:szCs w:val="19"/>
              </w:rPr>
            </w:pPr>
            <w:r w:rsidRPr="007A3267">
              <w:rPr>
                <w:b/>
                <w:color w:val="000000"/>
                <w:sz w:val="19"/>
                <w:szCs w:val="19"/>
              </w:rPr>
              <w:t>Знать</w:t>
            </w:r>
            <w:r w:rsidRPr="007A3267">
              <w:t xml:space="preserve">  </w:t>
            </w:r>
          </w:p>
          <w:p w:rsidR="009951DC" w:rsidRPr="007A3267" w:rsidRDefault="009951DC" w:rsidP="00547AA9">
            <w:pPr>
              <w:rPr>
                <w:sz w:val="19"/>
                <w:szCs w:val="19"/>
              </w:rPr>
            </w:pPr>
            <w:r w:rsidRPr="007A3267">
              <w:rPr>
                <w:color w:val="000000"/>
                <w:sz w:val="19"/>
                <w:szCs w:val="19"/>
              </w:rPr>
              <w:t>-</w:t>
            </w:r>
            <w:r w:rsidRPr="007A3267">
              <w:t xml:space="preserve"> </w:t>
            </w:r>
            <w:r w:rsidRPr="007A3267">
              <w:rPr>
                <w:color w:val="000000"/>
                <w:sz w:val="19"/>
                <w:szCs w:val="19"/>
              </w:rPr>
              <w:t>нормативно-правовую</w:t>
            </w:r>
            <w:r w:rsidRPr="007A3267">
              <w:t xml:space="preserve"> </w:t>
            </w:r>
            <w:r w:rsidRPr="007A3267">
              <w:rPr>
                <w:color w:val="000000"/>
                <w:sz w:val="19"/>
                <w:szCs w:val="19"/>
              </w:rPr>
              <w:t>базу</w:t>
            </w:r>
            <w:r w:rsidRPr="007A3267">
              <w:t xml:space="preserve"> </w:t>
            </w:r>
            <w:r w:rsidRPr="007A3267">
              <w:rPr>
                <w:color w:val="000000"/>
                <w:sz w:val="19"/>
                <w:szCs w:val="19"/>
              </w:rPr>
              <w:t>в</w:t>
            </w:r>
            <w:r w:rsidRPr="007A3267">
              <w:t xml:space="preserve"> </w:t>
            </w:r>
            <w:r w:rsidRPr="007A3267">
              <w:rPr>
                <w:color w:val="000000"/>
                <w:sz w:val="19"/>
                <w:szCs w:val="19"/>
              </w:rPr>
              <w:t>сфере</w:t>
            </w:r>
            <w:r w:rsidRPr="007A3267">
              <w:t xml:space="preserve"> </w:t>
            </w:r>
            <w:r w:rsidRPr="007A3267">
              <w:rPr>
                <w:color w:val="000000"/>
                <w:sz w:val="19"/>
                <w:szCs w:val="19"/>
              </w:rPr>
              <w:t>внешн</w:t>
            </w:r>
            <w:r w:rsidR="006E36F5">
              <w:rPr>
                <w:color w:val="000000"/>
                <w:sz w:val="19"/>
                <w:szCs w:val="19"/>
              </w:rPr>
              <w:t>е</w:t>
            </w:r>
            <w:r w:rsidRPr="007A3267">
              <w:rPr>
                <w:color w:val="000000"/>
                <w:sz w:val="19"/>
                <w:szCs w:val="19"/>
              </w:rPr>
              <w:t>экономической</w:t>
            </w:r>
            <w:r w:rsidRPr="007A3267">
              <w:t xml:space="preserve"> </w:t>
            </w:r>
            <w:r w:rsidRPr="007A3267">
              <w:rPr>
                <w:color w:val="000000"/>
                <w:sz w:val="19"/>
                <w:szCs w:val="19"/>
              </w:rPr>
              <w:t>деятельности,</w:t>
            </w:r>
            <w:r w:rsidRPr="007A3267">
              <w:t xml:space="preserve"> </w:t>
            </w:r>
            <w:r w:rsidRPr="007A3267">
              <w:rPr>
                <w:color w:val="000000"/>
                <w:sz w:val="19"/>
                <w:szCs w:val="19"/>
              </w:rPr>
              <w:t>таможенно-тарифного</w:t>
            </w:r>
            <w:r w:rsidRPr="007A3267">
              <w:t xml:space="preserve"> </w:t>
            </w:r>
            <w:r w:rsidRPr="007A3267">
              <w:rPr>
                <w:color w:val="000000"/>
                <w:sz w:val="19"/>
                <w:szCs w:val="19"/>
              </w:rPr>
              <w:t>регулирования;</w:t>
            </w:r>
            <w:r w:rsidRPr="007A3267">
              <w:t xml:space="preserve"> </w:t>
            </w:r>
          </w:p>
          <w:p w:rsidR="009951DC" w:rsidRPr="007A3267" w:rsidRDefault="009951DC" w:rsidP="00547AA9">
            <w:pPr>
              <w:rPr>
                <w:sz w:val="19"/>
                <w:szCs w:val="19"/>
              </w:rPr>
            </w:pPr>
            <w:r w:rsidRPr="007A3267">
              <w:rPr>
                <w:color w:val="000000"/>
                <w:sz w:val="19"/>
                <w:szCs w:val="19"/>
              </w:rPr>
              <w:t>-</w:t>
            </w:r>
            <w:r w:rsidRPr="007A3267">
              <w:t xml:space="preserve"> </w:t>
            </w:r>
            <w:r w:rsidRPr="007A3267">
              <w:rPr>
                <w:color w:val="000000"/>
                <w:sz w:val="19"/>
                <w:szCs w:val="19"/>
              </w:rPr>
              <w:t>основные</w:t>
            </w:r>
            <w:r w:rsidRPr="007A3267">
              <w:t xml:space="preserve"> </w:t>
            </w:r>
            <w:r w:rsidRPr="007A3267">
              <w:rPr>
                <w:color w:val="000000"/>
                <w:sz w:val="19"/>
                <w:szCs w:val="19"/>
              </w:rPr>
              <w:t>методы</w:t>
            </w:r>
            <w:r w:rsidRPr="007A3267">
              <w:t xml:space="preserve"> </w:t>
            </w:r>
            <w:r w:rsidRPr="007A3267">
              <w:rPr>
                <w:color w:val="000000"/>
                <w:sz w:val="19"/>
                <w:szCs w:val="19"/>
              </w:rPr>
              <w:t>принятия</w:t>
            </w:r>
            <w:r w:rsidRPr="007A3267">
              <w:t xml:space="preserve"> </w:t>
            </w:r>
            <w:r w:rsidRPr="007A3267">
              <w:rPr>
                <w:color w:val="000000"/>
                <w:sz w:val="19"/>
                <w:szCs w:val="19"/>
              </w:rPr>
              <w:t>решений</w:t>
            </w:r>
            <w:r w:rsidRPr="007A3267">
              <w:t xml:space="preserve"> </w:t>
            </w:r>
            <w:r w:rsidRPr="007A3267">
              <w:rPr>
                <w:color w:val="000000"/>
                <w:sz w:val="19"/>
                <w:szCs w:val="19"/>
              </w:rPr>
              <w:t>в</w:t>
            </w:r>
            <w:r w:rsidRPr="007A3267">
              <w:t xml:space="preserve"> </w:t>
            </w:r>
            <w:r w:rsidRPr="007A3267">
              <w:rPr>
                <w:color w:val="000000"/>
                <w:sz w:val="19"/>
                <w:szCs w:val="19"/>
              </w:rPr>
              <w:t>сфере</w:t>
            </w:r>
            <w:r w:rsidRPr="007A3267">
              <w:t xml:space="preserve"> </w:t>
            </w:r>
            <w:r w:rsidRPr="007A3267">
              <w:rPr>
                <w:color w:val="000000"/>
                <w:sz w:val="19"/>
                <w:szCs w:val="19"/>
              </w:rPr>
              <w:t>внешнеэкономической</w:t>
            </w:r>
            <w:r w:rsidRPr="007A3267">
              <w:t xml:space="preserve"> </w:t>
            </w:r>
            <w:r w:rsidRPr="007A3267">
              <w:rPr>
                <w:color w:val="000000"/>
                <w:sz w:val="19"/>
                <w:szCs w:val="19"/>
              </w:rPr>
              <w:t>деятельности;</w:t>
            </w:r>
            <w:r w:rsidRPr="007A3267">
              <w:t xml:space="preserve"> </w:t>
            </w:r>
          </w:p>
          <w:p w:rsidR="009951DC" w:rsidRPr="007A3267" w:rsidRDefault="009951DC" w:rsidP="00547AA9">
            <w:pPr>
              <w:rPr>
                <w:sz w:val="19"/>
                <w:szCs w:val="19"/>
              </w:rPr>
            </w:pPr>
            <w:r w:rsidRPr="007A3267">
              <w:rPr>
                <w:color w:val="000000"/>
                <w:sz w:val="19"/>
                <w:szCs w:val="19"/>
              </w:rPr>
              <w:t>-</w:t>
            </w:r>
            <w:r w:rsidRPr="007A3267">
              <w:t xml:space="preserve"> </w:t>
            </w:r>
            <w:r w:rsidRPr="007A3267">
              <w:rPr>
                <w:color w:val="000000"/>
                <w:sz w:val="19"/>
                <w:szCs w:val="19"/>
              </w:rPr>
              <w:t>сущность</w:t>
            </w:r>
            <w:r w:rsidRPr="007A3267">
              <w:t xml:space="preserve"> </w:t>
            </w:r>
            <w:r w:rsidRPr="007A3267">
              <w:rPr>
                <w:color w:val="000000"/>
                <w:sz w:val="19"/>
                <w:szCs w:val="19"/>
              </w:rPr>
              <w:t>и</w:t>
            </w:r>
            <w:r w:rsidRPr="007A3267">
              <w:t xml:space="preserve"> </w:t>
            </w:r>
            <w:r w:rsidRPr="007A3267">
              <w:rPr>
                <w:color w:val="000000"/>
                <w:sz w:val="19"/>
                <w:szCs w:val="19"/>
              </w:rPr>
              <w:t>виды</w:t>
            </w:r>
            <w:r w:rsidRPr="007A3267">
              <w:t xml:space="preserve"> </w:t>
            </w:r>
            <w:r w:rsidRPr="007A3267">
              <w:rPr>
                <w:color w:val="000000"/>
                <w:sz w:val="19"/>
                <w:szCs w:val="19"/>
              </w:rPr>
              <w:t>цен</w:t>
            </w:r>
            <w:r w:rsidRPr="007A3267">
              <w:t xml:space="preserve"> </w:t>
            </w:r>
            <w:r w:rsidRPr="007A3267">
              <w:rPr>
                <w:color w:val="000000"/>
                <w:sz w:val="19"/>
                <w:szCs w:val="19"/>
              </w:rPr>
              <w:t>мирового</w:t>
            </w:r>
            <w:r w:rsidRPr="007A3267">
              <w:t xml:space="preserve"> </w:t>
            </w:r>
            <w:r w:rsidRPr="007A3267">
              <w:rPr>
                <w:color w:val="000000"/>
                <w:sz w:val="19"/>
                <w:szCs w:val="19"/>
              </w:rPr>
              <w:t>рынка,</w:t>
            </w:r>
            <w:r w:rsidRPr="007A3267">
              <w:t xml:space="preserve"> </w:t>
            </w:r>
            <w:r w:rsidR="006E36F5">
              <w:rPr>
                <w:color w:val="000000"/>
                <w:sz w:val="19"/>
                <w:szCs w:val="19"/>
              </w:rPr>
              <w:t>прин</w:t>
            </w:r>
            <w:r w:rsidRPr="007A3267">
              <w:rPr>
                <w:color w:val="000000"/>
                <w:sz w:val="19"/>
                <w:szCs w:val="19"/>
              </w:rPr>
              <w:t>ципы</w:t>
            </w:r>
            <w:r w:rsidRPr="007A3267">
              <w:t xml:space="preserve"> </w:t>
            </w:r>
            <w:r w:rsidRPr="007A3267">
              <w:rPr>
                <w:color w:val="000000"/>
                <w:sz w:val="19"/>
                <w:szCs w:val="19"/>
              </w:rPr>
              <w:t>формирования</w:t>
            </w:r>
            <w:r w:rsidRPr="007A3267">
              <w:t xml:space="preserve"> </w:t>
            </w:r>
            <w:r w:rsidRPr="007A3267">
              <w:rPr>
                <w:color w:val="000000"/>
                <w:sz w:val="19"/>
                <w:szCs w:val="19"/>
              </w:rPr>
              <w:t>и</w:t>
            </w:r>
            <w:r w:rsidRPr="007A3267">
              <w:t xml:space="preserve"> </w:t>
            </w:r>
            <w:r w:rsidRPr="007A3267">
              <w:rPr>
                <w:color w:val="000000"/>
                <w:sz w:val="19"/>
                <w:szCs w:val="19"/>
              </w:rPr>
              <w:t>обоснования</w:t>
            </w:r>
            <w:r w:rsidRPr="007A3267">
              <w:t xml:space="preserve"> </w:t>
            </w:r>
            <w:r w:rsidR="006E36F5">
              <w:rPr>
                <w:color w:val="000000"/>
                <w:sz w:val="19"/>
                <w:szCs w:val="19"/>
              </w:rPr>
              <w:t>внешне</w:t>
            </w:r>
            <w:r w:rsidRPr="007A3267">
              <w:rPr>
                <w:color w:val="000000"/>
                <w:sz w:val="19"/>
                <w:szCs w:val="19"/>
              </w:rPr>
              <w:t>торговых</w:t>
            </w:r>
            <w:r w:rsidRPr="007A3267">
              <w:t xml:space="preserve"> </w:t>
            </w:r>
            <w:r w:rsidRPr="007A3267">
              <w:rPr>
                <w:color w:val="000000"/>
                <w:sz w:val="19"/>
                <w:szCs w:val="19"/>
              </w:rPr>
              <w:t>цен</w:t>
            </w:r>
            <w:r w:rsidRPr="007A3267">
              <w:t xml:space="preserve">  </w:t>
            </w:r>
          </w:p>
        </w:tc>
      </w:tr>
      <w:tr w:rsidR="009951DC" w:rsidRPr="007A3267" w:rsidTr="00547AA9">
        <w:trPr>
          <w:trHeight w:hRule="exact" w:val="463"/>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51DC" w:rsidRPr="007A3267" w:rsidRDefault="009951DC" w:rsidP="00547AA9">
            <w:pPr>
              <w:rPr>
                <w:sz w:val="19"/>
                <w:szCs w:val="19"/>
              </w:rPr>
            </w:pPr>
            <w:r w:rsidRPr="007A3267">
              <w:rPr>
                <w:b/>
                <w:color w:val="000000"/>
                <w:sz w:val="19"/>
                <w:szCs w:val="19"/>
              </w:rPr>
              <w:t>Уметь</w:t>
            </w:r>
            <w:r w:rsidRPr="007A3267">
              <w:t xml:space="preserve">  </w:t>
            </w:r>
          </w:p>
          <w:p w:rsidR="009951DC" w:rsidRPr="007A3267" w:rsidRDefault="009951DC" w:rsidP="00547AA9">
            <w:pPr>
              <w:rPr>
                <w:sz w:val="19"/>
                <w:szCs w:val="19"/>
              </w:rPr>
            </w:pPr>
            <w:r w:rsidRPr="007A3267">
              <w:rPr>
                <w:color w:val="000000"/>
                <w:sz w:val="19"/>
                <w:szCs w:val="19"/>
              </w:rPr>
              <w:t>-</w:t>
            </w:r>
            <w:r w:rsidRPr="007A3267">
              <w:t xml:space="preserve"> </w:t>
            </w:r>
            <w:r w:rsidRPr="007A3267">
              <w:rPr>
                <w:color w:val="000000"/>
                <w:sz w:val="19"/>
                <w:szCs w:val="19"/>
              </w:rPr>
              <w:t>применять</w:t>
            </w:r>
            <w:r w:rsidRPr="007A3267">
              <w:t xml:space="preserve"> </w:t>
            </w:r>
            <w:r w:rsidRPr="007A3267">
              <w:rPr>
                <w:color w:val="000000"/>
                <w:sz w:val="19"/>
                <w:szCs w:val="19"/>
              </w:rPr>
              <w:t>нормативно-правовую</w:t>
            </w:r>
            <w:r w:rsidRPr="007A3267">
              <w:t xml:space="preserve"> </w:t>
            </w:r>
            <w:r w:rsidRPr="007A3267">
              <w:rPr>
                <w:color w:val="000000"/>
                <w:sz w:val="19"/>
                <w:szCs w:val="19"/>
              </w:rPr>
              <w:t>базу</w:t>
            </w:r>
            <w:r w:rsidRPr="007A3267">
              <w:t xml:space="preserve"> </w:t>
            </w:r>
            <w:r w:rsidRPr="007A3267">
              <w:rPr>
                <w:color w:val="000000"/>
                <w:sz w:val="19"/>
                <w:szCs w:val="19"/>
              </w:rPr>
              <w:t>в</w:t>
            </w:r>
            <w:r w:rsidRPr="007A3267">
              <w:t xml:space="preserve"> </w:t>
            </w:r>
            <w:r w:rsidRPr="007A3267">
              <w:rPr>
                <w:color w:val="000000"/>
                <w:sz w:val="19"/>
                <w:szCs w:val="19"/>
              </w:rPr>
              <w:t>сфере</w:t>
            </w:r>
            <w:r w:rsidRPr="007A3267">
              <w:t xml:space="preserve"> </w:t>
            </w:r>
            <w:r w:rsidRPr="007A3267">
              <w:rPr>
                <w:color w:val="000000"/>
                <w:sz w:val="19"/>
                <w:szCs w:val="19"/>
              </w:rPr>
              <w:t>внешнеэкономической</w:t>
            </w:r>
            <w:r w:rsidRPr="007A3267">
              <w:t xml:space="preserve"> </w:t>
            </w:r>
            <w:r w:rsidRPr="007A3267">
              <w:rPr>
                <w:color w:val="000000"/>
                <w:sz w:val="19"/>
                <w:szCs w:val="19"/>
              </w:rPr>
              <w:t>деятельности</w:t>
            </w:r>
            <w:r w:rsidRPr="007A3267">
              <w:t xml:space="preserve"> </w:t>
            </w:r>
            <w:r w:rsidRPr="007A3267">
              <w:rPr>
                <w:color w:val="000000"/>
                <w:sz w:val="19"/>
                <w:szCs w:val="19"/>
              </w:rPr>
              <w:t>при</w:t>
            </w:r>
            <w:r w:rsidRPr="007A3267">
              <w:t xml:space="preserve"> </w:t>
            </w:r>
            <w:r w:rsidRPr="007A3267">
              <w:rPr>
                <w:color w:val="000000"/>
                <w:sz w:val="19"/>
                <w:szCs w:val="19"/>
              </w:rPr>
              <w:t>обосновании</w:t>
            </w:r>
            <w:r w:rsidRPr="007A3267">
              <w:t xml:space="preserve"> </w:t>
            </w:r>
            <w:r w:rsidRPr="007A3267">
              <w:rPr>
                <w:color w:val="000000"/>
                <w:sz w:val="19"/>
                <w:szCs w:val="19"/>
              </w:rPr>
              <w:t>оптимальных</w:t>
            </w:r>
            <w:r w:rsidRPr="007A3267">
              <w:t xml:space="preserve"> </w:t>
            </w:r>
            <w:r w:rsidRPr="007A3267">
              <w:rPr>
                <w:color w:val="000000"/>
                <w:sz w:val="19"/>
                <w:szCs w:val="19"/>
              </w:rPr>
              <w:t>способов</w:t>
            </w:r>
            <w:r w:rsidRPr="007A3267">
              <w:t xml:space="preserve"> </w:t>
            </w:r>
            <w:r w:rsidRPr="007A3267">
              <w:rPr>
                <w:color w:val="000000"/>
                <w:sz w:val="19"/>
                <w:szCs w:val="19"/>
              </w:rPr>
              <w:t>внешнеторговых</w:t>
            </w:r>
            <w:r w:rsidRPr="007A3267">
              <w:t xml:space="preserve"> </w:t>
            </w:r>
            <w:r w:rsidRPr="007A3267">
              <w:rPr>
                <w:color w:val="000000"/>
                <w:sz w:val="19"/>
                <w:szCs w:val="19"/>
              </w:rPr>
              <w:t>операций;</w:t>
            </w:r>
            <w:r w:rsidRPr="007A3267">
              <w:t xml:space="preserve"> </w:t>
            </w:r>
          </w:p>
          <w:p w:rsidR="009951DC" w:rsidRPr="007A3267" w:rsidRDefault="009951DC" w:rsidP="00547AA9">
            <w:pPr>
              <w:rPr>
                <w:sz w:val="19"/>
                <w:szCs w:val="19"/>
              </w:rPr>
            </w:pPr>
            <w:r w:rsidRPr="007A3267">
              <w:rPr>
                <w:color w:val="000000"/>
                <w:sz w:val="19"/>
                <w:szCs w:val="19"/>
              </w:rPr>
              <w:t>-</w:t>
            </w:r>
            <w:r w:rsidRPr="007A3267">
              <w:t xml:space="preserve"> </w:t>
            </w:r>
            <w:r w:rsidRPr="007A3267">
              <w:rPr>
                <w:color w:val="000000"/>
                <w:sz w:val="19"/>
                <w:szCs w:val="19"/>
              </w:rPr>
              <w:t>применять</w:t>
            </w:r>
            <w:r w:rsidRPr="007A3267">
              <w:t xml:space="preserve"> </w:t>
            </w:r>
            <w:r w:rsidRPr="007A3267">
              <w:rPr>
                <w:color w:val="000000"/>
                <w:sz w:val="19"/>
                <w:szCs w:val="19"/>
              </w:rPr>
              <w:t>термины</w:t>
            </w:r>
            <w:r w:rsidRPr="007A3267">
              <w:t xml:space="preserve"> </w:t>
            </w:r>
            <w:r w:rsidRPr="007A3267">
              <w:rPr>
                <w:color w:val="000000"/>
                <w:sz w:val="19"/>
                <w:szCs w:val="19"/>
              </w:rPr>
              <w:t>Инкотермс-2010</w:t>
            </w:r>
            <w:r w:rsidRPr="007A3267">
              <w:t xml:space="preserve"> </w:t>
            </w:r>
            <w:r w:rsidRPr="007A3267">
              <w:rPr>
                <w:color w:val="000000"/>
                <w:sz w:val="19"/>
                <w:szCs w:val="19"/>
              </w:rPr>
              <w:t>при</w:t>
            </w:r>
            <w:r w:rsidRPr="007A3267">
              <w:t xml:space="preserve"> </w:t>
            </w:r>
            <w:r w:rsidRPr="007A3267">
              <w:rPr>
                <w:color w:val="000000"/>
                <w:sz w:val="19"/>
                <w:szCs w:val="19"/>
              </w:rPr>
              <w:t>разработке</w:t>
            </w:r>
            <w:r w:rsidRPr="007A3267">
              <w:t xml:space="preserve"> </w:t>
            </w:r>
            <w:r w:rsidRPr="007A3267">
              <w:rPr>
                <w:color w:val="000000"/>
                <w:sz w:val="19"/>
                <w:szCs w:val="19"/>
              </w:rPr>
              <w:t>внешнеторговых</w:t>
            </w:r>
            <w:r w:rsidRPr="007A3267">
              <w:t xml:space="preserve"> </w:t>
            </w:r>
            <w:r w:rsidRPr="007A3267">
              <w:rPr>
                <w:color w:val="000000"/>
                <w:sz w:val="19"/>
                <w:szCs w:val="19"/>
              </w:rPr>
              <w:t>контрактов;</w:t>
            </w:r>
            <w:r w:rsidRPr="007A3267">
              <w:t xml:space="preserve">  </w:t>
            </w:r>
          </w:p>
          <w:p w:rsidR="009951DC" w:rsidRPr="007A3267" w:rsidRDefault="009951DC" w:rsidP="00547AA9">
            <w:pPr>
              <w:rPr>
                <w:sz w:val="19"/>
                <w:szCs w:val="19"/>
              </w:rPr>
            </w:pPr>
            <w:r w:rsidRPr="007A3267">
              <w:rPr>
                <w:color w:val="000000"/>
                <w:sz w:val="19"/>
                <w:szCs w:val="19"/>
              </w:rPr>
              <w:t>-</w:t>
            </w:r>
            <w:r w:rsidRPr="007A3267">
              <w:t xml:space="preserve"> </w:t>
            </w:r>
            <w:r w:rsidRPr="007A3267">
              <w:rPr>
                <w:color w:val="000000"/>
                <w:sz w:val="19"/>
                <w:szCs w:val="19"/>
              </w:rPr>
              <w:t>применять</w:t>
            </w:r>
            <w:r w:rsidRPr="007A3267">
              <w:t xml:space="preserve"> </w:t>
            </w:r>
            <w:r w:rsidRPr="007A3267">
              <w:rPr>
                <w:color w:val="000000"/>
                <w:sz w:val="19"/>
                <w:szCs w:val="19"/>
              </w:rPr>
              <w:t>знания</w:t>
            </w:r>
            <w:r w:rsidRPr="007A3267">
              <w:t xml:space="preserve"> </w:t>
            </w:r>
            <w:r w:rsidRPr="007A3267">
              <w:rPr>
                <w:color w:val="000000"/>
                <w:sz w:val="19"/>
                <w:szCs w:val="19"/>
              </w:rPr>
              <w:t>принципов</w:t>
            </w:r>
            <w:r w:rsidRPr="007A3267">
              <w:t xml:space="preserve"> </w:t>
            </w:r>
            <w:r w:rsidRPr="007A3267">
              <w:rPr>
                <w:color w:val="000000"/>
                <w:sz w:val="19"/>
                <w:szCs w:val="19"/>
              </w:rPr>
              <w:t>формирования</w:t>
            </w:r>
            <w:r w:rsidRPr="007A3267">
              <w:t xml:space="preserve"> </w:t>
            </w:r>
            <w:r w:rsidRPr="007A3267">
              <w:rPr>
                <w:color w:val="000000"/>
                <w:sz w:val="19"/>
                <w:szCs w:val="19"/>
              </w:rPr>
              <w:t>внешнеторговых</w:t>
            </w:r>
            <w:r w:rsidRPr="007A3267">
              <w:t xml:space="preserve"> </w:t>
            </w:r>
            <w:r w:rsidRPr="007A3267">
              <w:rPr>
                <w:color w:val="000000"/>
                <w:sz w:val="19"/>
                <w:szCs w:val="19"/>
              </w:rPr>
              <w:t>цен</w:t>
            </w:r>
            <w:r w:rsidRPr="007A3267">
              <w:t xml:space="preserve"> </w:t>
            </w:r>
            <w:r w:rsidRPr="007A3267">
              <w:rPr>
                <w:color w:val="000000"/>
                <w:sz w:val="19"/>
                <w:szCs w:val="19"/>
              </w:rPr>
              <w:t>и</w:t>
            </w:r>
            <w:r w:rsidRPr="007A3267">
              <w:t xml:space="preserve"> </w:t>
            </w:r>
            <w:r w:rsidRPr="007A3267">
              <w:rPr>
                <w:color w:val="000000"/>
                <w:sz w:val="19"/>
                <w:szCs w:val="19"/>
              </w:rPr>
              <w:t>обосновывать</w:t>
            </w:r>
            <w:r w:rsidRPr="007A3267">
              <w:t xml:space="preserve"> </w:t>
            </w:r>
            <w:r w:rsidRPr="007A3267">
              <w:rPr>
                <w:color w:val="000000"/>
                <w:sz w:val="19"/>
                <w:szCs w:val="19"/>
              </w:rPr>
              <w:t>их</w:t>
            </w:r>
            <w:r w:rsidRPr="007A3267">
              <w:t xml:space="preserve"> </w:t>
            </w:r>
          </w:p>
        </w:tc>
      </w:tr>
      <w:tr w:rsidR="009951DC" w:rsidRPr="007A3267" w:rsidTr="00547AA9">
        <w:trPr>
          <w:trHeight w:hRule="exact" w:val="1142"/>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51DC" w:rsidRPr="007A3267" w:rsidRDefault="009951DC" w:rsidP="00547AA9">
            <w:pPr>
              <w:rPr>
                <w:sz w:val="19"/>
                <w:szCs w:val="19"/>
              </w:rPr>
            </w:pPr>
            <w:r w:rsidRPr="007A3267">
              <w:rPr>
                <w:b/>
                <w:color w:val="000000"/>
                <w:sz w:val="19"/>
                <w:szCs w:val="19"/>
              </w:rPr>
              <w:t>Владеть</w:t>
            </w:r>
            <w:r w:rsidRPr="007A3267">
              <w:t xml:space="preserve">  </w:t>
            </w:r>
          </w:p>
          <w:p w:rsidR="009951DC" w:rsidRPr="007A3267" w:rsidRDefault="009951DC" w:rsidP="00547AA9">
            <w:pPr>
              <w:rPr>
                <w:sz w:val="19"/>
                <w:szCs w:val="19"/>
              </w:rPr>
            </w:pPr>
            <w:r w:rsidRPr="007A3267">
              <w:rPr>
                <w:color w:val="000000"/>
                <w:sz w:val="19"/>
                <w:szCs w:val="19"/>
              </w:rPr>
              <w:t>-</w:t>
            </w:r>
            <w:r w:rsidRPr="007A3267">
              <w:t xml:space="preserve"> </w:t>
            </w:r>
            <w:r w:rsidRPr="007A3267">
              <w:rPr>
                <w:color w:val="000000"/>
                <w:sz w:val="19"/>
                <w:szCs w:val="19"/>
              </w:rPr>
              <w:t>навыками</w:t>
            </w:r>
            <w:r w:rsidRPr="007A3267">
              <w:t xml:space="preserve"> </w:t>
            </w:r>
            <w:r w:rsidRPr="007A3267">
              <w:rPr>
                <w:color w:val="000000"/>
                <w:sz w:val="19"/>
                <w:szCs w:val="19"/>
              </w:rPr>
              <w:t>поиска</w:t>
            </w:r>
            <w:r w:rsidRPr="007A3267">
              <w:t xml:space="preserve"> </w:t>
            </w:r>
            <w:r w:rsidRPr="007A3267">
              <w:rPr>
                <w:color w:val="000000"/>
                <w:sz w:val="19"/>
                <w:szCs w:val="19"/>
              </w:rPr>
              <w:t>и</w:t>
            </w:r>
            <w:r w:rsidRPr="007A3267">
              <w:t xml:space="preserve"> </w:t>
            </w:r>
            <w:r w:rsidRPr="007A3267">
              <w:rPr>
                <w:color w:val="000000"/>
                <w:sz w:val="19"/>
                <w:szCs w:val="19"/>
              </w:rPr>
              <w:t>выбора</w:t>
            </w:r>
            <w:r w:rsidRPr="007A3267">
              <w:t xml:space="preserve"> </w:t>
            </w:r>
            <w:r w:rsidRPr="007A3267">
              <w:rPr>
                <w:color w:val="000000"/>
                <w:sz w:val="19"/>
                <w:szCs w:val="19"/>
              </w:rPr>
              <w:t>потенциальных</w:t>
            </w:r>
            <w:r w:rsidRPr="007A3267">
              <w:t xml:space="preserve"> </w:t>
            </w:r>
            <w:r w:rsidRPr="007A3267">
              <w:rPr>
                <w:color w:val="000000"/>
                <w:sz w:val="19"/>
                <w:szCs w:val="19"/>
              </w:rPr>
              <w:t>поставщиков;</w:t>
            </w:r>
            <w:r w:rsidRPr="007A3267">
              <w:t xml:space="preserve"> </w:t>
            </w:r>
          </w:p>
          <w:p w:rsidR="009951DC" w:rsidRPr="007A3267" w:rsidRDefault="009951DC" w:rsidP="00547AA9">
            <w:pPr>
              <w:rPr>
                <w:sz w:val="19"/>
                <w:szCs w:val="19"/>
              </w:rPr>
            </w:pPr>
            <w:r w:rsidRPr="007A3267">
              <w:rPr>
                <w:color w:val="000000"/>
                <w:sz w:val="19"/>
                <w:szCs w:val="19"/>
              </w:rPr>
              <w:t>-</w:t>
            </w:r>
            <w:r w:rsidRPr="007A3267">
              <w:t xml:space="preserve"> </w:t>
            </w:r>
            <w:r w:rsidRPr="007A3267">
              <w:rPr>
                <w:color w:val="000000"/>
                <w:sz w:val="19"/>
                <w:szCs w:val="19"/>
              </w:rPr>
              <w:t>навыками</w:t>
            </w:r>
            <w:r w:rsidRPr="007A3267">
              <w:t xml:space="preserve"> </w:t>
            </w:r>
            <w:r w:rsidRPr="007A3267">
              <w:rPr>
                <w:color w:val="000000"/>
                <w:sz w:val="19"/>
                <w:szCs w:val="19"/>
              </w:rPr>
              <w:t>расчета</w:t>
            </w:r>
            <w:r w:rsidRPr="007A3267">
              <w:t xml:space="preserve"> </w:t>
            </w:r>
            <w:r w:rsidRPr="007A3267">
              <w:rPr>
                <w:color w:val="000000"/>
                <w:sz w:val="19"/>
                <w:szCs w:val="19"/>
              </w:rPr>
              <w:t>таможенных</w:t>
            </w:r>
            <w:r w:rsidRPr="007A3267">
              <w:t xml:space="preserve"> </w:t>
            </w:r>
            <w:r w:rsidRPr="007A3267">
              <w:rPr>
                <w:color w:val="000000"/>
                <w:sz w:val="19"/>
                <w:szCs w:val="19"/>
              </w:rPr>
              <w:t>платежей;</w:t>
            </w:r>
            <w:r w:rsidRPr="007A3267">
              <w:t xml:space="preserve"> </w:t>
            </w:r>
          </w:p>
          <w:p w:rsidR="009951DC" w:rsidRPr="007A3267" w:rsidRDefault="009951DC" w:rsidP="00547AA9">
            <w:pPr>
              <w:rPr>
                <w:sz w:val="19"/>
                <w:szCs w:val="19"/>
              </w:rPr>
            </w:pPr>
            <w:r w:rsidRPr="007A3267">
              <w:rPr>
                <w:color w:val="000000"/>
                <w:sz w:val="19"/>
                <w:szCs w:val="19"/>
              </w:rPr>
              <w:t>-</w:t>
            </w:r>
            <w:r w:rsidRPr="007A3267">
              <w:t xml:space="preserve"> </w:t>
            </w:r>
            <w:r w:rsidRPr="007A3267">
              <w:rPr>
                <w:color w:val="000000"/>
                <w:sz w:val="19"/>
                <w:szCs w:val="19"/>
              </w:rPr>
              <w:t>навыками</w:t>
            </w:r>
            <w:r w:rsidRPr="007A3267">
              <w:t xml:space="preserve"> </w:t>
            </w:r>
            <w:r w:rsidRPr="007A3267">
              <w:rPr>
                <w:color w:val="000000"/>
                <w:sz w:val="19"/>
                <w:szCs w:val="19"/>
              </w:rPr>
              <w:t>обоснования</w:t>
            </w:r>
            <w:r w:rsidRPr="007A3267">
              <w:t xml:space="preserve"> </w:t>
            </w:r>
            <w:r w:rsidRPr="007A3267">
              <w:rPr>
                <w:color w:val="000000"/>
                <w:sz w:val="19"/>
                <w:szCs w:val="19"/>
              </w:rPr>
              <w:t>цены</w:t>
            </w:r>
            <w:r w:rsidRPr="007A3267">
              <w:t xml:space="preserve"> </w:t>
            </w:r>
            <w:r w:rsidRPr="007A3267">
              <w:rPr>
                <w:color w:val="000000"/>
                <w:sz w:val="19"/>
                <w:szCs w:val="19"/>
              </w:rPr>
              <w:t>контракта;</w:t>
            </w:r>
            <w:r w:rsidRPr="007A3267">
              <w:t xml:space="preserve"> </w:t>
            </w:r>
          </w:p>
          <w:p w:rsidR="009951DC" w:rsidRPr="007A3267" w:rsidRDefault="009951DC" w:rsidP="00547AA9">
            <w:pPr>
              <w:rPr>
                <w:sz w:val="19"/>
                <w:szCs w:val="19"/>
              </w:rPr>
            </w:pPr>
            <w:r w:rsidRPr="007A3267">
              <w:rPr>
                <w:color w:val="000000"/>
                <w:sz w:val="19"/>
                <w:szCs w:val="19"/>
              </w:rPr>
              <w:t>-навыками</w:t>
            </w:r>
            <w:r w:rsidRPr="007A3267">
              <w:t xml:space="preserve"> </w:t>
            </w:r>
            <w:r w:rsidRPr="007A3267">
              <w:rPr>
                <w:color w:val="000000"/>
                <w:sz w:val="19"/>
                <w:szCs w:val="19"/>
              </w:rPr>
              <w:t>выбора</w:t>
            </w:r>
            <w:r w:rsidRPr="007A3267">
              <w:t xml:space="preserve"> </w:t>
            </w:r>
            <w:r w:rsidRPr="007A3267">
              <w:rPr>
                <w:color w:val="000000"/>
                <w:sz w:val="19"/>
                <w:szCs w:val="19"/>
              </w:rPr>
              <w:t>рациональных</w:t>
            </w:r>
            <w:r w:rsidRPr="007A3267">
              <w:t xml:space="preserve"> </w:t>
            </w:r>
            <w:r w:rsidRPr="007A3267">
              <w:rPr>
                <w:color w:val="000000"/>
                <w:sz w:val="19"/>
                <w:szCs w:val="19"/>
              </w:rPr>
              <w:t>видов</w:t>
            </w:r>
            <w:r w:rsidRPr="007A3267">
              <w:t xml:space="preserve"> </w:t>
            </w:r>
            <w:r w:rsidRPr="007A3267">
              <w:rPr>
                <w:color w:val="000000"/>
                <w:sz w:val="19"/>
                <w:szCs w:val="19"/>
              </w:rPr>
              <w:t>транспорта</w:t>
            </w:r>
            <w:r w:rsidRPr="007A3267">
              <w:t xml:space="preserve"> </w:t>
            </w:r>
            <w:r w:rsidRPr="007A3267">
              <w:rPr>
                <w:color w:val="000000"/>
                <w:sz w:val="19"/>
                <w:szCs w:val="19"/>
              </w:rPr>
              <w:t>и</w:t>
            </w:r>
            <w:r w:rsidRPr="007A3267">
              <w:t xml:space="preserve"> </w:t>
            </w:r>
            <w:r w:rsidRPr="007A3267">
              <w:rPr>
                <w:color w:val="000000"/>
                <w:sz w:val="19"/>
                <w:szCs w:val="19"/>
              </w:rPr>
              <w:t>страхования</w:t>
            </w:r>
            <w:r w:rsidRPr="007A3267">
              <w:t xml:space="preserve"> </w:t>
            </w:r>
            <w:r w:rsidRPr="007A3267">
              <w:rPr>
                <w:color w:val="000000"/>
                <w:sz w:val="19"/>
                <w:szCs w:val="19"/>
              </w:rPr>
              <w:t>для</w:t>
            </w:r>
            <w:r w:rsidRPr="007A3267">
              <w:t xml:space="preserve"> </w:t>
            </w:r>
            <w:r w:rsidRPr="007A3267">
              <w:rPr>
                <w:color w:val="000000"/>
                <w:sz w:val="19"/>
                <w:szCs w:val="19"/>
              </w:rPr>
              <w:t>международных</w:t>
            </w:r>
            <w:r w:rsidRPr="007A3267">
              <w:t xml:space="preserve"> </w:t>
            </w:r>
            <w:r w:rsidRPr="007A3267">
              <w:rPr>
                <w:color w:val="000000"/>
                <w:sz w:val="19"/>
                <w:szCs w:val="19"/>
              </w:rPr>
              <w:t>перевозок</w:t>
            </w:r>
            <w:r w:rsidRPr="007A3267">
              <w:t xml:space="preserve"> </w:t>
            </w:r>
          </w:p>
        </w:tc>
      </w:tr>
    </w:tbl>
    <w:p w:rsidR="009951DC" w:rsidRDefault="009951DC" w:rsidP="00A8231E">
      <w:pPr>
        <w:widowControl w:val="0"/>
        <w:suppressAutoHyphens/>
        <w:autoSpaceDE w:val="0"/>
        <w:autoSpaceDN w:val="0"/>
        <w:adjustRightInd w:val="0"/>
        <w:rPr>
          <w:bCs/>
          <w:sz w:val="22"/>
          <w:szCs w:val="22"/>
          <w:lang w:eastAsia="ru-RU"/>
        </w:rPr>
      </w:pPr>
    </w:p>
    <w:p w:rsidR="00A8231E" w:rsidRPr="003E6545" w:rsidRDefault="00A8231E" w:rsidP="00A8231E">
      <w:pPr>
        <w:suppressAutoHyphens/>
        <w:ind w:firstLine="709"/>
        <w:rPr>
          <w:b/>
          <w:i/>
          <w:sz w:val="22"/>
          <w:szCs w:val="22"/>
        </w:rPr>
      </w:pPr>
    </w:p>
    <w:p w:rsidR="00A8231E" w:rsidRPr="003E6545" w:rsidRDefault="00A8231E" w:rsidP="00A8231E">
      <w:pPr>
        <w:suppressAutoHyphens/>
        <w:ind w:firstLine="709"/>
        <w:rPr>
          <w:b/>
          <w:i/>
          <w:sz w:val="22"/>
          <w:szCs w:val="22"/>
        </w:rPr>
      </w:pPr>
      <w:r w:rsidRPr="003E6545">
        <w:rPr>
          <w:b/>
          <w:i/>
          <w:sz w:val="22"/>
          <w:szCs w:val="22"/>
        </w:rPr>
        <w:t>а) типовые контрольные вопросы</w:t>
      </w:r>
    </w:p>
    <w:p w:rsidR="00A8231E" w:rsidRPr="003E6545" w:rsidRDefault="00A8231E" w:rsidP="00A8231E">
      <w:pPr>
        <w:numPr>
          <w:ilvl w:val="0"/>
          <w:numId w:val="1"/>
        </w:numPr>
        <w:suppressAutoHyphens/>
        <w:rPr>
          <w:sz w:val="22"/>
          <w:szCs w:val="22"/>
        </w:rPr>
      </w:pPr>
      <w:r w:rsidRPr="003E6545">
        <w:rPr>
          <w:sz w:val="22"/>
          <w:szCs w:val="22"/>
        </w:rPr>
        <w:t>Понятие и содержание внешнеэкономической деятельности. Основные формы внешнеэкономической деятельности (ВЭД).</w:t>
      </w:r>
    </w:p>
    <w:p w:rsidR="00A8231E" w:rsidRPr="003E6545" w:rsidRDefault="00A8231E" w:rsidP="00A8231E">
      <w:pPr>
        <w:numPr>
          <w:ilvl w:val="0"/>
          <w:numId w:val="1"/>
        </w:numPr>
        <w:suppressAutoHyphens/>
        <w:rPr>
          <w:sz w:val="22"/>
          <w:szCs w:val="22"/>
        </w:rPr>
      </w:pPr>
      <w:r w:rsidRPr="003E6545">
        <w:rPr>
          <w:sz w:val="22"/>
          <w:szCs w:val="22"/>
        </w:rPr>
        <w:t>Формы государственного регулирования ВЭД.</w:t>
      </w:r>
    </w:p>
    <w:p w:rsidR="00A8231E" w:rsidRPr="003E6545" w:rsidRDefault="00A8231E" w:rsidP="00A8231E">
      <w:pPr>
        <w:numPr>
          <w:ilvl w:val="0"/>
          <w:numId w:val="1"/>
        </w:numPr>
        <w:suppressAutoHyphens/>
        <w:rPr>
          <w:sz w:val="22"/>
          <w:szCs w:val="22"/>
        </w:rPr>
      </w:pPr>
      <w:r w:rsidRPr="003E6545">
        <w:rPr>
          <w:sz w:val="22"/>
          <w:szCs w:val="22"/>
        </w:rPr>
        <w:t>Импортный тариф, его функции и построение.</w:t>
      </w:r>
    </w:p>
    <w:p w:rsidR="00A8231E" w:rsidRPr="003E6545" w:rsidRDefault="00A8231E" w:rsidP="00A8231E">
      <w:pPr>
        <w:numPr>
          <w:ilvl w:val="0"/>
          <w:numId w:val="1"/>
        </w:numPr>
        <w:suppressAutoHyphens/>
        <w:rPr>
          <w:sz w:val="22"/>
          <w:szCs w:val="22"/>
        </w:rPr>
      </w:pPr>
      <w:r w:rsidRPr="003E6545">
        <w:rPr>
          <w:sz w:val="22"/>
          <w:szCs w:val="22"/>
        </w:rPr>
        <w:t>Виды налогов, взимаемые с участников ВЭД.</w:t>
      </w:r>
    </w:p>
    <w:p w:rsidR="00A8231E" w:rsidRPr="003E6545" w:rsidRDefault="00A8231E" w:rsidP="00A8231E">
      <w:pPr>
        <w:numPr>
          <w:ilvl w:val="0"/>
          <w:numId w:val="1"/>
        </w:numPr>
        <w:suppressAutoHyphens/>
        <w:rPr>
          <w:sz w:val="22"/>
          <w:szCs w:val="22"/>
        </w:rPr>
      </w:pPr>
      <w:r w:rsidRPr="003E6545">
        <w:rPr>
          <w:sz w:val="22"/>
          <w:szCs w:val="22"/>
        </w:rPr>
        <w:t>Методы определения таможенной стоимости.</w:t>
      </w:r>
    </w:p>
    <w:p w:rsidR="00A8231E" w:rsidRPr="003E6545" w:rsidRDefault="00A8231E" w:rsidP="00A8231E">
      <w:pPr>
        <w:numPr>
          <w:ilvl w:val="0"/>
          <w:numId w:val="1"/>
        </w:numPr>
        <w:suppressAutoHyphens/>
        <w:rPr>
          <w:sz w:val="22"/>
          <w:szCs w:val="22"/>
        </w:rPr>
      </w:pPr>
      <w:r w:rsidRPr="003E6545">
        <w:rPr>
          <w:sz w:val="22"/>
          <w:szCs w:val="22"/>
        </w:rPr>
        <w:t>Базисные условия поставки.</w:t>
      </w:r>
    </w:p>
    <w:p w:rsidR="00A8231E" w:rsidRPr="003E6545" w:rsidRDefault="00A8231E" w:rsidP="00A8231E">
      <w:pPr>
        <w:numPr>
          <w:ilvl w:val="0"/>
          <w:numId w:val="1"/>
        </w:numPr>
        <w:suppressAutoHyphens/>
        <w:rPr>
          <w:sz w:val="22"/>
          <w:szCs w:val="22"/>
        </w:rPr>
      </w:pPr>
      <w:r w:rsidRPr="003E6545">
        <w:rPr>
          <w:sz w:val="22"/>
          <w:szCs w:val="22"/>
        </w:rPr>
        <w:t xml:space="preserve">Формы заключения сделки. </w:t>
      </w:r>
    </w:p>
    <w:p w:rsidR="00A8231E" w:rsidRPr="003E6545" w:rsidRDefault="00A8231E" w:rsidP="00A8231E">
      <w:pPr>
        <w:numPr>
          <w:ilvl w:val="0"/>
          <w:numId w:val="1"/>
        </w:numPr>
        <w:suppressAutoHyphens/>
        <w:rPr>
          <w:sz w:val="22"/>
          <w:szCs w:val="22"/>
        </w:rPr>
      </w:pPr>
      <w:r w:rsidRPr="003E6545">
        <w:rPr>
          <w:sz w:val="22"/>
          <w:szCs w:val="22"/>
        </w:rPr>
        <w:t>Содержание и структура контракта.</w:t>
      </w:r>
    </w:p>
    <w:p w:rsidR="00A8231E" w:rsidRPr="003E6545" w:rsidRDefault="00A8231E" w:rsidP="00A8231E">
      <w:pPr>
        <w:numPr>
          <w:ilvl w:val="0"/>
          <w:numId w:val="1"/>
        </w:numPr>
        <w:suppressAutoHyphens/>
        <w:rPr>
          <w:sz w:val="22"/>
          <w:szCs w:val="22"/>
        </w:rPr>
      </w:pPr>
      <w:r w:rsidRPr="003E6545">
        <w:rPr>
          <w:color w:val="000000"/>
          <w:w w:val="102"/>
          <w:sz w:val="22"/>
          <w:szCs w:val="22"/>
        </w:rPr>
        <w:t>Ценовая политика фирмы на внешних рынках.</w:t>
      </w:r>
    </w:p>
    <w:p w:rsidR="00A8231E" w:rsidRPr="003E6545" w:rsidRDefault="00A8231E" w:rsidP="00A8231E">
      <w:pPr>
        <w:numPr>
          <w:ilvl w:val="0"/>
          <w:numId w:val="1"/>
        </w:numPr>
        <w:suppressAutoHyphens/>
        <w:rPr>
          <w:sz w:val="22"/>
          <w:szCs w:val="22"/>
        </w:rPr>
      </w:pPr>
      <w:r w:rsidRPr="003E6545">
        <w:rPr>
          <w:sz w:val="22"/>
          <w:szCs w:val="22"/>
        </w:rPr>
        <w:t>Методы ценообразования: метод среднерыночной (среднемировой) цены, скользящие цены.</w:t>
      </w:r>
    </w:p>
    <w:p w:rsidR="00A8231E" w:rsidRPr="003E6545" w:rsidRDefault="00A8231E" w:rsidP="00A8231E">
      <w:pPr>
        <w:widowControl w:val="0"/>
        <w:numPr>
          <w:ilvl w:val="0"/>
          <w:numId w:val="1"/>
        </w:numPr>
        <w:shd w:val="clear" w:color="auto" w:fill="FFFFFF"/>
        <w:suppressAutoHyphens/>
        <w:spacing w:line="240" w:lineRule="exact"/>
        <w:jc w:val="both"/>
        <w:rPr>
          <w:snapToGrid w:val="0"/>
          <w:color w:val="000000"/>
          <w:spacing w:val="-4"/>
          <w:w w:val="103"/>
          <w:sz w:val="22"/>
          <w:szCs w:val="22"/>
          <w:lang w:eastAsia="ru-RU"/>
        </w:rPr>
      </w:pPr>
      <w:r w:rsidRPr="003E6545">
        <w:rPr>
          <w:snapToGrid w:val="0"/>
          <w:sz w:val="22"/>
          <w:szCs w:val="22"/>
          <w:lang w:eastAsia="ru-RU"/>
        </w:rPr>
        <w:t>Посреднические операции во внешнеэкономической деятельности: характеристика посредников, условия работы посредников, вознаграждения посредников.</w:t>
      </w:r>
      <w:r w:rsidRPr="003E6545">
        <w:rPr>
          <w:snapToGrid w:val="0"/>
          <w:color w:val="000000"/>
          <w:spacing w:val="-4"/>
          <w:w w:val="103"/>
          <w:sz w:val="22"/>
          <w:szCs w:val="22"/>
          <w:lang w:eastAsia="ru-RU"/>
        </w:rPr>
        <w:t xml:space="preserve"> </w:t>
      </w:r>
    </w:p>
    <w:p w:rsidR="00A8231E" w:rsidRPr="003E6545" w:rsidRDefault="00A8231E" w:rsidP="00A8231E">
      <w:pPr>
        <w:widowControl w:val="0"/>
        <w:numPr>
          <w:ilvl w:val="0"/>
          <w:numId w:val="1"/>
        </w:numPr>
        <w:shd w:val="clear" w:color="auto" w:fill="FFFFFF"/>
        <w:suppressAutoHyphens/>
        <w:spacing w:line="245" w:lineRule="exact"/>
        <w:jc w:val="both"/>
        <w:rPr>
          <w:snapToGrid w:val="0"/>
          <w:sz w:val="22"/>
          <w:szCs w:val="22"/>
          <w:lang w:eastAsia="ru-RU"/>
        </w:rPr>
      </w:pPr>
      <w:r w:rsidRPr="003E6545">
        <w:rPr>
          <w:snapToGrid w:val="0"/>
          <w:sz w:val="22"/>
          <w:szCs w:val="22"/>
          <w:lang w:eastAsia="ru-RU"/>
        </w:rPr>
        <w:lastRenderedPageBreak/>
        <w:t>Внешнеторговые переговоры и организация их проведения.</w:t>
      </w:r>
    </w:p>
    <w:p w:rsidR="00A8231E" w:rsidRPr="003E6545" w:rsidRDefault="00A8231E" w:rsidP="00A8231E">
      <w:pPr>
        <w:widowControl w:val="0"/>
        <w:numPr>
          <w:ilvl w:val="0"/>
          <w:numId w:val="1"/>
        </w:numPr>
        <w:shd w:val="clear" w:color="auto" w:fill="FFFFFF"/>
        <w:suppressAutoHyphens/>
        <w:spacing w:line="245" w:lineRule="exact"/>
        <w:jc w:val="both"/>
        <w:rPr>
          <w:snapToGrid w:val="0"/>
          <w:sz w:val="22"/>
          <w:szCs w:val="22"/>
          <w:lang w:eastAsia="ru-RU"/>
        </w:rPr>
      </w:pPr>
      <w:r w:rsidRPr="003E6545">
        <w:rPr>
          <w:snapToGrid w:val="0"/>
          <w:sz w:val="22"/>
          <w:szCs w:val="22"/>
          <w:lang w:eastAsia="ru-RU"/>
        </w:rPr>
        <w:t>Особенности изучения зарубежных рынков и оценка их привлекательности.</w:t>
      </w:r>
    </w:p>
    <w:p w:rsidR="00A8231E" w:rsidRPr="003E6545" w:rsidRDefault="00A8231E" w:rsidP="00A8231E">
      <w:pPr>
        <w:widowControl w:val="0"/>
        <w:numPr>
          <w:ilvl w:val="0"/>
          <w:numId w:val="1"/>
        </w:numPr>
        <w:shd w:val="clear" w:color="auto" w:fill="FFFFFF"/>
        <w:suppressAutoHyphens/>
        <w:spacing w:line="245" w:lineRule="exact"/>
        <w:jc w:val="both"/>
        <w:rPr>
          <w:snapToGrid w:val="0"/>
          <w:sz w:val="22"/>
          <w:szCs w:val="22"/>
          <w:lang w:eastAsia="ru-RU"/>
        </w:rPr>
      </w:pPr>
      <w:r w:rsidRPr="003E6545">
        <w:rPr>
          <w:snapToGrid w:val="0"/>
          <w:sz w:val="22"/>
          <w:szCs w:val="22"/>
          <w:lang w:eastAsia="ru-RU"/>
        </w:rPr>
        <w:t>Выбор и изучение партнеров при выходе на зарубежные рынки.</w:t>
      </w:r>
    </w:p>
    <w:p w:rsidR="00A8231E" w:rsidRPr="003E6545" w:rsidRDefault="00A8231E" w:rsidP="00A8231E">
      <w:pPr>
        <w:widowControl w:val="0"/>
        <w:numPr>
          <w:ilvl w:val="0"/>
          <w:numId w:val="1"/>
        </w:numPr>
        <w:shd w:val="clear" w:color="auto" w:fill="FFFFFF"/>
        <w:suppressAutoHyphens/>
        <w:spacing w:line="245" w:lineRule="exact"/>
        <w:jc w:val="both"/>
        <w:rPr>
          <w:snapToGrid w:val="0"/>
          <w:sz w:val="22"/>
          <w:szCs w:val="22"/>
          <w:lang w:eastAsia="ru-RU"/>
        </w:rPr>
      </w:pPr>
      <w:r w:rsidRPr="003E6545">
        <w:rPr>
          <w:snapToGrid w:val="0"/>
          <w:sz w:val="22"/>
          <w:szCs w:val="22"/>
          <w:lang w:eastAsia="ru-RU"/>
        </w:rPr>
        <w:t>Оценка конкурентоспособности товаров.</w:t>
      </w:r>
    </w:p>
    <w:p w:rsidR="00A8231E" w:rsidRDefault="00A8231E" w:rsidP="00A8231E">
      <w:pPr>
        <w:suppressAutoHyphens/>
        <w:spacing w:line="0" w:lineRule="atLeast"/>
        <w:rPr>
          <w:b/>
          <w:i/>
          <w:sz w:val="22"/>
          <w:szCs w:val="22"/>
        </w:rPr>
      </w:pPr>
    </w:p>
    <w:p w:rsidR="00A8231E" w:rsidRDefault="00A8231E" w:rsidP="00A8231E">
      <w:pPr>
        <w:suppressAutoHyphens/>
        <w:spacing w:line="0" w:lineRule="atLeast"/>
        <w:rPr>
          <w:b/>
          <w:i/>
          <w:sz w:val="22"/>
          <w:szCs w:val="22"/>
        </w:rPr>
      </w:pPr>
      <w:r w:rsidRPr="003E6545">
        <w:rPr>
          <w:b/>
          <w:i/>
          <w:sz w:val="22"/>
          <w:szCs w:val="22"/>
        </w:rPr>
        <w:t>б) типовые тестовые вопросы</w:t>
      </w:r>
      <w:r w:rsidR="007F3783">
        <w:rPr>
          <w:b/>
          <w:i/>
          <w:sz w:val="22"/>
          <w:szCs w:val="22"/>
        </w:rPr>
        <w:t xml:space="preserve"> закрытого типа</w:t>
      </w:r>
      <w:r w:rsidRPr="003E6545">
        <w:rPr>
          <w:b/>
          <w:i/>
          <w:sz w:val="22"/>
          <w:szCs w:val="22"/>
        </w:rPr>
        <w:t>:</w:t>
      </w:r>
    </w:p>
    <w:p w:rsidR="00A8231E" w:rsidRPr="00EF7603" w:rsidRDefault="00A8231E" w:rsidP="00A8231E">
      <w:pPr>
        <w:rPr>
          <w:b/>
          <w:sz w:val="22"/>
          <w:szCs w:val="22"/>
        </w:rPr>
      </w:pPr>
      <w:r w:rsidRPr="00EF7603">
        <w:rPr>
          <w:b/>
          <w:sz w:val="22"/>
          <w:szCs w:val="22"/>
        </w:rPr>
        <w:t>Документ, предоставляющий право предприятиям, предпринимателям и их объединениям самим устанавливать внешнеэкономические связи в пределах полномочий, предусмотренных законодательством:</w:t>
      </w:r>
    </w:p>
    <w:p w:rsidR="00A8231E" w:rsidRPr="00EF7603" w:rsidRDefault="00A8231E" w:rsidP="00A8231E">
      <w:pPr>
        <w:pStyle w:val="ab"/>
        <w:numPr>
          <w:ilvl w:val="0"/>
          <w:numId w:val="5"/>
        </w:numPr>
        <w:ind w:left="426" w:hanging="284"/>
        <w:rPr>
          <w:sz w:val="22"/>
          <w:szCs w:val="22"/>
        </w:rPr>
      </w:pPr>
      <w:r w:rsidRPr="00EF7603">
        <w:rPr>
          <w:sz w:val="22"/>
          <w:szCs w:val="22"/>
        </w:rPr>
        <w:t>Внешнеторговый контракт;</w:t>
      </w:r>
    </w:p>
    <w:p w:rsidR="00A8231E" w:rsidRPr="00EF7603" w:rsidRDefault="00A8231E" w:rsidP="00A8231E">
      <w:pPr>
        <w:pStyle w:val="ab"/>
        <w:numPr>
          <w:ilvl w:val="0"/>
          <w:numId w:val="5"/>
        </w:numPr>
        <w:ind w:left="426" w:hanging="284"/>
        <w:rPr>
          <w:sz w:val="22"/>
          <w:szCs w:val="22"/>
        </w:rPr>
      </w:pPr>
      <w:r w:rsidRPr="00EF7603">
        <w:rPr>
          <w:sz w:val="22"/>
          <w:szCs w:val="22"/>
        </w:rPr>
        <w:t>Закон РФ «О государственном регулировании внешнеэкономических отношений»;</w:t>
      </w:r>
    </w:p>
    <w:p w:rsidR="00A8231E" w:rsidRPr="00EF7603" w:rsidRDefault="00A8231E" w:rsidP="00A8231E">
      <w:pPr>
        <w:pStyle w:val="ab"/>
        <w:numPr>
          <w:ilvl w:val="0"/>
          <w:numId w:val="5"/>
        </w:numPr>
        <w:ind w:left="426" w:hanging="284"/>
        <w:rPr>
          <w:sz w:val="22"/>
          <w:szCs w:val="22"/>
        </w:rPr>
      </w:pPr>
      <w:r w:rsidRPr="00EF7603">
        <w:rPr>
          <w:sz w:val="22"/>
          <w:szCs w:val="22"/>
        </w:rPr>
        <w:t>Гражданский Кодекс РФ;</w:t>
      </w:r>
    </w:p>
    <w:p w:rsidR="00A8231E" w:rsidRPr="006E36F5" w:rsidRDefault="00A8231E" w:rsidP="00A8231E">
      <w:pPr>
        <w:pStyle w:val="ab"/>
        <w:numPr>
          <w:ilvl w:val="0"/>
          <w:numId w:val="5"/>
        </w:numPr>
        <w:ind w:left="426" w:hanging="284"/>
        <w:rPr>
          <w:sz w:val="22"/>
          <w:szCs w:val="22"/>
        </w:rPr>
      </w:pPr>
      <w:r w:rsidRPr="006E36F5">
        <w:rPr>
          <w:sz w:val="22"/>
          <w:szCs w:val="22"/>
        </w:rPr>
        <w:t>Конституция РФ.</w:t>
      </w:r>
    </w:p>
    <w:p w:rsidR="00A8231E" w:rsidRPr="00EF7603" w:rsidRDefault="00A8231E" w:rsidP="00A8231E">
      <w:pPr>
        <w:rPr>
          <w:b/>
          <w:sz w:val="22"/>
          <w:szCs w:val="22"/>
        </w:rPr>
      </w:pPr>
      <w:r w:rsidRPr="00EF7603">
        <w:rPr>
          <w:b/>
          <w:sz w:val="22"/>
          <w:szCs w:val="22"/>
        </w:rPr>
        <w:t>Правовой источник, не связанный с регулированием ВЭД:</w:t>
      </w:r>
    </w:p>
    <w:p w:rsidR="00A8231E" w:rsidRPr="00EF7603" w:rsidRDefault="00A8231E" w:rsidP="00A8231E">
      <w:pPr>
        <w:pStyle w:val="ab"/>
        <w:numPr>
          <w:ilvl w:val="0"/>
          <w:numId w:val="9"/>
        </w:numPr>
        <w:tabs>
          <w:tab w:val="left" w:pos="426"/>
        </w:tabs>
        <w:rPr>
          <w:sz w:val="22"/>
          <w:szCs w:val="22"/>
        </w:rPr>
      </w:pPr>
      <w:r w:rsidRPr="00EF7603">
        <w:rPr>
          <w:sz w:val="22"/>
          <w:szCs w:val="22"/>
        </w:rPr>
        <w:t>Налоговый кодекс РК;</w:t>
      </w:r>
    </w:p>
    <w:p w:rsidR="00A8231E" w:rsidRPr="00EF7603" w:rsidRDefault="00A8231E" w:rsidP="00A8231E">
      <w:pPr>
        <w:pStyle w:val="ab"/>
        <w:numPr>
          <w:ilvl w:val="0"/>
          <w:numId w:val="9"/>
        </w:numPr>
        <w:tabs>
          <w:tab w:val="left" w:pos="426"/>
        </w:tabs>
        <w:rPr>
          <w:sz w:val="22"/>
          <w:szCs w:val="22"/>
        </w:rPr>
      </w:pPr>
      <w:r w:rsidRPr="00EF7603">
        <w:rPr>
          <w:sz w:val="22"/>
          <w:szCs w:val="22"/>
        </w:rPr>
        <w:t xml:space="preserve"> Таможенный кодекс;</w:t>
      </w:r>
    </w:p>
    <w:p w:rsidR="00A8231E" w:rsidRPr="00EF7603" w:rsidRDefault="00A8231E" w:rsidP="00A8231E">
      <w:pPr>
        <w:pStyle w:val="ab"/>
        <w:numPr>
          <w:ilvl w:val="0"/>
          <w:numId w:val="9"/>
        </w:numPr>
        <w:tabs>
          <w:tab w:val="left" w:pos="426"/>
        </w:tabs>
        <w:rPr>
          <w:sz w:val="22"/>
          <w:szCs w:val="22"/>
        </w:rPr>
      </w:pPr>
      <w:r w:rsidRPr="00EF7603">
        <w:rPr>
          <w:sz w:val="22"/>
          <w:szCs w:val="22"/>
        </w:rPr>
        <w:t>Уголовный кодекс;</w:t>
      </w:r>
    </w:p>
    <w:p w:rsidR="00A8231E" w:rsidRPr="006E36F5" w:rsidRDefault="00A8231E" w:rsidP="00A8231E">
      <w:pPr>
        <w:pStyle w:val="ab"/>
        <w:widowControl w:val="0"/>
        <w:numPr>
          <w:ilvl w:val="0"/>
          <w:numId w:val="9"/>
        </w:numPr>
        <w:tabs>
          <w:tab w:val="left" w:pos="426"/>
        </w:tabs>
        <w:suppressAutoHyphens/>
        <w:jc w:val="both"/>
        <w:rPr>
          <w:sz w:val="22"/>
          <w:szCs w:val="22"/>
          <w:lang w:eastAsia="ar-SA"/>
        </w:rPr>
      </w:pPr>
      <w:r w:rsidRPr="006E36F5">
        <w:rPr>
          <w:sz w:val="22"/>
          <w:szCs w:val="22"/>
        </w:rPr>
        <w:t>Бюджетный кодекс РК.</w:t>
      </w:r>
    </w:p>
    <w:p w:rsidR="00A8231E" w:rsidRPr="00EF7603" w:rsidRDefault="00A8231E" w:rsidP="00A8231E">
      <w:pPr>
        <w:rPr>
          <w:b/>
          <w:bCs/>
          <w:sz w:val="22"/>
          <w:szCs w:val="22"/>
        </w:rPr>
      </w:pPr>
      <w:r w:rsidRPr="00EF7603">
        <w:rPr>
          <w:b/>
          <w:bCs/>
          <w:sz w:val="22"/>
          <w:szCs w:val="22"/>
        </w:rPr>
        <w:t>При тарифном регулировании</w:t>
      </w:r>
    </w:p>
    <w:p w:rsidR="00A8231E" w:rsidRPr="00EF7603" w:rsidRDefault="00A8231E" w:rsidP="00A8231E">
      <w:pPr>
        <w:pStyle w:val="ab"/>
        <w:numPr>
          <w:ilvl w:val="0"/>
          <w:numId w:val="10"/>
        </w:numPr>
        <w:rPr>
          <w:sz w:val="22"/>
          <w:szCs w:val="22"/>
        </w:rPr>
      </w:pPr>
      <w:r w:rsidRPr="00EF7603">
        <w:rPr>
          <w:sz w:val="22"/>
          <w:szCs w:val="22"/>
        </w:rPr>
        <w:t>Номенклатура экспортных пошлин шире, чем номенклатура импортных пошлин.</w:t>
      </w:r>
    </w:p>
    <w:p w:rsidR="00A8231E" w:rsidRPr="006E36F5" w:rsidRDefault="00A8231E" w:rsidP="00A8231E">
      <w:pPr>
        <w:pStyle w:val="ab"/>
        <w:numPr>
          <w:ilvl w:val="0"/>
          <w:numId w:val="10"/>
        </w:numPr>
        <w:rPr>
          <w:sz w:val="22"/>
          <w:szCs w:val="22"/>
        </w:rPr>
      </w:pPr>
      <w:r w:rsidRPr="006E36F5">
        <w:rPr>
          <w:sz w:val="22"/>
          <w:szCs w:val="22"/>
        </w:rPr>
        <w:t>Номенклатура импортных пошлин шире, чем номенклатура экспортных пошлин.</w:t>
      </w:r>
    </w:p>
    <w:p w:rsidR="00A8231E" w:rsidRPr="00EF7603" w:rsidRDefault="00A8231E" w:rsidP="00A8231E">
      <w:pPr>
        <w:pStyle w:val="ab"/>
        <w:numPr>
          <w:ilvl w:val="0"/>
          <w:numId w:val="10"/>
        </w:numPr>
        <w:rPr>
          <w:sz w:val="22"/>
          <w:szCs w:val="22"/>
        </w:rPr>
      </w:pPr>
      <w:r w:rsidRPr="00EF7603">
        <w:rPr>
          <w:sz w:val="22"/>
          <w:szCs w:val="22"/>
        </w:rPr>
        <w:t>Оба случая равновероятны.</w:t>
      </w:r>
    </w:p>
    <w:p w:rsidR="00A8231E" w:rsidRPr="00EF7603" w:rsidRDefault="00A8231E" w:rsidP="00A8231E">
      <w:pPr>
        <w:rPr>
          <w:b/>
          <w:bCs/>
          <w:sz w:val="22"/>
          <w:szCs w:val="22"/>
        </w:rPr>
      </w:pPr>
      <w:r w:rsidRPr="00EF7603">
        <w:rPr>
          <w:b/>
          <w:bCs/>
          <w:sz w:val="22"/>
          <w:szCs w:val="22"/>
        </w:rPr>
        <w:t>Торгово-промышленная палата является</w:t>
      </w:r>
    </w:p>
    <w:p w:rsidR="00A8231E" w:rsidRPr="00EF7603" w:rsidRDefault="00A8231E" w:rsidP="00A8231E">
      <w:pPr>
        <w:pStyle w:val="ab"/>
        <w:numPr>
          <w:ilvl w:val="0"/>
          <w:numId w:val="8"/>
        </w:numPr>
        <w:rPr>
          <w:sz w:val="22"/>
          <w:szCs w:val="22"/>
        </w:rPr>
      </w:pPr>
      <w:r w:rsidRPr="00EF7603">
        <w:rPr>
          <w:sz w:val="22"/>
          <w:szCs w:val="22"/>
        </w:rPr>
        <w:t>Государственной организацией.</w:t>
      </w:r>
    </w:p>
    <w:p w:rsidR="00A8231E" w:rsidRPr="00EF7603" w:rsidRDefault="00A8231E" w:rsidP="00A8231E">
      <w:pPr>
        <w:pStyle w:val="ab"/>
        <w:numPr>
          <w:ilvl w:val="0"/>
          <w:numId w:val="8"/>
        </w:numPr>
        <w:rPr>
          <w:sz w:val="22"/>
          <w:szCs w:val="22"/>
        </w:rPr>
      </w:pPr>
      <w:r w:rsidRPr="00EF7603">
        <w:rPr>
          <w:sz w:val="22"/>
          <w:szCs w:val="22"/>
        </w:rPr>
        <w:t>Коммерческой организацией.</w:t>
      </w:r>
    </w:p>
    <w:p w:rsidR="00A8231E" w:rsidRPr="00503C9B" w:rsidRDefault="00A8231E" w:rsidP="00503C9B">
      <w:pPr>
        <w:pStyle w:val="ab"/>
        <w:numPr>
          <w:ilvl w:val="0"/>
          <w:numId w:val="8"/>
        </w:numPr>
        <w:rPr>
          <w:b/>
          <w:bCs/>
          <w:sz w:val="22"/>
          <w:szCs w:val="22"/>
        </w:rPr>
      </w:pPr>
      <w:r w:rsidRPr="006E36F5">
        <w:rPr>
          <w:sz w:val="22"/>
          <w:szCs w:val="22"/>
        </w:rPr>
        <w:t>Некоммерческой общественной организацией.</w:t>
      </w:r>
      <w:r w:rsidRPr="006E36F5">
        <w:rPr>
          <w:b/>
          <w:bCs/>
          <w:sz w:val="22"/>
          <w:szCs w:val="22"/>
        </w:rPr>
        <w:t xml:space="preserve">  </w:t>
      </w:r>
    </w:p>
    <w:p w:rsidR="00A8231E" w:rsidRPr="00EF7603" w:rsidRDefault="00A8231E" w:rsidP="00A8231E">
      <w:pPr>
        <w:ind w:left="-142"/>
        <w:rPr>
          <w:sz w:val="22"/>
          <w:szCs w:val="22"/>
        </w:rPr>
      </w:pPr>
      <w:r w:rsidRPr="00EF7603">
        <w:rPr>
          <w:b/>
          <w:bCs/>
          <w:sz w:val="22"/>
          <w:szCs w:val="22"/>
        </w:rPr>
        <w:t>Безопасность товара подтверждается</w:t>
      </w:r>
    </w:p>
    <w:p w:rsidR="00A8231E" w:rsidRPr="006E36F5" w:rsidRDefault="00A8231E" w:rsidP="00A8231E">
      <w:pPr>
        <w:pStyle w:val="ab"/>
        <w:numPr>
          <w:ilvl w:val="3"/>
          <w:numId w:val="16"/>
        </w:numPr>
        <w:ind w:left="567" w:hanging="283"/>
        <w:rPr>
          <w:sz w:val="22"/>
          <w:szCs w:val="22"/>
        </w:rPr>
      </w:pPr>
      <w:r w:rsidRPr="006E36F5">
        <w:rPr>
          <w:sz w:val="22"/>
          <w:szCs w:val="22"/>
        </w:rPr>
        <w:t>Сертификатом соответствия.</w:t>
      </w:r>
    </w:p>
    <w:p w:rsidR="00A8231E" w:rsidRPr="00EF7603" w:rsidRDefault="00A8231E" w:rsidP="00A8231E">
      <w:pPr>
        <w:pStyle w:val="ab"/>
        <w:numPr>
          <w:ilvl w:val="0"/>
          <w:numId w:val="16"/>
        </w:numPr>
        <w:ind w:left="567" w:hanging="283"/>
        <w:rPr>
          <w:sz w:val="22"/>
          <w:szCs w:val="22"/>
        </w:rPr>
      </w:pPr>
      <w:r w:rsidRPr="00EF7603">
        <w:rPr>
          <w:sz w:val="22"/>
          <w:szCs w:val="22"/>
        </w:rPr>
        <w:t>2. Сертификатом   происхождения.</w:t>
      </w:r>
    </w:p>
    <w:p w:rsidR="00A8231E" w:rsidRPr="00EF7603" w:rsidRDefault="00A8231E" w:rsidP="00A8231E">
      <w:pPr>
        <w:pStyle w:val="ab"/>
        <w:numPr>
          <w:ilvl w:val="0"/>
          <w:numId w:val="16"/>
        </w:numPr>
        <w:ind w:left="567" w:hanging="283"/>
        <w:rPr>
          <w:sz w:val="22"/>
          <w:szCs w:val="22"/>
        </w:rPr>
      </w:pPr>
      <w:r w:rsidRPr="00EF7603">
        <w:rPr>
          <w:sz w:val="22"/>
          <w:szCs w:val="22"/>
        </w:rPr>
        <w:t>Применением акцизной марки (для табачных и вино-водочных изделий).</w:t>
      </w:r>
    </w:p>
    <w:p w:rsidR="00A8231E" w:rsidRPr="00EF7603" w:rsidRDefault="00A8231E" w:rsidP="00A8231E">
      <w:pPr>
        <w:pStyle w:val="ab"/>
        <w:numPr>
          <w:ilvl w:val="0"/>
          <w:numId w:val="16"/>
        </w:numPr>
        <w:spacing w:after="200" w:line="276" w:lineRule="auto"/>
        <w:ind w:left="567" w:hanging="283"/>
        <w:rPr>
          <w:sz w:val="22"/>
          <w:szCs w:val="22"/>
        </w:rPr>
      </w:pPr>
      <w:r w:rsidRPr="00EF7603">
        <w:rPr>
          <w:sz w:val="22"/>
          <w:szCs w:val="22"/>
        </w:rPr>
        <w:t>Любым из перечисленных документов.</w:t>
      </w:r>
    </w:p>
    <w:p w:rsidR="00A8231E" w:rsidRPr="00EF7603" w:rsidRDefault="00A8231E" w:rsidP="00A8231E">
      <w:pPr>
        <w:ind w:left="-142"/>
        <w:rPr>
          <w:sz w:val="22"/>
          <w:szCs w:val="22"/>
        </w:rPr>
      </w:pPr>
      <w:r w:rsidRPr="00EF7603">
        <w:rPr>
          <w:b/>
          <w:bCs/>
          <w:sz w:val="22"/>
          <w:szCs w:val="22"/>
        </w:rPr>
        <w:t xml:space="preserve"> Форс-мажорные обстоятельства подтверждаются</w:t>
      </w:r>
    </w:p>
    <w:p w:rsidR="00A8231E" w:rsidRPr="00EF7603" w:rsidRDefault="00A8231E" w:rsidP="00A8231E">
      <w:pPr>
        <w:numPr>
          <w:ilvl w:val="0"/>
          <w:numId w:val="17"/>
        </w:numPr>
        <w:autoSpaceDE w:val="0"/>
        <w:autoSpaceDN w:val="0"/>
        <w:rPr>
          <w:sz w:val="22"/>
          <w:szCs w:val="22"/>
        </w:rPr>
      </w:pPr>
      <w:r w:rsidRPr="00EF7603">
        <w:rPr>
          <w:sz w:val="22"/>
          <w:szCs w:val="22"/>
        </w:rPr>
        <w:t>ФТС</w:t>
      </w:r>
    </w:p>
    <w:p w:rsidR="00A8231E" w:rsidRPr="00EF7603" w:rsidRDefault="00A8231E" w:rsidP="00A8231E">
      <w:pPr>
        <w:numPr>
          <w:ilvl w:val="0"/>
          <w:numId w:val="17"/>
        </w:numPr>
        <w:autoSpaceDE w:val="0"/>
        <w:autoSpaceDN w:val="0"/>
        <w:rPr>
          <w:sz w:val="22"/>
          <w:szCs w:val="22"/>
        </w:rPr>
      </w:pPr>
      <w:proofErr w:type="spellStart"/>
      <w:r w:rsidRPr="00EF7603">
        <w:rPr>
          <w:sz w:val="22"/>
          <w:szCs w:val="22"/>
        </w:rPr>
        <w:t>Минпромышленности</w:t>
      </w:r>
      <w:proofErr w:type="spellEnd"/>
      <w:r w:rsidRPr="00EF7603">
        <w:rPr>
          <w:sz w:val="22"/>
          <w:szCs w:val="22"/>
        </w:rPr>
        <w:t xml:space="preserve"> и торговли.</w:t>
      </w:r>
    </w:p>
    <w:p w:rsidR="00A8231E" w:rsidRPr="006E36F5" w:rsidRDefault="00A8231E" w:rsidP="00A8231E">
      <w:pPr>
        <w:numPr>
          <w:ilvl w:val="0"/>
          <w:numId w:val="17"/>
        </w:numPr>
        <w:autoSpaceDE w:val="0"/>
        <w:autoSpaceDN w:val="0"/>
        <w:rPr>
          <w:sz w:val="22"/>
          <w:szCs w:val="22"/>
        </w:rPr>
      </w:pPr>
      <w:r w:rsidRPr="006E36F5">
        <w:rPr>
          <w:sz w:val="22"/>
          <w:szCs w:val="22"/>
        </w:rPr>
        <w:t>ТПП.</w:t>
      </w:r>
    </w:p>
    <w:p w:rsidR="00A8231E" w:rsidRPr="00EF7603" w:rsidRDefault="00A8231E" w:rsidP="00A8231E">
      <w:pPr>
        <w:pStyle w:val="1"/>
        <w:spacing w:before="0" w:after="0"/>
        <w:jc w:val="both"/>
        <w:rPr>
          <w:sz w:val="22"/>
          <w:szCs w:val="22"/>
        </w:rPr>
      </w:pPr>
      <w:r w:rsidRPr="00EF7603">
        <w:rPr>
          <w:sz w:val="22"/>
          <w:szCs w:val="22"/>
        </w:rPr>
        <w:t>12. Признаками международной коммерческой сделки являются</w:t>
      </w:r>
    </w:p>
    <w:p w:rsidR="00A8231E" w:rsidRPr="00EF7603" w:rsidRDefault="00A8231E" w:rsidP="00A8231E">
      <w:pPr>
        <w:numPr>
          <w:ilvl w:val="0"/>
          <w:numId w:val="18"/>
        </w:numPr>
        <w:jc w:val="both"/>
        <w:rPr>
          <w:sz w:val="22"/>
          <w:szCs w:val="22"/>
        </w:rPr>
      </w:pPr>
      <w:r w:rsidRPr="00EF7603">
        <w:rPr>
          <w:sz w:val="22"/>
          <w:szCs w:val="22"/>
        </w:rPr>
        <w:t xml:space="preserve">совершение сделки между сторонами с разной национальной принадлежностью </w:t>
      </w:r>
    </w:p>
    <w:p w:rsidR="00A8231E" w:rsidRPr="00EF7603" w:rsidRDefault="00A8231E" w:rsidP="00A8231E">
      <w:pPr>
        <w:numPr>
          <w:ilvl w:val="0"/>
          <w:numId w:val="18"/>
        </w:numPr>
        <w:jc w:val="both"/>
        <w:rPr>
          <w:sz w:val="22"/>
          <w:szCs w:val="22"/>
        </w:rPr>
      </w:pPr>
      <w:r w:rsidRPr="00EF7603">
        <w:rPr>
          <w:sz w:val="22"/>
          <w:szCs w:val="22"/>
        </w:rPr>
        <w:t>совершение платежа в иностранной валюте</w:t>
      </w:r>
    </w:p>
    <w:p w:rsidR="00A8231E" w:rsidRPr="006E36F5" w:rsidRDefault="00A8231E" w:rsidP="00A8231E">
      <w:pPr>
        <w:numPr>
          <w:ilvl w:val="0"/>
          <w:numId w:val="18"/>
        </w:numPr>
        <w:jc w:val="both"/>
        <w:rPr>
          <w:sz w:val="22"/>
          <w:szCs w:val="22"/>
        </w:rPr>
      </w:pPr>
      <w:r w:rsidRPr="006E36F5">
        <w:rPr>
          <w:sz w:val="22"/>
          <w:szCs w:val="22"/>
        </w:rPr>
        <w:t>перемещение предмета сделки за границу страны-продавца</w:t>
      </w:r>
    </w:p>
    <w:p w:rsidR="00A8231E" w:rsidRPr="00EF7603" w:rsidRDefault="00A8231E" w:rsidP="00A8231E">
      <w:pPr>
        <w:numPr>
          <w:ilvl w:val="0"/>
          <w:numId w:val="18"/>
        </w:numPr>
        <w:jc w:val="both"/>
        <w:rPr>
          <w:sz w:val="22"/>
          <w:szCs w:val="22"/>
        </w:rPr>
      </w:pPr>
      <w:r w:rsidRPr="00EF7603">
        <w:rPr>
          <w:sz w:val="22"/>
          <w:szCs w:val="22"/>
        </w:rPr>
        <w:t>все ответы правильны</w:t>
      </w:r>
    </w:p>
    <w:p w:rsidR="00A8231E" w:rsidRPr="00EF7603" w:rsidRDefault="00A8231E" w:rsidP="00A8231E">
      <w:pPr>
        <w:jc w:val="both"/>
        <w:rPr>
          <w:b/>
          <w:sz w:val="22"/>
          <w:szCs w:val="22"/>
        </w:rPr>
      </w:pPr>
      <w:r w:rsidRPr="00EF7603">
        <w:rPr>
          <w:b/>
          <w:sz w:val="22"/>
          <w:szCs w:val="22"/>
        </w:rPr>
        <w:t>Посредник с исключительным правом означает</w:t>
      </w:r>
    </w:p>
    <w:p w:rsidR="00A8231E" w:rsidRPr="00EF7603" w:rsidRDefault="00A8231E" w:rsidP="00A8231E">
      <w:pPr>
        <w:numPr>
          <w:ilvl w:val="0"/>
          <w:numId w:val="19"/>
        </w:numPr>
        <w:autoSpaceDE w:val="0"/>
        <w:autoSpaceDN w:val="0"/>
        <w:rPr>
          <w:sz w:val="22"/>
          <w:szCs w:val="22"/>
        </w:rPr>
      </w:pPr>
      <w:r w:rsidRPr="00EF7603">
        <w:rPr>
          <w:sz w:val="22"/>
          <w:szCs w:val="22"/>
        </w:rPr>
        <w:t>Посредник имеет право продавить исключительно конкретный товар.</w:t>
      </w:r>
    </w:p>
    <w:p w:rsidR="00A8231E" w:rsidRPr="00EF7603" w:rsidRDefault="00A8231E" w:rsidP="00A8231E">
      <w:pPr>
        <w:numPr>
          <w:ilvl w:val="0"/>
          <w:numId w:val="19"/>
        </w:numPr>
        <w:autoSpaceDE w:val="0"/>
        <w:autoSpaceDN w:val="0"/>
        <w:rPr>
          <w:sz w:val="22"/>
          <w:szCs w:val="22"/>
        </w:rPr>
      </w:pPr>
      <w:r w:rsidRPr="00EF7603">
        <w:rPr>
          <w:sz w:val="22"/>
          <w:szCs w:val="22"/>
        </w:rPr>
        <w:t>Посредник имеет право продавать товар исключительно на оговоренной территории.</w:t>
      </w:r>
    </w:p>
    <w:p w:rsidR="00A8231E" w:rsidRPr="00EF7603" w:rsidRDefault="00A8231E" w:rsidP="00A8231E">
      <w:pPr>
        <w:numPr>
          <w:ilvl w:val="0"/>
          <w:numId w:val="19"/>
        </w:numPr>
        <w:autoSpaceDE w:val="0"/>
        <w:autoSpaceDN w:val="0"/>
        <w:rPr>
          <w:sz w:val="22"/>
          <w:szCs w:val="22"/>
        </w:rPr>
      </w:pPr>
      <w:r w:rsidRPr="00EF7603">
        <w:rPr>
          <w:sz w:val="22"/>
          <w:szCs w:val="22"/>
        </w:rPr>
        <w:t>Посредник имеет право продавать товар исключительно конкретным покупателям.</w:t>
      </w:r>
    </w:p>
    <w:p w:rsidR="00A8231E" w:rsidRPr="006E36F5" w:rsidRDefault="00A8231E" w:rsidP="00A8231E">
      <w:pPr>
        <w:numPr>
          <w:ilvl w:val="0"/>
          <w:numId w:val="19"/>
        </w:numPr>
        <w:autoSpaceDE w:val="0"/>
        <w:autoSpaceDN w:val="0"/>
        <w:rPr>
          <w:sz w:val="22"/>
          <w:szCs w:val="22"/>
        </w:rPr>
      </w:pPr>
      <w:r w:rsidRPr="006E36F5">
        <w:rPr>
          <w:sz w:val="22"/>
          <w:szCs w:val="22"/>
        </w:rPr>
        <w:t>Продавец должен  поставить товар посреднику с исключительным правом.</w:t>
      </w:r>
    </w:p>
    <w:p w:rsidR="00A8231E" w:rsidRPr="00EF7603" w:rsidRDefault="00A8231E" w:rsidP="00A8231E">
      <w:pPr>
        <w:tabs>
          <w:tab w:val="left" w:pos="9639"/>
        </w:tabs>
        <w:ind w:right="-908"/>
        <w:rPr>
          <w:b/>
          <w:bCs/>
          <w:sz w:val="22"/>
          <w:szCs w:val="22"/>
        </w:rPr>
      </w:pPr>
      <w:r w:rsidRPr="00EF7603">
        <w:rPr>
          <w:b/>
          <w:bCs/>
          <w:sz w:val="22"/>
          <w:szCs w:val="22"/>
        </w:rPr>
        <w:t>При международном лизинге</w:t>
      </w:r>
    </w:p>
    <w:p w:rsidR="00A8231E" w:rsidRPr="006E36F5" w:rsidRDefault="00A8231E" w:rsidP="00A8231E">
      <w:pPr>
        <w:numPr>
          <w:ilvl w:val="0"/>
          <w:numId w:val="22"/>
        </w:numPr>
        <w:tabs>
          <w:tab w:val="left" w:pos="9639"/>
        </w:tabs>
        <w:autoSpaceDE w:val="0"/>
        <w:autoSpaceDN w:val="0"/>
        <w:ind w:right="-908"/>
        <w:rPr>
          <w:sz w:val="22"/>
          <w:szCs w:val="22"/>
        </w:rPr>
      </w:pPr>
      <w:r w:rsidRPr="006E36F5">
        <w:rPr>
          <w:sz w:val="22"/>
          <w:szCs w:val="22"/>
        </w:rPr>
        <w:t>Лизингодатель и лизингополучатель должны быть в разных странах.</w:t>
      </w:r>
    </w:p>
    <w:p w:rsidR="00A8231E" w:rsidRPr="00EF7603" w:rsidRDefault="00A8231E" w:rsidP="00A8231E">
      <w:pPr>
        <w:numPr>
          <w:ilvl w:val="0"/>
          <w:numId w:val="22"/>
        </w:numPr>
        <w:tabs>
          <w:tab w:val="left" w:pos="9639"/>
        </w:tabs>
        <w:autoSpaceDE w:val="0"/>
        <w:autoSpaceDN w:val="0"/>
        <w:ind w:right="-908"/>
        <w:rPr>
          <w:sz w:val="22"/>
          <w:szCs w:val="22"/>
        </w:rPr>
      </w:pPr>
      <w:r w:rsidRPr="00EF7603">
        <w:rPr>
          <w:sz w:val="22"/>
          <w:szCs w:val="22"/>
        </w:rPr>
        <w:t xml:space="preserve">Лизингодатель и лизингополучатель в одной стране, а поставщик оборудования в другой. </w:t>
      </w:r>
    </w:p>
    <w:p w:rsidR="00A8231E" w:rsidRPr="00EF7603" w:rsidRDefault="00A8231E" w:rsidP="00A8231E">
      <w:pPr>
        <w:numPr>
          <w:ilvl w:val="0"/>
          <w:numId w:val="22"/>
        </w:numPr>
        <w:tabs>
          <w:tab w:val="left" w:pos="9639"/>
        </w:tabs>
        <w:autoSpaceDE w:val="0"/>
        <w:autoSpaceDN w:val="0"/>
        <w:ind w:right="-908"/>
        <w:rPr>
          <w:sz w:val="22"/>
          <w:szCs w:val="22"/>
        </w:rPr>
      </w:pPr>
      <w:r w:rsidRPr="00EF7603">
        <w:rPr>
          <w:sz w:val="22"/>
          <w:szCs w:val="22"/>
        </w:rPr>
        <w:t>Оба ответа правильны.</w:t>
      </w:r>
    </w:p>
    <w:p w:rsidR="00A8231E" w:rsidRPr="00EF7603" w:rsidRDefault="00A8231E" w:rsidP="00A8231E">
      <w:pPr>
        <w:numPr>
          <w:ilvl w:val="0"/>
          <w:numId w:val="22"/>
        </w:numPr>
        <w:tabs>
          <w:tab w:val="left" w:pos="9639"/>
        </w:tabs>
        <w:autoSpaceDE w:val="0"/>
        <w:autoSpaceDN w:val="0"/>
        <w:ind w:right="-908"/>
        <w:rPr>
          <w:sz w:val="22"/>
          <w:szCs w:val="22"/>
        </w:rPr>
      </w:pPr>
      <w:r w:rsidRPr="00EF7603">
        <w:rPr>
          <w:sz w:val="22"/>
          <w:szCs w:val="22"/>
        </w:rPr>
        <w:t>Оба ответа неправильны.</w:t>
      </w:r>
    </w:p>
    <w:p w:rsidR="00A8231E" w:rsidRPr="00EF7603" w:rsidRDefault="00A8231E" w:rsidP="00A8231E">
      <w:pPr>
        <w:ind w:left="-142" w:firstLine="142"/>
        <w:rPr>
          <w:b/>
          <w:bCs/>
          <w:sz w:val="22"/>
          <w:szCs w:val="22"/>
        </w:rPr>
      </w:pPr>
      <w:r w:rsidRPr="00EF7603">
        <w:rPr>
          <w:b/>
          <w:bCs/>
          <w:sz w:val="22"/>
          <w:szCs w:val="22"/>
        </w:rPr>
        <w:t xml:space="preserve">Патент на изобретение, полученный в стране А. </w:t>
      </w:r>
    </w:p>
    <w:p w:rsidR="00A8231E" w:rsidRPr="00EF7603" w:rsidRDefault="00A8231E" w:rsidP="00A8231E">
      <w:pPr>
        <w:numPr>
          <w:ilvl w:val="0"/>
          <w:numId w:val="23"/>
        </w:numPr>
        <w:autoSpaceDE w:val="0"/>
        <w:autoSpaceDN w:val="0"/>
        <w:rPr>
          <w:sz w:val="22"/>
          <w:szCs w:val="22"/>
        </w:rPr>
      </w:pPr>
      <w:r w:rsidRPr="00EF7603">
        <w:rPr>
          <w:sz w:val="22"/>
          <w:szCs w:val="22"/>
        </w:rPr>
        <w:t>Имеет определенный срок действия.</w:t>
      </w:r>
    </w:p>
    <w:p w:rsidR="00A8231E" w:rsidRPr="00EF7603" w:rsidRDefault="00A8231E" w:rsidP="00A8231E">
      <w:pPr>
        <w:numPr>
          <w:ilvl w:val="0"/>
          <w:numId w:val="23"/>
        </w:numPr>
        <w:autoSpaceDE w:val="0"/>
        <w:autoSpaceDN w:val="0"/>
        <w:rPr>
          <w:sz w:val="22"/>
          <w:szCs w:val="22"/>
        </w:rPr>
      </w:pPr>
      <w:r w:rsidRPr="00EF7603">
        <w:rPr>
          <w:sz w:val="22"/>
          <w:szCs w:val="22"/>
        </w:rPr>
        <w:t>Защищает права  патентообладателя на территории страны Б.</w:t>
      </w:r>
    </w:p>
    <w:p w:rsidR="00A8231E" w:rsidRPr="00EF7603" w:rsidRDefault="00A8231E" w:rsidP="00A8231E">
      <w:pPr>
        <w:numPr>
          <w:ilvl w:val="0"/>
          <w:numId w:val="23"/>
        </w:numPr>
        <w:autoSpaceDE w:val="0"/>
        <w:autoSpaceDN w:val="0"/>
        <w:rPr>
          <w:sz w:val="22"/>
          <w:szCs w:val="22"/>
        </w:rPr>
      </w:pPr>
      <w:r w:rsidRPr="00EF7603">
        <w:rPr>
          <w:sz w:val="22"/>
          <w:szCs w:val="22"/>
        </w:rPr>
        <w:t xml:space="preserve">Оба ответа правильны. </w:t>
      </w:r>
    </w:p>
    <w:p w:rsidR="00A8231E" w:rsidRPr="00EF7603" w:rsidRDefault="00A8231E" w:rsidP="00A8231E">
      <w:pPr>
        <w:numPr>
          <w:ilvl w:val="0"/>
          <w:numId w:val="23"/>
        </w:numPr>
        <w:autoSpaceDE w:val="0"/>
        <w:autoSpaceDN w:val="0"/>
        <w:rPr>
          <w:sz w:val="22"/>
          <w:szCs w:val="22"/>
        </w:rPr>
      </w:pPr>
      <w:r w:rsidRPr="00EF7603">
        <w:rPr>
          <w:sz w:val="22"/>
          <w:szCs w:val="22"/>
        </w:rPr>
        <w:t>Оба ответа неправильны.</w:t>
      </w:r>
    </w:p>
    <w:p w:rsidR="00A8231E" w:rsidRPr="00EF7603" w:rsidRDefault="00A8231E" w:rsidP="00A8231E">
      <w:pPr>
        <w:ind w:left="-142"/>
        <w:rPr>
          <w:b/>
          <w:sz w:val="22"/>
          <w:szCs w:val="22"/>
        </w:rPr>
      </w:pPr>
      <w:r w:rsidRPr="00EF7603">
        <w:rPr>
          <w:b/>
          <w:sz w:val="22"/>
          <w:szCs w:val="22"/>
        </w:rPr>
        <w:t xml:space="preserve"> Квоты – это:</w:t>
      </w:r>
    </w:p>
    <w:p w:rsidR="00A8231E" w:rsidRPr="00EF7603" w:rsidRDefault="00A8231E" w:rsidP="00A8231E">
      <w:pPr>
        <w:pStyle w:val="ab"/>
        <w:numPr>
          <w:ilvl w:val="0"/>
          <w:numId w:val="24"/>
        </w:numPr>
        <w:rPr>
          <w:sz w:val="22"/>
          <w:szCs w:val="22"/>
        </w:rPr>
      </w:pPr>
      <w:r w:rsidRPr="00EF7603">
        <w:rPr>
          <w:sz w:val="22"/>
          <w:szCs w:val="22"/>
        </w:rPr>
        <w:lastRenderedPageBreak/>
        <w:t xml:space="preserve"> Налоги;</w:t>
      </w:r>
    </w:p>
    <w:p w:rsidR="00A8231E" w:rsidRPr="006E36F5" w:rsidRDefault="00A8231E" w:rsidP="00A8231E">
      <w:pPr>
        <w:pStyle w:val="ab"/>
        <w:numPr>
          <w:ilvl w:val="0"/>
          <w:numId w:val="24"/>
        </w:numPr>
        <w:rPr>
          <w:sz w:val="22"/>
          <w:szCs w:val="22"/>
        </w:rPr>
      </w:pPr>
      <w:r w:rsidRPr="006E36F5">
        <w:rPr>
          <w:sz w:val="22"/>
          <w:szCs w:val="22"/>
        </w:rPr>
        <w:t xml:space="preserve"> Лимиты;</w:t>
      </w:r>
    </w:p>
    <w:p w:rsidR="00A8231E" w:rsidRPr="00EF7603" w:rsidRDefault="00A8231E" w:rsidP="00A8231E">
      <w:pPr>
        <w:pStyle w:val="ab"/>
        <w:numPr>
          <w:ilvl w:val="0"/>
          <w:numId w:val="24"/>
        </w:numPr>
        <w:rPr>
          <w:sz w:val="22"/>
          <w:szCs w:val="22"/>
        </w:rPr>
      </w:pPr>
      <w:r w:rsidRPr="00EF7603">
        <w:rPr>
          <w:sz w:val="22"/>
          <w:szCs w:val="22"/>
        </w:rPr>
        <w:t xml:space="preserve"> Запреты;</w:t>
      </w:r>
    </w:p>
    <w:p w:rsidR="00A8231E" w:rsidRPr="00EF7603" w:rsidRDefault="00A8231E" w:rsidP="00A8231E">
      <w:pPr>
        <w:pStyle w:val="ab"/>
        <w:numPr>
          <w:ilvl w:val="0"/>
          <w:numId w:val="24"/>
        </w:numPr>
        <w:rPr>
          <w:sz w:val="22"/>
          <w:szCs w:val="22"/>
        </w:rPr>
      </w:pPr>
      <w:r w:rsidRPr="00EF7603">
        <w:rPr>
          <w:sz w:val="22"/>
          <w:szCs w:val="22"/>
        </w:rPr>
        <w:t>Тарифы.</w:t>
      </w:r>
    </w:p>
    <w:p w:rsidR="00A8231E" w:rsidRPr="00EF7603" w:rsidRDefault="00A8231E" w:rsidP="00A8231E">
      <w:pPr>
        <w:ind w:left="-142"/>
        <w:rPr>
          <w:sz w:val="22"/>
          <w:szCs w:val="22"/>
        </w:rPr>
      </w:pPr>
      <w:r w:rsidRPr="00EF7603">
        <w:rPr>
          <w:sz w:val="22"/>
          <w:szCs w:val="22"/>
        </w:rPr>
        <w:t xml:space="preserve"> </w:t>
      </w:r>
      <w:r w:rsidRPr="00EF7603">
        <w:rPr>
          <w:b/>
          <w:sz w:val="22"/>
          <w:szCs w:val="22"/>
        </w:rPr>
        <w:t>Контингентирование – это:</w:t>
      </w:r>
    </w:p>
    <w:p w:rsidR="00A8231E" w:rsidRPr="00EF7603" w:rsidRDefault="00A8231E" w:rsidP="00A8231E">
      <w:pPr>
        <w:pStyle w:val="ab"/>
        <w:numPr>
          <w:ilvl w:val="3"/>
          <w:numId w:val="25"/>
        </w:numPr>
        <w:ind w:left="567" w:hanging="283"/>
        <w:rPr>
          <w:sz w:val="22"/>
          <w:szCs w:val="22"/>
        </w:rPr>
      </w:pPr>
      <w:r w:rsidRPr="00EF7603">
        <w:rPr>
          <w:sz w:val="22"/>
          <w:szCs w:val="22"/>
        </w:rPr>
        <w:t>Разрешение на право вывоза или ввоза товаров;</w:t>
      </w:r>
    </w:p>
    <w:p w:rsidR="00A8231E" w:rsidRPr="00EF7603" w:rsidRDefault="00A8231E" w:rsidP="00A8231E">
      <w:pPr>
        <w:pStyle w:val="ab"/>
        <w:numPr>
          <w:ilvl w:val="3"/>
          <w:numId w:val="25"/>
        </w:numPr>
        <w:ind w:left="567" w:hanging="283"/>
        <w:rPr>
          <w:sz w:val="22"/>
          <w:szCs w:val="22"/>
        </w:rPr>
      </w:pPr>
      <w:r w:rsidRPr="00EF7603">
        <w:rPr>
          <w:sz w:val="22"/>
          <w:szCs w:val="22"/>
        </w:rPr>
        <w:t>Правила, требующие соблюдения безопасности для потребителей;</w:t>
      </w:r>
    </w:p>
    <w:p w:rsidR="00A8231E" w:rsidRPr="00EF7603" w:rsidRDefault="00A8231E" w:rsidP="00A8231E">
      <w:pPr>
        <w:pStyle w:val="ab"/>
        <w:numPr>
          <w:ilvl w:val="3"/>
          <w:numId w:val="25"/>
        </w:numPr>
        <w:ind w:left="567" w:hanging="283"/>
        <w:rPr>
          <w:sz w:val="22"/>
          <w:szCs w:val="22"/>
        </w:rPr>
      </w:pPr>
      <w:r w:rsidRPr="00EF7603">
        <w:rPr>
          <w:sz w:val="22"/>
          <w:szCs w:val="22"/>
        </w:rPr>
        <w:t>Санитарно-ветеринарные нормы;</w:t>
      </w:r>
    </w:p>
    <w:p w:rsidR="00A8231E" w:rsidRPr="006E36F5" w:rsidRDefault="00A8231E" w:rsidP="00A8231E">
      <w:pPr>
        <w:pStyle w:val="ab"/>
        <w:numPr>
          <w:ilvl w:val="0"/>
          <w:numId w:val="44"/>
        </w:numPr>
        <w:ind w:left="567" w:hanging="283"/>
        <w:rPr>
          <w:sz w:val="22"/>
          <w:szCs w:val="22"/>
        </w:rPr>
      </w:pPr>
      <w:r w:rsidRPr="006E36F5">
        <w:rPr>
          <w:sz w:val="22"/>
          <w:szCs w:val="22"/>
        </w:rPr>
        <w:t>Контроль за количественными и стоимостными квотами.</w:t>
      </w:r>
    </w:p>
    <w:p w:rsidR="00A8231E" w:rsidRPr="00EF7603" w:rsidRDefault="00A8231E" w:rsidP="00A8231E">
      <w:pPr>
        <w:ind w:left="-142"/>
        <w:rPr>
          <w:b/>
          <w:sz w:val="22"/>
          <w:szCs w:val="22"/>
        </w:rPr>
      </w:pPr>
      <w:r w:rsidRPr="00EF7603">
        <w:rPr>
          <w:b/>
          <w:sz w:val="22"/>
          <w:szCs w:val="22"/>
        </w:rPr>
        <w:t>Основным критерием определения демпинга является:</w:t>
      </w:r>
    </w:p>
    <w:p w:rsidR="00A8231E" w:rsidRPr="00EF7603" w:rsidRDefault="00A8231E" w:rsidP="00A8231E">
      <w:pPr>
        <w:pStyle w:val="ab"/>
        <w:numPr>
          <w:ilvl w:val="3"/>
          <w:numId w:val="26"/>
        </w:numPr>
        <w:ind w:left="567" w:hanging="283"/>
        <w:rPr>
          <w:sz w:val="22"/>
          <w:szCs w:val="22"/>
        </w:rPr>
      </w:pPr>
      <w:r w:rsidRPr="00EF7603">
        <w:rPr>
          <w:sz w:val="22"/>
          <w:szCs w:val="22"/>
        </w:rPr>
        <w:t>Сравнение экспортных цен и внутренних цен в стране экспортера;</w:t>
      </w:r>
    </w:p>
    <w:p w:rsidR="00A8231E" w:rsidRPr="006E36F5" w:rsidRDefault="00A8231E" w:rsidP="00A8231E">
      <w:pPr>
        <w:pStyle w:val="ab"/>
        <w:numPr>
          <w:ilvl w:val="0"/>
          <w:numId w:val="26"/>
        </w:numPr>
        <w:ind w:left="567" w:hanging="283"/>
        <w:rPr>
          <w:sz w:val="22"/>
          <w:szCs w:val="22"/>
        </w:rPr>
      </w:pPr>
      <w:r w:rsidRPr="006E36F5">
        <w:rPr>
          <w:sz w:val="22"/>
          <w:szCs w:val="22"/>
        </w:rPr>
        <w:t>Расчет произведенных затрат;</w:t>
      </w:r>
    </w:p>
    <w:p w:rsidR="00A8231E" w:rsidRPr="00EF7603" w:rsidRDefault="00A8231E" w:rsidP="00A8231E">
      <w:pPr>
        <w:pStyle w:val="ab"/>
        <w:numPr>
          <w:ilvl w:val="0"/>
          <w:numId w:val="26"/>
        </w:numPr>
        <w:ind w:left="567" w:hanging="283"/>
        <w:rPr>
          <w:sz w:val="22"/>
          <w:szCs w:val="22"/>
        </w:rPr>
      </w:pPr>
      <w:r w:rsidRPr="00EF7603">
        <w:rPr>
          <w:sz w:val="22"/>
          <w:szCs w:val="22"/>
        </w:rPr>
        <w:t>Сопоставление экспортных и импортных цен;</w:t>
      </w:r>
    </w:p>
    <w:p w:rsidR="00A8231E" w:rsidRPr="00EF7603" w:rsidRDefault="00A8231E" w:rsidP="00A8231E">
      <w:pPr>
        <w:pStyle w:val="ab"/>
        <w:numPr>
          <w:ilvl w:val="0"/>
          <w:numId w:val="26"/>
        </w:numPr>
        <w:ind w:left="567" w:hanging="283"/>
        <w:rPr>
          <w:sz w:val="22"/>
          <w:szCs w:val="22"/>
        </w:rPr>
      </w:pPr>
      <w:r w:rsidRPr="00EF7603">
        <w:rPr>
          <w:sz w:val="22"/>
          <w:szCs w:val="22"/>
        </w:rPr>
        <w:t xml:space="preserve">Анализ мировых цен. </w:t>
      </w:r>
    </w:p>
    <w:p w:rsidR="00A8231E" w:rsidRPr="00EF7603" w:rsidRDefault="00A8231E" w:rsidP="00A8231E">
      <w:pPr>
        <w:ind w:left="-142"/>
        <w:rPr>
          <w:b/>
          <w:sz w:val="22"/>
          <w:szCs w:val="22"/>
        </w:rPr>
      </w:pPr>
      <w:r w:rsidRPr="00EF7603">
        <w:rPr>
          <w:b/>
          <w:sz w:val="22"/>
          <w:szCs w:val="22"/>
        </w:rPr>
        <w:t xml:space="preserve">Отметить основные сведения, которые необходимо указать в преамбуле внешнеторгового контракта: </w:t>
      </w:r>
    </w:p>
    <w:p w:rsidR="00A8231E" w:rsidRPr="006E36F5" w:rsidRDefault="00A8231E" w:rsidP="00A8231E">
      <w:pPr>
        <w:pStyle w:val="ab"/>
        <w:numPr>
          <w:ilvl w:val="3"/>
          <w:numId w:val="27"/>
        </w:numPr>
        <w:ind w:left="567" w:hanging="283"/>
        <w:rPr>
          <w:sz w:val="22"/>
          <w:szCs w:val="22"/>
        </w:rPr>
      </w:pPr>
      <w:r w:rsidRPr="006E36F5">
        <w:rPr>
          <w:sz w:val="22"/>
          <w:szCs w:val="22"/>
        </w:rPr>
        <w:t>Полное юридическое наименование сторон, заключающих договор;</w:t>
      </w:r>
    </w:p>
    <w:p w:rsidR="00A8231E" w:rsidRPr="006E36F5" w:rsidRDefault="00A8231E" w:rsidP="00A8231E">
      <w:pPr>
        <w:pStyle w:val="ab"/>
        <w:numPr>
          <w:ilvl w:val="3"/>
          <w:numId w:val="27"/>
        </w:numPr>
        <w:ind w:left="567" w:hanging="283"/>
        <w:rPr>
          <w:sz w:val="22"/>
          <w:szCs w:val="22"/>
        </w:rPr>
      </w:pPr>
      <w:r w:rsidRPr="006E36F5">
        <w:rPr>
          <w:sz w:val="22"/>
          <w:szCs w:val="22"/>
        </w:rPr>
        <w:t>Какие из сторон являются продавцом и покупателем;</w:t>
      </w:r>
    </w:p>
    <w:p w:rsidR="00A8231E" w:rsidRPr="00EF7603" w:rsidRDefault="00A8231E" w:rsidP="00A8231E">
      <w:pPr>
        <w:pStyle w:val="ab"/>
        <w:numPr>
          <w:ilvl w:val="3"/>
          <w:numId w:val="27"/>
        </w:numPr>
        <w:ind w:left="567" w:hanging="283"/>
        <w:rPr>
          <w:sz w:val="22"/>
          <w:szCs w:val="22"/>
        </w:rPr>
      </w:pPr>
      <w:r w:rsidRPr="00EF7603">
        <w:rPr>
          <w:sz w:val="22"/>
          <w:szCs w:val="22"/>
        </w:rPr>
        <w:t>Регистрационный номер контракта;</w:t>
      </w:r>
    </w:p>
    <w:p w:rsidR="00A8231E" w:rsidRPr="00EF7603" w:rsidRDefault="00A8231E" w:rsidP="00A8231E">
      <w:pPr>
        <w:pStyle w:val="ab"/>
        <w:numPr>
          <w:ilvl w:val="3"/>
          <w:numId w:val="27"/>
        </w:numPr>
        <w:ind w:left="567" w:hanging="283"/>
        <w:rPr>
          <w:sz w:val="22"/>
          <w:szCs w:val="22"/>
        </w:rPr>
      </w:pPr>
      <w:r w:rsidRPr="00EF7603">
        <w:rPr>
          <w:sz w:val="22"/>
          <w:szCs w:val="22"/>
        </w:rPr>
        <w:t>Место и дата подписания контракта;</w:t>
      </w:r>
    </w:p>
    <w:p w:rsidR="00A8231E" w:rsidRPr="00EF7603" w:rsidRDefault="00A8231E" w:rsidP="00A8231E">
      <w:pPr>
        <w:pStyle w:val="ab"/>
        <w:numPr>
          <w:ilvl w:val="3"/>
          <w:numId w:val="27"/>
        </w:numPr>
        <w:ind w:left="753" w:hanging="469"/>
        <w:rPr>
          <w:sz w:val="22"/>
          <w:szCs w:val="22"/>
        </w:rPr>
      </w:pPr>
      <w:r w:rsidRPr="00EF7603">
        <w:rPr>
          <w:sz w:val="22"/>
          <w:szCs w:val="22"/>
        </w:rPr>
        <w:t>Вид внешнеторговой сделки;</w:t>
      </w:r>
    </w:p>
    <w:p w:rsidR="00A8231E" w:rsidRPr="00EF7603" w:rsidRDefault="00A8231E" w:rsidP="00A8231E">
      <w:pPr>
        <w:pStyle w:val="ab"/>
        <w:numPr>
          <w:ilvl w:val="3"/>
          <w:numId w:val="27"/>
        </w:numPr>
        <w:ind w:left="753" w:hanging="469"/>
        <w:rPr>
          <w:sz w:val="22"/>
          <w:szCs w:val="22"/>
        </w:rPr>
      </w:pPr>
      <w:r w:rsidRPr="00EF7603">
        <w:rPr>
          <w:sz w:val="22"/>
          <w:szCs w:val="22"/>
        </w:rPr>
        <w:t>Базисные условия поставок;</w:t>
      </w:r>
    </w:p>
    <w:p w:rsidR="00A8231E" w:rsidRPr="00EF7603" w:rsidRDefault="00A8231E" w:rsidP="00A8231E">
      <w:pPr>
        <w:pStyle w:val="ab"/>
        <w:numPr>
          <w:ilvl w:val="3"/>
          <w:numId w:val="27"/>
        </w:numPr>
        <w:ind w:left="753" w:hanging="469"/>
        <w:rPr>
          <w:sz w:val="22"/>
          <w:szCs w:val="22"/>
        </w:rPr>
      </w:pPr>
      <w:r w:rsidRPr="00EF7603">
        <w:rPr>
          <w:sz w:val="22"/>
          <w:szCs w:val="22"/>
        </w:rPr>
        <w:t>Количество товара;</w:t>
      </w:r>
    </w:p>
    <w:p w:rsidR="00A8231E" w:rsidRPr="00EF7603" w:rsidRDefault="00A8231E" w:rsidP="00A8231E">
      <w:pPr>
        <w:pStyle w:val="ab"/>
        <w:numPr>
          <w:ilvl w:val="3"/>
          <w:numId w:val="27"/>
        </w:numPr>
        <w:ind w:left="753" w:hanging="469"/>
        <w:rPr>
          <w:b/>
          <w:sz w:val="22"/>
          <w:szCs w:val="22"/>
        </w:rPr>
      </w:pPr>
      <w:r w:rsidRPr="00EF7603">
        <w:rPr>
          <w:sz w:val="22"/>
          <w:szCs w:val="22"/>
        </w:rPr>
        <w:t>Цена и общая сумма контракта</w:t>
      </w:r>
      <w:r w:rsidRPr="00EF7603">
        <w:rPr>
          <w:b/>
          <w:sz w:val="22"/>
          <w:szCs w:val="22"/>
        </w:rPr>
        <w:t>;</w:t>
      </w:r>
    </w:p>
    <w:p w:rsidR="00A8231E" w:rsidRPr="00EF7603" w:rsidRDefault="00A8231E" w:rsidP="00A8231E">
      <w:pPr>
        <w:pStyle w:val="ab"/>
        <w:numPr>
          <w:ilvl w:val="3"/>
          <w:numId w:val="27"/>
        </w:numPr>
        <w:ind w:left="753" w:hanging="469"/>
        <w:rPr>
          <w:b/>
          <w:sz w:val="22"/>
          <w:szCs w:val="22"/>
        </w:rPr>
      </w:pPr>
      <w:r w:rsidRPr="00EF7603">
        <w:rPr>
          <w:sz w:val="22"/>
          <w:szCs w:val="22"/>
        </w:rPr>
        <w:t>Способ фиксации цены;</w:t>
      </w:r>
    </w:p>
    <w:p w:rsidR="00A8231E" w:rsidRPr="00EF7603" w:rsidRDefault="00A8231E" w:rsidP="00A8231E">
      <w:pPr>
        <w:pStyle w:val="ab"/>
        <w:numPr>
          <w:ilvl w:val="3"/>
          <w:numId w:val="27"/>
        </w:numPr>
        <w:spacing w:after="200" w:line="276" w:lineRule="auto"/>
        <w:ind w:left="753" w:hanging="469"/>
        <w:rPr>
          <w:sz w:val="22"/>
          <w:szCs w:val="22"/>
        </w:rPr>
      </w:pPr>
      <w:r w:rsidRPr="00EF7603">
        <w:rPr>
          <w:sz w:val="22"/>
          <w:szCs w:val="22"/>
        </w:rPr>
        <w:t xml:space="preserve">Арбитраж. </w:t>
      </w:r>
    </w:p>
    <w:p w:rsidR="00A8231E" w:rsidRPr="00EF7603" w:rsidRDefault="00A8231E" w:rsidP="00503C9B">
      <w:pPr>
        <w:ind w:left="-142"/>
        <w:rPr>
          <w:b/>
          <w:bCs/>
          <w:sz w:val="22"/>
          <w:szCs w:val="22"/>
        </w:rPr>
      </w:pPr>
      <w:r w:rsidRPr="00547AA9">
        <w:rPr>
          <w:rStyle w:val="c0"/>
          <w:b/>
          <w:bCs/>
          <w:color w:val="FF0000"/>
          <w:sz w:val="22"/>
          <w:szCs w:val="22"/>
        </w:rPr>
        <w:t xml:space="preserve"> </w:t>
      </w:r>
      <w:r w:rsidR="00503C9B">
        <w:rPr>
          <w:rStyle w:val="c0"/>
          <w:b/>
          <w:bCs/>
          <w:color w:val="FF0000"/>
          <w:sz w:val="22"/>
          <w:szCs w:val="22"/>
        </w:rPr>
        <w:t xml:space="preserve"> </w:t>
      </w:r>
      <w:r w:rsidRPr="00EF7603">
        <w:rPr>
          <w:b/>
          <w:bCs/>
          <w:sz w:val="22"/>
          <w:szCs w:val="22"/>
        </w:rPr>
        <w:t>Коды товарной номенклатуры внешнеэкономической деятельности (ТН ВЭД)</w:t>
      </w:r>
    </w:p>
    <w:p w:rsidR="00A8231E" w:rsidRPr="00EF7603" w:rsidRDefault="00A8231E" w:rsidP="00A8231E">
      <w:pPr>
        <w:pStyle w:val="ab"/>
        <w:numPr>
          <w:ilvl w:val="3"/>
          <w:numId w:val="29"/>
        </w:numPr>
        <w:ind w:left="567" w:hanging="283"/>
        <w:rPr>
          <w:sz w:val="22"/>
          <w:szCs w:val="22"/>
        </w:rPr>
      </w:pPr>
      <w:r w:rsidRPr="00EF7603">
        <w:rPr>
          <w:sz w:val="22"/>
          <w:szCs w:val="22"/>
        </w:rPr>
        <w:t>Определяют страну происхождения товара.</w:t>
      </w:r>
    </w:p>
    <w:p w:rsidR="00A8231E" w:rsidRPr="00BE536B" w:rsidRDefault="00A8231E" w:rsidP="00A8231E">
      <w:pPr>
        <w:pStyle w:val="ab"/>
        <w:numPr>
          <w:ilvl w:val="0"/>
          <w:numId w:val="29"/>
        </w:numPr>
        <w:ind w:left="567" w:hanging="283"/>
        <w:rPr>
          <w:sz w:val="22"/>
          <w:szCs w:val="22"/>
        </w:rPr>
      </w:pPr>
      <w:r w:rsidRPr="00BE536B">
        <w:rPr>
          <w:sz w:val="22"/>
          <w:szCs w:val="22"/>
        </w:rPr>
        <w:t>Определяют товары, на которые распространяются меры тарифного и нетарифного регулирования.</w:t>
      </w:r>
    </w:p>
    <w:p w:rsidR="00A8231E" w:rsidRPr="00EF7603" w:rsidRDefault="00A8231E" w:rsidP="00A8231E">
      <w:pPr>
        <w:pStyle w:val="ab"/>
        <w:numPr>
          <w:ilvl w:val="0"/>
          <w:numId w:val="29"/>
        </w:numPr>
        <w:ind w:left="567" w:hanging="283"/>
        <w:rPr>
          <w:sz w:val="22"/>
          <w:szCs w:val="22"/>
        </w:rPr>
      </w:pPr>
      <w:r w:rsidRPr="00EF7603">
        <w:rPr>
          <w:sz w:val="22"/>
          <w:szCs w:val="22"/>
        </w:rPr>
        <w:t>Оба ответа правильны.</w:t>
      </w:r>
    </w:p>
    <w:p w:rsidR="00A8231E" w:rsidRPr="00EF7603" w:rsidRDefault="00A8231E" w:rsidP="00A8231E">
      <w:pPr>
        <w:pStyle w:val="ab"/>
        <w:numPr>
          <w:ilvl w:val="0"/>
          <w:numId w:val="29"/>
        </w:numPr>
        <w:ind w:left="567" w:hanging="283"/>
        <w:rPr>
          <w:sz w:val="22"/>
          <w:szCs w:val="22"/>
        </w:rPr>
      </w:pPr>
      <w:r w:rsidRPr="00EF7603">
        <w:rPr>
          <w:sz w:val="22"/>
          <w:szCs w:val="22"/>
        </w:rPr>
        <w:t>Оба ответа неправильны.</w:t>
      </w:r>
    </w:p>
    <w:p w:rsidR="00A8231E" w:rsidRPr="00EF7603" w:rsidRDefault="00A8231E" w:rsidP="00A8231E">
      <w:pPr>
        <w:rPr>
          <w:b/>
          <w:bCs/>
          <w:sz w:val="22"/>
          <w:szCs w:val="22"/>
        </w:rPr>
      </w:pPr>
      <w:r w:rsidRPr="00EF7603">
        <w:rPr>
          <w:b/>
          <w:bCs/>
          <w:sz w:val="22"/>
          <w:szCs w:val="22"/>
        </w:rPr>
        <w:t>Антидемпинговая пошлина применяется в случае</w:t>
      </w:r>
      <w:r w:rsidRPr="00EF7603">
        <w:rPr>
          <w:sz w:val="22"/>
          <w:szCs w:val="22"/>
        </w:rPr>
        <w:t xml:space="preserve"> </w:t>
      </w:r>
      <w:r w:rsidRPr="00EF7603">
        <w:rPr>
          <w:b/>
          <w:bCs/>
          <w:sz w:val="22"/>
          <w:szCs w:val="22"/>
        </w:rPr>
        <w:t>ввоза на таможенную территорию РФ товаров</w:t>
      </w:r>
    </w:p>
    <w:p w:rsidR="00A8231E" w:rsidRPr="00BE536B" w:rsidRDefault="00A8231E" w:rsidP="00A8231E">
      <w:pPr>
        <w:pStyle w:val="ab"/>
        <w:numPr>
          <w:ilvl w:val="3"/>
          <w:numId w:val="30"/>
        </w:numPr>
        <w:ind w:left="567" w:hanging="283"/>
        <w:rPr>
          <w:sz w:val="22"/>
          <w:szCs w:val="22"/>
        </w:rPr>
      </w:pPr>
      <w:r w:rsidRPr="00BE536B">
        <w:rPr>
          <w:sz w:val="22"/>
          <w:szCs w:val="22"/>
        </w:rPr>
        <w:t>По цене более низкой, чем их нормальная стоимость в стране вывоза и этот ввоз наносит материальный ущерб отечественным производителям.</w:t>
      </w:r>
    </w:p>
    <w:p w:rsidR="00A8231E" w:rsidRPr="00EF7603" w:rsidRDefault="00A8231E" w:rsidP="00A8231E">
      <w:pPr>
        <w:pStyle w:val="ab"/>
        <w:numPr>
          <w:ilvl w:val="3"/>
          <w:numId w:val="30"/>
        </w:numPr>
        <w:ind w:left="567" w:hanging="283"/>
        <w:rPr>
          <w:sz w:val="22"/>
          <w:szCs w:val="22"/>
        </w:rPr>
      </w:pPr>
      <w:r w:rsidRPr="00EF7603">
        <w:rPr>
          <w:sz w:val="22"/>
          <w:szCs w:val="22"/>
        </w:rPr>
        <w:t>При производстве или вывозе которых использовались субсидии и этот ввоз наносит материальный ущерб отечественным производителям.</w:t>
      </w:r>
    </w:p>
    <w:p w:rsidR="00A8231E" w:rsidRPr="00EF7603" w:rsidRDefault="00A8231E" w:rsidP="00A8231E">
      <w:pPr>
        <w:pStyle w:val="ab"/>
        <w:numPr>
          <w:ilvl w:val="3"/>
          <w:numId w:val="30"/>
        </w:numPr>
        <w:ind w:left="567" w:hanging="283"/>
        <w:rPr>
          <w:sz w:val="22"/>
          <w:szCs w:val="22"/>
        </w:rPr>
      </w:pPr>
      <w:r w:rsidRPr="00EF7603">
        <w:rPr>
          <w:sz w:val="22"/>
          <w:szCs w:val="22"/>
        </w:rPr>
        <w:t>Оба ответа правильны.</w:t>
      </w:r>
    </w:p>
    <w:p w:rsidR="00A8231E" w:rsidRPr="00EF7603" w:rsidRDefault="00A8231E" w:rsidP="00A8231E">
      <w:pPr>
        <w:pStyle w:val="ab"/>
        <w:numPr>
          <w:ilvl w:val="3"/>
          <w:numId w:val="30"/>
        </w:numPr>
        <w:ind w:left="567" w:hanging="283"/>
        <w:rPr>
          <w:sz w:val="22"/>
          <w:szCs w:val="22"/>
        </w:rPr>
      </w:pPr>
      <w:r w:rsidRPr="00EF7603">
        <w:rPr>
          <w:sz w:val="22"/>
          <w:szCs w:val="22"/>
        </w:rPr>
        <w:t>Оба ответа неправильны.</w:t>
      </w:r>
    </w:p>
    <w:p w:rsidR="00A8231E" w:rsidRPr="00EF7603" w:rsidRDefault="00A8231E" w:rsidP="00A8231E">
      <w:pPr>
        <w:rPr>
          <w:b/>
          <w:bCs/>
          <w:sz w:val="22"/>
          <w:szCs w:val="22"/>
        </w:rPr>
      </w:pPr>
      <w:r w:rsidRPr="00EF7603">
        <w:rPr>
          <w:b/>
          <w:bCs/>
          <w:sz w:val="22"/>
          <w:szCs w:val="22"/>
        </w:rPr>
        <w:t>Метод вычитания стоимости</w:t>
      </w:r>
    </w:p>
    <w:p w:rsidR="00A8231E" w:rsidRPr="00BE536B" w:rsidRDefault="00A8231E" w:rsidP="00A8231E">
      <w:pPr>
        <w:pStyle w:val="ab"/>
        <w:numPr>
          <w:ilvl w:val="3"/>
          <w:numId w:val="31"/>
        </w:numPr>
        <w:ind w:left="567" w:hanging="283"/>
        <w:rPr>
          <w:sz w:val="22"/>
          <w:szCs w:val="22"/>
        </w:rPr>
      </w:pPr>
      <w:r w:rsidRPr="00BE536B">
        <w:rPr>
          <w:sz w:val="22"/>
          <w:szCs w:val="22"/>
        </w:rPr>
        <w:t>Используется при определении таможенной стоимости.</w:t>
      </w:r>
    </w:p>
    <w:p w:rsidR="00A8231E" w:rsidRPr="00EF7603" w:rsidRDefault="00A8231E" w:rsidP="00A8231E">
      <w:pPr>
        <w:pStyle w:val="ab"/>
        <w:numPr>
          <w:ilvl w:val="0"/>
          <w:numId w:val="31"/>
        </w:numPr>
        <w:ind w:left="567" w:hanging="283"/>
        <w:rPr>
          <w:sz w:val="22"/>
          <w:szCs w:val="22"/>
        </w:rPr>
      </w:pPr>
      <w:r w:rsidRPr="00EF7603">
        <w:rPr>
          <w:sz w:val="22"/>
          <w:szCs w:val="22"/>
        </w:rPr>
        <w:t>Заключается в вычитании расходов импортера, понесенных внутри таможенной территории из общих затрат по доставке товара до таможенного органа.</w:t>
      </w:r>
    </w:p>
    <w:p w:rsidR="00A8231E" w:rsidRPr="00EF7603" w:rsidRDefault="00A8231E" w:rsidP="00A8231E">
      <w:pPr>
        <w:pStyle w:val="ab"/>
        <w:numPr>
          <w:ilvl w:val="0"/>
          <w:numId w:val="31"/>
        </w:numPr>
        <w:ind w:left="567" w:hanging="283"/>
        <w:rPr>
          <w:sz w:val="22"/>
          <w:szCs w:val="22"/>
        </w:rPr>
      </w:pPr>
      <w:r w:rsidRPr="00EF7603">
        <w:rPr>
          <w:sz w:val="22"/>
          <w:szCs w:val="22"/>
        </w:rPr>
        <w:t xml:space="preserve">Оба ответа правильны. </w:t>
      </w:r>
    </w:p>
    <w:p w:rsidR="00A8231E" w:rsidRPr="00EF7603" w:rsidRDefault="00A8231E" w:rsidP="00A8231E">
      <w:pPr>
        <w:pStyle w:val="ab"/>
        <w:numPr>
          <w:ilvl w:val="0"/>
          <w:numId w:val="31"/>
        </w:numPr>
        <w:ind w:left="567" w:hanging="283"/>
        <w:rPr>
          <w:sz w:val="22"/>
          <w:szCs w:val="22"/>
        </w:rPr>
      </w:pPr>
      <w:r w:rsidRPr="00EF7603">
        <w:rPr>
          <w:sz w:val="22"/>
          <w:szCs w:val="22"/>
        </w:rPr>
        <w:t>Оба ответа неправильны.</w:t>
      </w:r>
    </w:p>
    <w:p w:rsidR="00A8231E" w:rsidRPr="00EF7603" w:rsidRDefault="00A8231E" w:rsidP="00A8231E">
      <w:pPr>
        <w:rPr>
          <w:b/>
          <w:bCs/>
          <w:sz w:val="22"/>
          <w:szCs w:val="22"/>
        </w:rPr>
      </w:pPr>
      <w:r w:rsidRPr="00EF7603">
        <w:rPr>
          <w:b/>
          <w:bCs/>
          <w:sz w:val="22"/>
          <w:szCs w:val="22"/>
        </w:rPr>
        <w:t xml:space="preserve">Таможенная стоимость </w:t>
      </w:r>
    </w:p>
    <w:p w:rsidR="00A8231E" w:rsidRPr="00EF7603" w:rsidRDefault="00A8231E" w:rsidP="00A8231E">
      <w:pPr>
        <w:pStyle w:val="ab"/>
        <w:numPr>
          <w:ilvl w:val="3"/>
          <w:numId w:val="32"/>
        </w:numPr>
        <w:ind w:left="567" w:hanging="283"/>
        <w:rPr>
          <w:sz w:val="22"/>
          <w:szCs w:val="22"/>
        </w:rPr>
      </w:pPr>
      <w:r w:rsidRPr="00EF7603">
        <w:rPr>
          <w:sz w:val="22"/>
          <w:szCs w:val="22"/>
        </w:rPr>
        <w:t>Показывает затраты по доставке товара.</w:t>
      </w:r>
    </w:p>
    <w:p w:rsidR="00A8231E" w:rsidRPr="00EF7603" w:rsidRDefault="00A8231E" w:rsidP="00A8231E">
      <w:pPr>
        <w:pStyle w:val="ab"/>
        <w:numPr>
          <w:ilvl w:val="3"/>
          <w:numId w:val="32"/>
        </w:numPr>
        <w:ind w:left="567" w:hanging="283"/>
        <w:rPr>
          <w:sz w:val="22"/>
          <w:szCs w:val="22"/>
        </w:rPr>
      </w:pPr>
      <w:r w:rsidRPr="00EF7603">
        <w:rPr>
          <w:sz w:val="22"/>
          <w:szCs w:val="22"/>
        </w:rPr>
        <w:t>Равна цене контракта.</w:t>
      </w:r>
    </w:p>
    <w:p w:rsidR="00A8231E" w:rsidRPr="00BE536B" w:rsidRDefault="00A8231E" w:rsidP="00A8231E">
      <w:pPr>
        <w:pStyle w:val="ab"/>
        <w:numPr>
          <w:ilvl w:val="3"/>
          <w:numId w:val="32"/>
        </w:numPr>
        <w:ind w:left="567" w:hanging="283"/>
        <w:rPr>
          <w:sz w:val="22"/>
          <w:szCs w:val="22"/>
        </w:rPr>
      </w:pPr>
      <w:r w:rsidRPr="00BE536B">
        <w:rPr>
          <w:sz w:val="22"/>
          <w:szCs w:val="22"/>
        </w:rPr>
        <w:t>Необходима для расчета импортной пошлины.</w:t>
      </w:r>
    </w:p>
    <w:p w:rsidR="00A8231E" w:rsidRPr="00BE536B" w:rsidRDefault="00A8231E" w:rsidP="00A8231E">
      <w:pPr>
        <w:pStyle w:val="ab"/>
        <w:numPr>
          <w:ilvl w:val="0"/>
          <w:numId w:val="45"/>
        </w:numPr>
        <w:ind w:left="567" w:hanging="283"/>
        <w:rPr>
          <w:sz w:val="22"/>
          <w:szCs w:val="22"/>
        </w:rPr>
      </w:pPr>
      <w:r w:rsidRPr="00BE536B">
        <w:rPr>
          <w:sz w:val="22"/>
          <w:szCs w:val="22"/>
        </w:rPr>
        <w:t>Все ответы правильны.</w:t>
      </w:r>
    </w:p>
    <w:p w:rsidR="00A8231E" w:rsidRPr="00EF7603" w:rsidRDefault="00A8231E" w:rsidP="00A8231E">
      <w:pPr>
        <w:rPr>
          <w:b/>
          <w:bCs/>
          <w:sz w:val="22"/>
          <w:szCs w:val="22"/>
        </w:rPr>
      </w:pPr>
      <w:r w:rsidRPr="00EF7603">
        <w:rPr>
          <w:b/>
          <w:bCs/>
          <w:sz w:val="22"/>
          <w:szCs w:val="22"/>
        </w:rPr>
        <w:t>Страна происхождения товара подтверждается</w:t>
      </w:r>
    </w:p>
    <w:p w:rsidR="00A8231E" w:rsidRPr="00BE536B" w:rsidRDefault="00A8231E" w:rsidP="00A8231E">
      <w:pPr>
        <w:pStyle w:val="ab"/>
        <w:numPr>
          <w:ilvl w:val="3"/>
          <w:numId w:val="33"/>
        </w:numPr>
        <w:ind w:left="567" w:hanging="283"/>
        <w:rPr>
          <w:sz w:val="22"/>
          <w:szCs w:val="22"/>
        </w:rPr>
      </w:pPr>
      <w:r w:rsidRPr="00BE536B">
        <w:rPr>
          <w:sz w:val="22"/>
          <w:szCs w:val="22"/>
        </w:rPr>
        <w:t>Сертификатом формы А о происхождении товара.</w:t>
      </w:r>
    </w:p>
    <w:p w:rsidR="00A8231E" w:rsidRPr="00EF7603" w:rsidRDefault="00A8231E" w:rsidP="00A8231E">
      <w:pPr>
        <w:pStyle w:val="ab"/>
        <w:numPr>
          <w:ilvl w:val="0"/>
          <w:numId w:val="33"/>
        </w:numPr>
        <w:ind w:left="567" w:hanging="283"/>
        <w:rPr>
          <w:sz w:val="22"/>
          <w:szCs w:val="22"/>
        </w:rPr>
      </w:pPr>
      <w:r w:rsidRPr="00EF7603">
        <w:rPr>
          <w:sz w:val="22"/>
          <w:szCs w:val="22"/>
        </w:rPr>
        <w:t xml:space="preserve">Сертификатом соответствия. </w:t>
      </w:r>
    </w:p>
    <w:p w:rsidR="00A8231E" w:rsidRPr="00EF7603" w:rsidRDefault="00A8231E" w:rsidP="00A8231E">
      <w:pPr>
        <w:pStyle w:val="ab"/>
        <w:numPr>
          <w:ilvl w:val="0"/>
          <w:numId w:val="33"/>
        </w:numPr>
        <w:ind w:left="567" w:hanging="283"/>
        <w:rPr>
          <w:sz w:val="22"/>
          <w:szCs w:val="22"/>
        </w:rPr>
      </w:pPr>
      <w:r w:rsidRPr="00EF7603">
        <w:rPr>
          <w:sz w:val="22"/>
          <w:szCs w:val="22"/>
        </w:rPr>
        <w:t>Кодом товарной номенклатуры внешнеэкономической деятельности.</w:t>
      </w:r>
    </w:p>
    <w:p w:rsidR="00A8231E" w:rsidRPr="00EF7603" w:rsidRDefault="00A8231E" w:rsidP="00A8231E">
      <w:pPr>
        <w:pStyle w:val="ab"/>
        <w:numPr>
          <w:ilvl w:val="0"/>
          <w:numId w:val="33"/>
        </w:numPr>
        <w:ind w:left="567" w:hanging="283"/>
        <w:rPr>
          <w:sz w:val="22"/>
          <w:szCs w:val="22"/>
        </w:rPr>
      </w:pPr>
      <w:r w:rsidRPr="00EF7603">
        <w:rPr>
          <w:sz w:val="22"/>
          <w:szCs w:val="22"/>
        </w:rPr>
        <w:t>Все ответы правильны.</w:t>
      </w:r>
    </w:p>
    <w:p w:rsidR="00A8231E" w:rsidRPr="00EF7603" w:rsidRDefault="00A8231E" w:rsidP="00A8231E">
      <w:pPr>
        <w:pStyle w:val="af4"/>
        <w:ind w:right="-907"/>
        <w:rPr>
          <w:b/>
          <w:bCs/>
          <w:sz w:val="22"/>
          <w:szCs w:val="22"/>
        </w:rPr>
      </w:pPr>
      <w:r w:rsidRPr="00EF7603">
        <w:rPr>
          <w:b/>
          <w:bCs/>
          <w:sz w:val="22"/>
          <w:szCs w:val="22"/>
        </w:rPr>
        <w:lastRenderedPageBreak/>
        <w:t xml:space="preserve"> Комбинированная пошлина</w:t>
      </w:r>
    </w:p>
    <w:p w:rsidR="00A8231E" w:rsidRPr="00EF7603" w:rsidRDefault="00A8231E" w:rsidP="00A8231E">
      <w:pPr>
        <w:pStyle w:val="af4"/>
        <w:numPr>
          <w:ilvl w:val="0"/>
          <w:numId w:val="34"/>
        </w:numPr>
        <w:autoSpaceDE w:val="0"/>
        <w:autoSpaceDN w:val="0"/>
        <w:ind w:right="-907"/>
        <w:rPr>
          <w:sz w:val="22"/>
          <w:szCs w:val="22"/>
        </w:rPr>
      </w:pPr>
      <w:r w:rsidRPr="00EF7603">
        <w:rPr>
          <w:sz w:val="22"/>
          <w:szCs w:val="22"/>
        </w:rPr>
        <w:t xml:space="preserve">Устанавливается </w:t>
      </w:r>
      <w:proofErr w:type="gramStart"/>
      <w:r w:rsidRPr="00EF7603">
        <w:rPr>
          <w:sz w:val="22"/>
          <w:szCs w:val="22"/>
        </w:rPr>
        <w:t>в</w:t>
      </w:r>
      <w:proofErr w:type="gramEnd"/>
      <w:r w:rsidRPr="00EF7603">
        <w:rPr>
          <w:sz w:val="22"/>
          <w:szCs w:val="22"/>
        </w:rPr>
        <w:t xml:space="preserve">  % от таможенной стоимости и </w:t>
      </w:r>
    </w:p>
    <w:p w:rsidR="00A8231E" w:rsidRPr="00EF7603" w:rsidRDefault="00A8231E" w:rsidP="00A8231E">
      <w:pPr>
        <w:pStyle w:val="af4"/>
        <w:numPr>
          <w:ilvl w:val="0"/>
          <w:numId w:val="34"/>
        </w:numPr>
        <w:ind w:right="-907"/>
        <w:rPr>
          <w:sz w:val="22"/>
          <w:szCs w:val="22"/>
        </w:rPr>
      </w:pPr>
      <w:r w:rsidRPr="00EF7603">
        <w:rPr>
          <w:sz w:val="22"/>
          <w:szCs w:val="22"/>
        </w:rPr>
        <w:t>в стоимости за единицу товара.</w:t>
      </w:r>
    </w:p>
    <w:p w:rsidR="00A8231E" w:rsidRPr="00EF7603" w:rsidRDefault="00A8231E" w:rsidP="00A8231E">
      <w:pPr>
        <w:pStyle w:val="af4"/>
        <w:numPr>
          <w:ilvl w:val="0"/>
          <w:numId w:val="34"/>
        </w:numPr>
        <w:ind w:right="-907"/>
        <w:rPr>
          <w:sz w:val="22"/>
          <w:szCs w:val="22"/>
        </w:rPr>
      </w:pPr>
      <w:r w:rsidRPr="00EF7603">
        <w:rPr>
          <w:sz w:val="22"/>
          <w:szCs w:val="22"/>
        </w:rPr>
        <w:t xml:space="preserve">Зависит от страны происхождения товара. </w:t>
      </w:r>
    </w:p>
    <w:p w:rsidR="00A8231E" w:rsidRPr="00BE536B" w:rsidRDefault="00A8231E" w:rsidP="00A8231E">
      <w:pPr>
        <w:pStyle w:val="ab"/>
        <w:numPr>
          <w:ilvl w:val="0"/>
          <w:numId w:val="34"/>
        </w:numPr>
        <w:tabs>
          <w:tab w:val="left" w:pos="9639"/>
        </w:tabs>
        <w:ind w:right="-908"/>
        <w:rPr>
          <w:sz w:val="22"/>
          <w:szCs w:val="22"/>
        </w:rPr>
      </w:pPr>
      <w:r w:rsidRPr="00BE536B">
        <w:rPr>
          <w:sz w:val="22"/>
          <w:szCs w:val="22"/>
        </w:rPr>
        <w:t>Оба ответа правильны.</w:t>
      </w:r>
    </w:p>
    <w:p w:rsidR="00A8231E" w:rsidRPr="00EF7603" w:rsidRDefault="00A8231E" w:rsidP="00A8231E">
      <w:pPr>
        <w:pStyle w:val="ab"/>
        <w:numPr>
          <w:ilvl w:val="0"/>
          <w:numId w:val="34"/>
        </w:numPr>
        <w:tabs>
          <w:tab w:val="left" w:pos="9639"/>
        </w:tabs>
        <w:ind w:right="-908"/>
        <w:rPr>
          <w:sz w:val="22"/>
          <w:szCs w:val="22"/>
        </w:rPr>
      </w:pPr>
      <w:r w:rsidRPr="00EF7603">
        <w:rPr>
          <w:sz w:val="22"/>
          <w:szCs w:val="22"/>
        </w:rPr>
        <w:t>Оба ответа неправильны.</w:t>
      </w:r>
    </w:p>
    <w:p w:rsidR="00A8231E" w:rsidRPr="00EF7603" w:rsidRDefault="00A8231E" w:rsidP="003F7977">
      <w:pPr>
        <w:pStyle w:val="ab"/>
        <w:ind w:left="753"/>
        <w:rPr>
          <w:sz w:val="22"/>
          <w:szCs w:val="22"/>
        </w:rPr>
      </w:pPr>
    </w:p>
    <w:p w:rsidR="00A8231E" w:rsidRPr="00EF7603" w:rsidRDefault="00A8231E" w:rsidP="00A8231E">
      <w:pPr>
        <w:rPr>
          <w:b/>
          <w:bCs/>
          <w:sz w:val="22"/>
          <w:szCs w:val="22"/>
        </w:rPr>
      </w:pPr>
      <w:r w:rsidRPr="00EF7603">
        <w:rPr>
          <w:b/>
          <w:bCs/>
          <w:sz w:val="22"/>
          <w:szCs w:val="22"/>
        </w:rPr>
        <w:t>Режим “Отказ в пользу государства” применяется</w:t>
      </w:r>
    </w:p>
    <w:p w:rsidR="00A8231E" w:rsidRPr="00EF7603" w:rsidRDefault="00A8231E" w:rsidP="00A8231E">
      <w:pPr>
        <w:pStyle w:val="ab"/>
        <w:numPr>
          <w:ilvl w:val="3"/>
          <w:numId w:val="36"/>
        </w:numPr>
        <w:ind w:left="709" w:hanging="283"/>
        <w:rPr>
          <w:sz w:val="22"/>
          <w:szCs w:val="22"/>
        </w:rPr>
      </w:pPr>
      <w:r w:rsidRPr="00EF7603">
        <w:rPr>
          <w:sz w:val="22"/>
          <w:szCs w:val="22"/>
        </w:rPr>
        <w:t>С целью получения впоследствии налоговых льгот.</w:t>
      </w:r>
    </w:p>
    <w:p w:rsidR="00A8231E" w:rsidRPr="00EF7603" w:rsidRDefault="00A8231E" w:rsidP="00A8231E">
      <w:pPr>
        <w:pStyle w:val="ab"/>
        <w:numPr>
          <w:ilvl w:val="0"/>
          <w:numId w:val="36"/>
        </w:numPr>
        <w:rPr>
          <w:sz w:val="22"/>
          <w:szCs w:val="22"/>
        </w:rPr>
      </w:pPr>
      <w:r w:rsidRPr="00EF7603">
        <w:rPr>
          <w:sz w:val="22"/>
          <w:szCs w:val="22"/>
        </w:rPr>
        <w:t>В рекламных целях, для оказания помощи государству.</w:t>
      </w:r>
    </w:p>
    <w:p w:rsidR="00A8231E" w:rsidRPr="00BE536B" w:rsidRDefault="00A8231E" w:rsidP="00A8231E">
      <w:pPr>
        <w:pStyle w:val="ab"/>
        <w:numPr>
          <w:ilvl w:val="0"/>
          <w:numId w:val="36"/>
        </w:numPr>
        <w:rPr>
          <w:sz w:val="22"/>
          <w:szCs w:val="22"/>
        </w:rPr>
      </w:pPr>
      <w:r w:rsidRPr="00BE536B">
        <w:rPr>
          <w:sz w:val="22"/>
          <w:szCs w:val="22"/>
        </w:rPr>
        <w:t>С целью уменьшения дополнительных потерь при ввозе и последующей реализации.</w:t>
      </w:r>
    </w:p>
    <w:p w:rsidR="00A8231E" w:rsidRPr="00EF7603" w:rsidRDefault="00A8231E" w:rsidP="00A8231E">
      <w:pPr>
        <w:pStyle w:val="ab"/>
        <w:numPr>
          <w:ilvl w:val="0"/>
          <w:numId w:val="36"/>
        </w:numPr>
        <w:rPr>
          <w:sz w:val="22"/>
          <w:szCs w:val="22"/>
        </w:rPr>
      </w:pPr>
      <w:r w:rsidRPr="00EF7603">
        <w:rPr>
          <w:sz w:val="22"/>
          <w:szCs w:val="22"/>
        </w:rPr>
        <w:t>Все ответы правильны.</w:t>
      </w:r>
    </w:p>
    <w:p w:rsidR="00A8231E" w:rsidRPr="00EF7603" w:rsidRDefault="00A8231E" w:rsidP="00A8231E">
      <w:pPr>
        <w:jc w:val="both"/>
        <w:rPr>
          <w:b/>
          <w:sz w:val="22"/>
          <w:szCs w:val="22"/>
        </w:rPr>
      </w:pPr>
      <w:r w:rsidRPr="00EF7603">
        <w:rPr>
          <w:b/>
          <w:sz w:val="22"/>
          <w:szCs w:val="22"/>
        </w:rPr>
        <w:t>При заключении контракта на условиях CIP обязанности продавца по поставке считаются выполненными:</w:t>
      </w:r>
    </w:p>
    <w:p w:rsidR="00A8231E" w:rsidRPr="00BE536B" w:rsidRDefault="00A8231E" w:rsidP="00A8231E">
      <w:pPr>
        <w:pStyle w:val="ab"/>
        <w:numPr>
          <w:ilvl w:val="3"/>
          <w:numId w:val="37"/>
        </w:numPr>
        <w:ind w:left="753" w:hanging="327"/>
        <w:jc w:val="both"/>
        <w:rPr>
          <w:sz w:val="22"/>
          <w:szCs w:val="22"/>
        </w:rPr>
      </w:pPr>
      <w:r w:rsidRPr="00BE536B">
        <w:rPr>
          <w:sz w:val="22"/>
          <w:szCs w:val="22"/>
        </w:rPr>
        <w:t>При передаче товара первому перевозчику</w:t>
      </w:r>
    </w:p>
    <w:p w:rsidR="00A8231E" w:rsidRPr="00EF7603" w:rsidRDefault="00A8231E" w:rsidP="00A8231E">
      <w:pPr>
        <w:pStyle w:val="ab"/>
        <w:numPr>
          <w:ilvl w:val="3"/>
          <w:numId w:val="37"/>
        </w:numPr>
        <w:ind w:left="753" w:hanging="327"/>
        <w:jc w:val="both"/>
        <w:rPr>
          <w:sz w:val="22"/>
          <w:szCs w:val="22"/>
        </w:rPr>
      </w:pPr>
      <w:r w:rsidRPr="00EF7603">
        <w:rPr>
          <w:sz w:val="22"/>
          <w:szCs w:val="22"/>
        </w:rPr>
        <w:t xml:space="preserve">При передаче товара последнему перевозчику </w:t>
      </w:r>
    </w:p>
    <w:p w:rsidR="00A8231E" w:rsidRPr="00EF7603" w:rsidRDefault="00A8231E" w:rsidP="00A8231E">
      <w:pPr>
        <w:pStyle w:val="ab"/>
        <w:numPr>
          <w:ilvl w:val="3"/>
          <w:numId w:val="37"/>
        </w:numPr>
        <w:ind w:left="753" w:hanging="327"/>
        <w:jc w:val="both"/>
        <w:rPr>
          <w:sz w:val="22"/>
          <w:szCs w:val="22"/>
        </w:rPr>
      </w:pPr>
      <w:r w:rsidRPr="00EF7603">
        <w:rPr>
          <w:sz w:val="22"/>
          <w:szCs w:val="22"/>
        </w:rPr>
        <w:t>При пересечении груза через поручни судна в порту отправки</w:t>
      </w:r>
    </w:p>
    <w:p w:rsidR="00A8231E" w:rsidRPr="00503C9B" w:rsidRDefault="00A8231E" w:rsidP="00503C9B">
      <w:pPr>
        <w:pStyle w:val="ab"/>
        <w:numPr>
          <w:ilvl w:val="3"/>
          <w:numId w:val="37"/>
        </w:numPr>
        <w:ind w:left="851" w:hanging="425"/>
        <w:jc w:val="both"/>
        <w:rPr>
          <w:color w:val="242424"/>
          <w:sz w:val="22"/>
          <w:szCs w:val="22"/>
          <w:shd w:val="clear" w:color="auto" w:fill="CCCCCC"/>
        </w:rPr>
      </w:pPr>
      <w:r w:rsidRPr="00EF7603">
        <w:rPr>
          <w:sz w:val="22"/>
          <w:szCs w:val="22"/>
        </w:rPr>
        <w:t xml:space="preserve">При пересечении груза через поручни судна в порту поставки </w:t>
      </w:r>
    </w:p>
    <w:p w:rsidR="00A8231E" w:rsidRPr="00EF7603" w:rsidRDefault="00A8231E" w:rsidP="00A8231E">
      <w:pPr>
        <w:pStyle w:val="ab"/>
        <w:tabs>
          <w:tab w:val="left" w:pos="9639"/>
        </w:tabs>
        <w:ind w:left="0" w:right="-908"/>
        <w:rPr>
          <w:b/>
          <w:bCs/>
          <w:sz w:val="22"/>
          <w:szCs w:val="22"/>
        </w:rPr>
      </w:pPr>
      <w:r w:rsidRPr="00EF7603">
        <w:rPr>
          <w:b/>
          <w:bCs/>
          <w:sz w:val="22"/>
          <w:szCs w:val="22"/>
        </w:rPr>
        <w:t>Конвенция АТА</w:t>
      </w:r>
    </w:p>
    <w:p w:rsidR="00A8231E" w:rsidRPr="00BE536B" w:rsidRDefault="00A8231E" w:rsidP="00A8231E">
      <w:pPr>
        <w:pStyle w:val="ab"/>
        <w:numPr>
          <w:ilvl w:val="3"/>
          <w:numId w:val="39"/>
        </w:numPr>
        <w:tabs>
          <w:tab w:val="left" w:pos="9639"/>
        </w:tabs>
        <w:ind w:left="851" w:right="-908" w:hanging="425"/>
        <w:rPr>
          <w:sz w:val="22"/>
          <w:szCs w:val="22"/>
        </w:rPr>
      </w:pPr>
      <w:r w:rsidRPr="00BE536B">
        <w:rPr>
          <w:sz w:val="22"/>
          <w:szCs w:val="22"/>
        </w:rPr>
        <w:t>Конвенция о транзите.</w:t>
      </w:r>
    </w:p>
    <w:p w:rsidR="00A8231E" w:rsidRPr="00EF7603" w:rsidRDefault="00A8231E" w:rsidP="00A8231E">
      <w:pPr>
        <w:pStyle w:val="ab"/>
        <w:numPr>
          <w:ilvl w:val="3"/>
          <w:numId w:val="39"/>
        </w:numPr>
        <w:tabs>
          <w:tab w:val="left" w:pos="9639"/>
        </w:tabs>
        <w:ind w:left="851" w:right="-908" w:hanging="425"/>
        <w:rPr>
          <w:sz w:val="22"/>
          <w:szCs w:val="22"/>
        </w:rPr>
      </w:pPr>
      <w:r w:rsidRPr="00EF7603">
        <w:rPr>
          <w:sz w:val="22"/>
          <w:szCs w:val="22"/>
        </w:rPr>
        <w:t>Конвенция о временном ввозе.</w:t>
      </w:r>
    </w:p>
    <w:p w:rsidR="00A8231E" w:rsidRPr="00EF7603" w:rsidRDefault="00A8231E" w:rsidP="00A8231E">
      <w:pPr>
        <w:pStyle w:val="ab"/>
        <w:numPr>
          <w:ilvl w:val="3"/>
          <w:numId w:val="39"/>
        </w:numPr>
        <w:tabs>
          <w:tab w:val="left" w:pos="9639"/>
        </w:tabs>
        <w:ind w:left="851" w:right="-908" w:hanging="425"/>
        <w:rPr>
          <w:sz w:val="22"/>
          <w:szCs w:val="22"/>
        </w:rPr>
      </w:pPr>
      <w:r w:rsidRPr="00EF7603">
        <w:rPr>
          <w:sz w:val="22"/>
          <w:szCs w:val="22"/>
        </w:rPr>
        <w:t>Конвенция о безопасности товара.</w:t>
      </w:r>
    </w:p>
    <w:p w:rsidR="00A8231E" w:rsidRPr="00EF7603" w:rsidRDefault="00A8231E" w:rsidP="00A8231E">
      <w:pPr>
        <w:pStyle w:val="ab"/>
        <w:numPr>
          <w:ilvl w:val="3"/>
          <w:numId w:val="39"/>
        </w:numPr>
        <w:tabs>
          <w:tab w:val="left" w:pos="9639"/>
        </w:tabs>
        <w:ind w:left="851" w:right="-908" w:hanging="425"/>
        <w:rPr>
          <w:sz w:val="22"/>
          <w:szCs w:val="22"/>
        </w:rPr>
      </w:pPr>
      <w:r w:rsidRPr="00EF7603">
        <w:rPr>
          <w:sz w:val="22"/>
          <w:szCs w:val="22"/>
        </w:rPr>
        <w:t>Конвенция о нераспространении вооружения.</w:t>
      </w:r>
    </w:p>
    <w:p w:rsidR="00A8231E" w:rsidRPr="00EF7603" w:rsidRDefault="00A8231E" w:rsidP="00A8231E">
      <w:pPr>
        <w:tabs>
          <w:tab w:val="left" w:pos="9639"/>
        </w:tabs>
        <w:ind w:right="-908"/>
        <w:rPr>
          <w:sz w:val="22"/>
          <w:szCs w:val="22"/>
        </w:rPr>
      </w:pPr>
      <w:r w:rsidRPr="00EF7603">
        <w:rPr>
          <w:b/>
          <w:bCs/>
          <w:sz w:val="22"/>
          <w:szCs w:val="22"/>
        </w:rPr>
        <w:t>Таможенный склад</w:t>
      </w:r>
    </w:p>
    <w:p w:rsidR="00A8231E" w:rsidRPr="00EF7603" w:rsidRDefault="00A8231E" w:rsidP="00A8231E">
      <w:pPr>
        <w:pStyle w:val="af4"/>
        <w:widowControl w:val="0"/>
        <w:numPr>
          <w:ilvl w:val="0"/>
          <w:numId w:val="40"/>
        </w:numPr>
        <w:tabs>
          <w:tab w:val="left" w:pos="284"/>
        </w:tabs>
        <w:autoSpaceDE w:val="0"/>
        <w:autoSpaceDN w:val="0"/>
        <w:adjustRightInd w:val="0"/>
        <w:ind w:left="851" w:hanging="425"/>
        <w:rPr>
          <w:sz w:val="22"/>
          <w:szCs w:val="22"/>
        </w:rPr>
      </w:pPr>
      <w:r w:rsidRPr="00EF7603">
        <w:rPr>
          <w:sz w:val="22"/>
          <w:szCs w:val="22"/>
        </w:rPr>
        <w:t>При помещении на таможенный склад импортная пошлина не уплачивается.</w:t>
      </w:r>
    </w:p>
    <w:p w:rsidR="00A8231E" w:rsidRPr="00EF7603" w:rsidRDefault="00A8231E" w:rsidP="00A8231E">
      <w:pPr>
        <w:pStyle w:val="ab"/>
        <w:numPr>
          <w:ilvl w:val="0"/>
          <w:numId w:val="40"/>
        </w:numPr>
        <w:tabs>
          <w:tab w:val="left" w:pos="142"/>
          <w:tab w:val="left" w:pos="284"/>
        </w:tabs>
        <w:ind w:left="851" w:right="-908" w:hanging="425"/>
        <w:rPr>
          <w:sz w:val="22"/>
          <w:szCs w:val="22"/>
        </w:rPr>
      </w:pPr>
      <w:r w:rsidRPr="00EF7603">
        <w:rPr>
          <w:sz w:val="22"/>
          <w:szCs w:val="22"/>
        </w:rPr>
        <w:t>Срок нахождения на складе ограничен.</w:t>
      </w:r>
    </w:p>
    <w:p w:rsidR="00A8231E" w:rsidRPr="00BE536B" w:rsidRDefault="00A8231E" w:rsidP="00A8231E">
      <w:pPr>
        <w:pStyle w:val="ab"/>
        <w:numPr>
          <w:ilvl w:val="0"/>
          <w:numId w:val="40"/>
        </w:numPr>
        <w:tabs>
          <w:tab w:val="left" w:pos="142"/>
          <w:tab w:val="left" w:pos="284"/>
        </w:tabs>
        <w:ind w:left="851" w:right="-908" w:hanging="425"/>
        <w:rPr>
          <w:sz w:val="22"/>
          <w:szCs w:val="22"/>
        </w:rPr>
      </w:pPr>
      <w:r w:rsidRPr="00BE536B">
        <w:rPr>
          <w:sz w:val="22"/>
          <w:szCs w:val="22"/>
        </w:rPr>
        <w:t>Оба ответа правильны.</w:t>
      </w:r>
    </w:p>
    <w:p w:rsidR="00A8231E" w:rsidRPr="00EF7603" w:rsidRDefault="00A8231E" w:rsidP="00A8231E">
      <w:pPr>
        <w:pStyle w:val="ab"/>
        <w:numPr>
          <w:ilvl w:val="0"/>
          <w:numId w:val="40"/>
        </w:numPr>
        <w:tabs>
          <w:tab w:val="left" w:pos="284"/>
        </w:tabs>
        <w:ind w:left="851" w:right="-908" w:hanging="425"/>
        <w:rPr>
          <w:sz w:val="22"/>
          <w:szCs w:val="22"/>
        </w:rPr>
      </w:pPr>
      <w:r w:rsidRPr="00EF7603">
        <w:rPr>
          <w:sz w:val="22"/>
          <w:szCs w:val="22"/>
        </w:rPr>
        <w:t>Оба ответа неправильны.</w:t>
      </w:r>
    </w:p>
    <w:p w:rsidR="00A8231E" w:rsidRPr="00EF7603" w:rsidRDefault="00A8231E" w:rsidP="00A8231E">
      <w:pPr>
        <w:pStyle w:val="ab"/>
        <w:tabs>
          <w:tab w:val="left" w:pos="9639"/>
        </w:tabs>
        <w:ind w:left="0" w:right="-908"/>
        <w:rPr>
          <w:b/>
          <w:bCs/>
          <w:sz w:val="22"/>
          <w:szCs w:val="22"/>
        </w:rPr>
      </w:pPr>
      <w:r w:rsidRPr="00EF7603">
        <w:rPr>
          <w:b/>
          <w:bCs/>
          <w:sz w:val="22"/>
          <w:szCs w:val="22"/>
        </w:rPr>
        <w:t>Магазин беспошлинной торговли</w:t>
      </w:r>
    </w:p>
    <w:p w:rsidR="00A8231E" w:rsidRPr="00EF7603" w:rsidRDefault="00A8231E" w:rsidP="00A8231E">
      <w:pPr>
        <w:pStyle w:val="ab"/>
        <w:numPr>
          <w:ilvl w:val="3"/>
          <w:numId w:val="41"/>
        </w:numPr>
        <w:tabs>
          <w:tab w:val="left" w:pos="9639"/>
        </w:tabs>
        <w:ind w:left="851" w:right="-908" w:hanging="425"/>
        <w:rPr>
          <w:sz w:val="22"/>
          <w:szCs w:val="22"/>
        </w:rPr>
      </w:pPr>
      <w:r w:rsidRPr="00EF7603">
        <w:rPr>
          <w:sz w:val="22"/>
          <w:szCs w:val="22"/>
        </w:rPr>
        <w:t>Может быть расположен в любом месте на таможенной территории.</w:t>
      </w:r>
    </w:p>
    <w:p w:rsidR="00A8231E" w:rsidRPr="00EF7603" w:rsidRDefault="00A8231E" w:rsidP="00A8231E">
      <w:pPr>
        <w:pStyle w:val="ab"/>
        <w:numPr>
          <w:ilvl w:val="3"/>
          <w:numId w:val="41"/>
        </w:numPr>
        <w:tabs>
          <w:tab w:val="left" w:pos="9639"/>
        </w:tabs>
        <w:ind w:left="851" w:right="-908" w:hanging="425"/>
        <w:rPr>
          <w:sz w:val="22"/>
          <w:szCs w:val="22"/>
        </w:rPr>
      </w:pPr>
      <w:r w:rsidRPr="00EF7603">
        <w:rPr>
          <w:sz w:val="22"/>
          <w:szCs w:val="22"/>
        </w:rPr>
        <w:t>Может осуществляться оптовая торговля.</w:t>
      </w:r>
    </w:p>
    <w:p w:rsidR="00A8231E" w:rsidRPr="00EF7603" w:rsidRDefault="00A8231E" w:rsidP="00A8231E">
      <w:pPr>
        <w:pStyle w:val="ab"/>
        <w:numPr>
          <w:ilvl w:val="3"/>
          <w:numId w:val="41"/>
        </w:numPr>
        <w:tabs>
          <w:tab w:val="left" w:pos="9639"/>
        </w:tabs>
        <w:ind w:left="851" w:right="-908" w:hanging="425"/>
        <w:rPr>
          <w:sz w:val="22"/>
          <w:szCs w:val="22"/>
        </w:rPr>
      </w:pPr>
      <w:r w:rsidRPr="00EF7603">
        <w:rPr>
          <w:sz w:val="22"/>
          <w:szCs w:val="22"/>
        </w:rPr>
        <w:t>Оба ответа правильны.</w:t>
      </w:r>
    </w:p>
    <w:p w:rsidR="00A8231E" w:rsidRPr="00EF7603" w:rsidRDefault="00A8231E" w:rsidP="00A8231E">
      <w:pPr>
        <w:pStyle w:val="af4"/>
        <w:ind w:right="-907"/>
        <w:rPr>
          <w:b/>
          <w:bCs/>
          <w:sz w:val="22"/>
          <w:szCs w:val="22"/>
        </w:rPr>
      </w:pPr>
      <w:r w:rsidRPr="00EF7603">
        <w:rPr>
          <w:b/>
          <w:bCs/>
          <w:sz w:val="22"/>
          <w:szCs w:val="22"/>
        </w:rPr>
        <w:t>Метод “Сложения стоимости” заключается в сложении</w:t>
      </w:r>
    </w:p>
    <w:p w:rsidR="00141C4B" w:rsidRDefault="00A8231E" w:rsidP="00A8231E">
      <w:pPr>
        <w:pStyle w:val="af4"/>
        <w:numPr>
          <w:ilvl w:val="0"/>
          <w:numId w:val="42"/>
        </w:numPr>
        <w:tabs>
          <w:tab w:val="left" w:pos="10490"/>
        </w:tabs>
        <w:ind w:left="851" w:right="-907" w:hanging="425"/>
        <w:rPr>
          <w:sz w:val="22"/>
          <w:szCs w:val="22"/>
        </w:rPr>
      </w:pPr>
      <w:r w:rsidRPr="00EF7603">
        <w:rPr>
          <w:sz w:val="22"/>
          <w:szCs w:val="22"/>
        </w:rPr>
        <w:t xml:space="preserve">Цены контракта на поставку товара и затрат на погрузочно-разгрузочные работы, </w:t>
      </w:r>
    </w:p>
    <w:p w:rsidR="00A8231E" w:rsidRPr="00EF7603" w:rsidRDefault="00A8231E" w:rsidP="00141C4B">
      <w:pPr>
        <w:pStyle w:val="af4"/>
        <w:tabs>
          <w:tab w:val="left" w:pos="10490"/>
        </w:tabs>
        <w:ind w:left="851" w:right="-907"/>
        <w:rPr>
          <w:sz w:val="22"/>
          <w:szCs w:val="22"/>
        </w:rPr>
      </w:pPr>
      <w:r w:rsidRPr="00EF7603">
        <w:rPr>
          <w:sz w:val="22"/>
          <w:szCs w:val="22"/>
        </w:rPr>
        <w:t>страхование, транспортировку до места ввоза на таможенную территорию.</w:t>
      </w:r>
    </w:p>
    <w:p w:rsidR="00141C4B" w:rsidRDefault="00A8231E" w:rsidP="00A8231E">
      <w:pPr>
        <w:pStyle w:val="af4"/>
        <w:numPr>
          <w:ilvl w:val="0"/>
          <w:numId w:val="42"/>
        </w:numPr>
        <w:ind w:left="851" w:right="-907" w:hanging="425"/>
        <w:rPr>
          <w:sz w:val="22"/>
          <w:szCs w:val="22"/>
        </w:rPr>
      </w:pPr>
      <w:r w:rsidRPr="00EF7603">
        <w:rPr>
          <w:sz w:val="22"/>
          <w:szCs w:val="22"/>
        </w:rPr>
        <w:t xml:space="preserve">Цены контракта на поставку товара и затрат на погрузочно-разгрузочные работы, </w:t>
      </w:r>
    </w:p>
    <w:p w:rsidR="00A8231E" w:rsidRPr="00EF7603" w:rsidRDefault="00A8231E" w:rsidP="00141C4B">
      <w:pPr>
        <w:pStyle w:val="af4"/>
        <w:ind w:left="851" w:right="-907"/>
        <w:rPr>
          <w:sz w:val="22"/>
          <w:szCs w:val="22"/>
        </w:rPr>
      </w:pPr>
      <w:r w:rsidRPr="00EF7603">
        <w:rPr>
          <w:sz w:val="22"/>
          <w:szCs w:val="22"/>
        </w:rPr>
        <w:t>страхование, транспортировку до места таможенного оформления.</w:t>
      </w:r>
    </w:p>
    <w:p w:rsidR="00141C4B" w:rsidRDefault="00A8231E" w:rsidP="00A8231E">
      <w:pPr>
        <w:pStyle w:val="af4"/>
        <w:numPr>
          <w:ilvl w:val="0"/>
          <w:numId w:val="42"/>
        </w:numPr>
        <w:ind w:left="851" w:right="-907" w:hanging="425"/>
        <w:rPr>
          <w:sz w:val="22"/>
          <w:szCs w:val="22"/>
        </w:rPr>
      </w:pPr>
      <w:r w:rsidRPr="00BE536B">
        <w:rPr>
          <w:sz w:val="22"/>
          <w:szCs w:val="22"/>
        </w:rPr>
        <w:t xml:space="preserve">Издержек, понесенных изготовителем в связи с производством оцениваемого товара, </w:t>
      </w:r>
    </w:p>
    <w:p w:rsidR="00141C4B" w:rsidRDefault="00A8231E" w:rsidP="00141C4B">
      <w:pPr>
        <w:pStyle w:val="af4"/>
        <w:ind w:left="851" w:right="-907"/>
        <w:rPr>
          <w:sz w:val="22"/>
          <w:szCs w:val="22"/>
        </w:rPr>
      </w:pPr>
      <w:r w:rsidRPr="00BE536B">
        <w:rPr>
          <w:sz w:val="22"/>
          <w:szCs w:val="22"/>
        </w:rPr>
        <w:t xml:space="preserve">общих затрат и прибыли, характерной для продажи товаров того же  вида в РФ </w:t>
      </w:r>
    </w:p>
    <w:p w:rsidR="00A8231E" w:rsidRPr="00BE536B" w:rsidRDefault="00A8231E" w:rsidP="00141C4B">
      <w:pPr>
        <w:pStyle w:val="af4"/>
        <w:ind w:left="851" w:right="-907"/>
        <w:rPr>
          <w:sz w:val="22"/>
          <w:szCs w:val="22"/>
        </w:rPr>
      </w:pPr>
      <w:r w:rsidRPr="00BE536B">
        <w:rPr>
          <w:sz w:val="22"/>
          <w:szCs w:val="22"/>
        </w:rPr>
        <w:t>из страны-экспортера и затрат до места ввоза на таможенную территорию РФ</w:t>
      </w:r>
    </w:p>
    <w:p w:rsidR="00A8231E" w:rsidRPr="00EF7603" w:rsidRDefault="00A8231E" w:rsidP="00A8231E">
      <w:pPr>
        <w:tabs>
          <w:tab w:val="left" w:pos="9639"/>
        </w:tabs>
        <w:ind w:right="-908"/>
        <w:rPr>
          <w:b/>
          <w:bCs/>
          <w:sz w:val="22"/>
          <w:szCs w:val="22"/>
        </w:rPr>
      </w:pPr>
      <w:r w:rsidRPr="00EF7603">
        <w:rPr>
          <w:i/>
          <w:sz w:val="22"/>
          <w:szCs w:val="22"/>
        </w:rPr>
        <w:t xml:space="preserve"> </w:t>
      </w:r>
      <w:r w:rsidRPr="00EF7603">
        <w:rPr>
          <w:b/>
          <w:bCs/>
          <w:sz w:val="22"/>
          <w:szCs w:val="22"/>
        </w:rPr>
        <w:t>Акцизные марки</w:t>
      </w:r>
    </w:p>
    <w:p w:rsidR="00A8231E" w:rsidRPr="00EF7603" w:rsidRDefault="00A8231E" w:rsidP="00A8231E">
      <w:pPr>
        <w:pStyle w:val="af4"/>
        <w:numPr>
          <w:ilvl w:val="3"/>
          <w:numId w:val="43"/>
        </w:numPr>
        <w:ind w:left="993" w:hanging="567"/>
        <w:rPr>
          <w:sz w:val="22"/>
          <w:szCs w:val="22"/>
        </w:rPr>
      </w:pPr>
      <w:r w:rsidRPr="00EF7603">
        <w:rPr>
          <w:sz w:val="22"/>
          <w:szCs w:val="22"/>
        </w:rPr>
        <w:t>Свидетельствуют о качестве и безопасности товара.</w:t>
      </w:r>
    </w:p>
    <w:p w:rsidR="00A8231E" w:rsidRPr="00BE536B" w:rsidRDefault="00A8231E" w:rsidP="00A8231E">
      <w:pPr>
        <w:pStyle w:val="ab"/>
        <w:numPr>
          <w:ilvl w:val="3"/>
          <w:numId w:val="43"/>
        </w:numPr>
        <w:tabs>
          <w:tab w:val="left" w:pos="9639"/>
        </w:tabs>
        <w:ind w:left="993" w:right="-908" w:hanging="567"/>
        <w:rPr>
          <w:sz w:val="22"/>
          <w:szCs w:val="22"/>
        </w:rPr>
      </w:pPr>
      <w:r w:rsidRPr="00BE536B">
        <w:rPr>
          <w:sz w:val="22"/>
          <w:szCs w:val="22"/>
        </w:rPr>
        <w:t>Используются для контроля за налоговыми платежами.</w:t>
      </w:r>
    </w:p>
    <w:p w:rsidR="00A8231E" w:rsidRPr="00EF7603" w:rsidRDefault="00A8231E" w:rsidP="00A8231E">
      <w:pPr>
        <w:pStyle w:val="ab"/>
        <w:numPr>
          <w:ilvl w:val="3"/>
          <w:numId w:val="43"/>
        </w:numPr>
        <w:tabs>
          <w:tab w:val="left" w:pos="9639"/>
        </w:tabs>
        <w:ind w:left="993" w:right="-908" w:hanging="567"/>
        <w:rPr>
          <w:sz w:val="22"/>
          <w:szCs w:val="22"/>
        </w:rPr>
      </w:pPr>
      <w:r w:rsidRPr="00EF7603">
        <w:rPr>
          <w:sz w:val="22"/>
          <w:szCs w:val="22"/>
        </w:rPr>
        <w:t>Оба ответа неправильны.</w:t>
      </w:r>
    </w:p>
    <w:p w:rsidR="00A8231E" w:rsidRPr="00EF7603" w:rsidRDefault="00A8231E" w:rsidP="00A8231E">
      <w:pPr>
        <w:pStyle w:val="ab"/>
        <w:numPr>
          <w:ilvl w:val="3"/>
          <w:numId w:val="43"/>
        </w:numPr>
        <w:tabs>
          <w:tab w:val="left" w:pos="9639"/>
        </w:tabs>
        <w:ind w:left="993" w:right="-908" w:hanging="567"/>
        <w:rPr>
          <w:sz w:val="22"/>
          <w:szCs w:val="22"/>
        </w:rPr>
      </w:pPr>
      <w:r w:rsidRPr="00EF7603">
        <w:rPr>
          <w:sz w:val="22"/>
          <w:szCs w:val="22"/>
        </w:rPr>
        <w:t>Оба ответа правильны.</w:t>
      </w:r>
    </w:p>
    <w:p w:rsidR="00A8231E" w:rsidRPr="00EF7603" w:rsidRDefault="00A8231E" w:rsidP="00A8231E">
      <w:pPr>
        <w:tabs>
          <w:tab w:val="left" w:pos="9639"/>
        </w:tabs>
        <w:ind w:right="-907"/>
        <w:rPr>
          <w:b/>
          <w:bCs/>
          <w:sz w:val="22"/>
          <w:szCs w:val="22"/>
        </w:rPr>
      </w:pPr>
      <w:r w:rsidRPr="00EF7603">
        <w:rPr>
          <w:b/>
          <w:bCs/>
          <w:sz w:val="22"/>
          <w:szCs w:val="22"/>
        </w:rPr>
        <w:t xml:space="preserve"> Импортная пошлина уменьшается, если между странами существует</w:t>
      </w:r>
    </w:p>
    <w:p w:rsidR="00A8231E" w:rsidRPr="00EF7603" w:rsidRDefault="00A8231E" w:rsidP="00A8231E">
      <w:pPr>
        <w:pStyle w:val="ab"/>
        <w:numPr>
          <w:ilvl w:val="0"/>
          <w:numId w:val="46"/>
        </w:numPr>
        <w:tabs>
          <w:tab w:val="left" w:pos="9639"/>
        </w:tabs>
        <w:ind w:right="-907"/>
        <w:rPr>
          <w:sz w:val="22"/>
          <w:szCs w:val="22"/>
        </w:rPr>
      </w:pPr>
      <w:r w:rsidRPr="00EF7603">
        <w:rPr>
          <w:sz w:val="22"/>
          <w:szCs w:val="22"/>
        </w:rPr>
        <w:t xml:space="preserve">Режим </w:t>
      </w:r>
      <w:proofErr w:type="spellStart"/>
      <w:r w:rsidRPr="00EF7603">
        <w:rPr>
          <w:sz w:val="22"/>
          <w:szCs w:val="22"/>
        </w:rPr>
        <w:t>недискриминации</w:t>
      </w:r>
      <w:proofErr w:type="spellEnd"/>
      <w:r w:rsidRPr="00EF7603">
        <w:rPr>
          <w:sz w:val="22"/>
          <w:szCs w:val="22"/>
        </w:rPr>
        <w:t>.</w:t>
      </w:r>
    </w:p>
    <w:p w:rsidR="00A8231E" w:rsidRPr="00BE536B" w:rsidRDefault="00A8231E" w:rsidP="00A8231E">
      <w:pPr>
        <w:pStyle w:val="ab"/>
        <w:numPr>
          <w:ilvl w:val="0"/>
          <w:numId w:val="46"/>
        </w:numPr>
        <w:tabs>
          <w:tab w:val="left" w:pos="9639"/>
        </w:tabs>
        <w:ind w:right="-907"/>
        <w:rPr>
          <w:sz w:val="22"/>
          <w:szCs w:val="22"/>
        </w:rPr>
      </w:pPr>
      <w:r w:rsidRPr="00BE536B">
        <w:rPr>
          <w:sz w:val="22"/>
          <w:szCs w:val="22"/>
        </w:rPr>
        <w:t>Преференциальный режим</w:t>
      </w:r>
    </w:p>
    <w:p w:rsidR="00A8231E" w:rsidRPr="00EF7603" w:rsidRDefault="00A8231E" w:rsidP="00A8231E">
      <w:pPr>
        <w:pStyle w:val="ab"/>
        <w:numPr>
          <w:ilvl w:val="0"/>
          <w:numId w:val="46"/>
        </w:numPr>
        <w:tabs>
          <w:tab w:val="left" w:pos="9639"/>
        </w:tabs>
        <w:ind w:right="-907"/>
        <w:rPr>
          <w:sz w:val="22"/>
          <w:szCs w:val="22"/>
        </w:rPr>
      </w:pPr>
      <w:r w:rsidRPr="00EF7603">
        <w:rPr>
          <w:sz w:val="22"/>
          <w:szCs w:val="22"/>
        </w:rPr>
        <w:t>Режим наибольшего благоприятствования.</w:t>
      </w:r>
    </w:p>
    <w:p w:rsidR="00A8231E" w:rsidRPr="00EF7603" w:rsidRDefault="00A8231E" w:rsidP="00A8231E">
      <w:pPr>
        <w:pStyle w:val="23"/>
        <w:numPr>
          <w:ilvl w:val="0"/>
          <w:numId w:val="46"/>
        </w:numPr>
        <w:tabs>
          <w:tab w:val="left" w:pos="9639"/>
        </w:tabs>
        <w:spacing w:after="0" w:line="240" w:lineRule="auto"/>
        <w:ind w:right="-907"/>
        <w:rPr>
          <w:rFonts w:ascii="Times New Roman" w:hAnsi="Times New Roman" w:cs="Times New Roman"/>
        </w:rPr>
      </w:pPr>
      <w:r w:rsidRPr="00EF7603">
        <w:rPr>
          <w:rFonts w:ascii="Times New Roman" w:hAnsi="Times New Roman" w:cs="Times New Roman"/>
        </w:rPr>
        <w:t>Все ответы правильны.</w:t>
      </w:r>
    </w:p>
    <w:p w:rsidR="00A8231E" w:rsidRPr="00EF7603" w:rsidRDefault="00A8231E" w:rsidP="00A8231E">
      <w:pPr>
        <w:tabs>
          <w:tab w:val="left" w:pos="9639"/>
        </w:tabs>
        <w:ind w:right="-908"/>
        <w:rPr>
          <w:b/>
          <w:bCs/>
          <w:sz w:val="22"/>
          <w:szCs w:val="22"/>
        </w:rPr>
      </w:pPr>
      <w:r w:rsidRPr="00EF7603">
        <w:rPr>
          <w:b/>
          <w:bCs/>
          <w:sz w:val="22"/>
          <w:szCs w:val="22"/>
        </w:rPr>
        <w:t xml:space="preserve"> Импортный тариф</w:t>
      </w:r>
    </w:p>
    <w:p w:rsidR="00A8231E" w:rsidRPr="00EF7603" w:rsidRDefault="00A8231E" w:rsidP="00A8231E">
      <w:pPr>
        <w:numPr>
          <w:ilvl w:val="0"/>
          <w:numId w:val="48"/>
        </w:numPr>
        <w:tabs>
          <w:tab w:val="left" w:pos="9639"/>
        </w:tabs>
        <w:autoSpaceDE w:val="0"/>
        <w:autoSpaceDN w:val="0"/>
        <w:ind w:right="-908"/>
        <w:rPr>
          <w:sz w:val="22"/>
          <w:szCs w:val="22"/>
        </w:rPr>
      </w:pPr>
      <w:r w:rsidRPr="00EF7603">
        <w:rPr>
          <w:sz w:val="22"/>
          <w:szCs w:val="22"/>
        </w:rPr>
        <w:t>Адвалорная форма устанавливается в % к таможенной стоимости.</w:t>
      </w:r>
    </w:p>
    <w:p w:rsidR="00A8231E" w:rsidRPr="00EF7603" w:rsidRDefault="00A8231E" w:rsidP="00A8231E">
      <w:pPr>
        <w:pStyle w:val="ab"/>
        <w:numPr>
          <w:ilvl w:val="0"/>
          <w:numId w:val="48"/>
        </w:numPr>
        <w:tabs>
          <w:tab w:val="left" w:pos="9639"/>
        </w:tabs>
        <w:ind w:right="-908"/>
        <w:rPr>
          <w:sz w:val="22"/>
          <w:szCs w:val="22"/>
        </w:rPr>
      </w:pPr>
      <w:r w:rsidRPr="00EF7603">
        <w:rPr>
          <w:sz w:val="22"/>
          <w:szCs w:val="22"/>
        </w:rPr>
        <w:t>Специфическая форма устанавливается в стоимости за единицу товара.</w:t>
      </w:r>
    </w:p>
    <w:p w:rsidR="00A8231E" w:rsidRPr="00EF7603" w:rsidRDefault="00A8231E" w:rsidP="00A8231E">
      <w:pPr>
        <w:pStyle w:val="ab"/>
        <w:numPr>
          <w:ilvl w:val="0"/>
          <w:numId w:val="48"/>
        </w:numPr>
        <w:tabs>
          <w:tab w:val="left" w:pos="9639"/>
        </w:tabs>
        <w:ind w:right="-908"/>
        <w:rPr>
          <w:sz w:val="22"/>
          <w:szCs w:val="22"/>
        </w:rPr>
      </w:pPr>
      <w:r w:rsidRPr="00EF7603">
        <w:rPr>
          <w:sz w:val="22"/>
          <w:szCs w:val="22"/>
        </w:rPr>
        <w:t>Оба ответа неправильны.</w:t>
      </w:r>
    </w:p>
    <w:p w:rsidR="00A8231E" w:rsidRPr="00EF7603" w:rsidRDefault="00A8231E" w:rsidP="00A8231E">
      <w:pPr>
        <w:pStyle w:val="ab"/>
        <w:numPr>
          <w:ilvl w:val="0"/>
          <w:numId w:val="48"/>
        </w:numPr>
        <w:tabs>
          <w:tab w:val="left" w:pos="9639"/>
        </w:tabs>
        <w:ind w:right="-908"/>
        <w:rPr>
          <w:sz w:val="22"/>
          <w:szCs w:val="22"/>
        </w:rPr>
      </w:pPr>
      <w:r w:rsidRPr="00EF7603">
        <w:rPr>
          <w:sz w:val="22"/>
          <w:szCs w:val="22"/>
        </w:rPr>
        <w:t>Оба ответа правильны.</w:t>
      </w:r>
    </w:p>
    <w:p w:rsidR="00A8231E" w:rsidRPr="00EF7603" w:rsidRDefault="00A8231E" w:rsidP="00A8231E">
      <w:pPr>
        <w:tabs>
          <w:tab w:val="left" w:pos="9639"/>
        </w:tabs>
        <w:ind w:right="-908"/>
        <w:rPr>
          <w:b/>
          <w:bCs/>
          <w:sz w:val="22"/>
          <w:szCs w:val="22"/>
        </w:rPr>
      </w:pPr>
      <w:r w:rsidRPr="00EF7603">
        <w:rPr>
          <w:b/>
          <w:bCs/>
          <w:sz w:val="22"/>
          <w:szCs w:val="22"/>
        </w:rPr>
        <w:t xml:space="preserve"> Договор считается международным</w:t>
      </w:r>
    </w:p>
    <w:p w:rsidR="00A8231E" w:rsidRPr="00EF7603" w:rsidRDefault="00A8231E" w:rsidP="00A8231E">
      <w:pPr>
        <w:pStyle w:val="ab"/>
        <w:numPr>
          <w:ilvl w:val="3"/>
          <w:numId w:val="49"/>
        </w:numPr>
        <w:tabs>
          <w:tab w:val="left" w:pos="9639"/>
        </w:tabs>
        <w:ind w:left="709" w:right="-908" w:hanging="283"/>
        <w:rPr>
          <w:sz w:val="22"/>
          <w:szCs w:val="22"/>
        </w:rPr>
      </w:pPr>
      <w:r w:rsidRPr="00EF7603">
        <w:rPr>
          <w:sz w:val="22"/>
          <w:szCs w:val="22"/>
        </w:rPr>
        <w:t>Между фирмами, находящимися в разных странах с разной национальной принадлежностью.</w:t>
      </w:r>
    </w:p>
    <w:p w:rsidR="00A8231E" w:rsidRPr="00EF7603" w:rsidRDefault="00A8231E" w:rsidP="00A8231E">
      <w:pPr>
        <w:pStyle w:val="ab"/>
        <w:numPr>
          <w:ilvl w:val="3"/>
          <w:numId w:val="49"/>
        </w:numPr>
        <w:tabs>
          <w:tab w:val="left" w:pos="9639"/>
        </w:tabs>
        <w:ind w:left="709" w:right="-908" w:hanging="283"/>
        <w:rPr>
          <w:sz w:val="22"/>
          <w:szCs w:val="22"/>
        </w:rPr>
      </w:pPr>
      <w:r w:rsidRPr="00EF7603">
        <w:rPr>
          <w:sz w:val="22"/>
          <w:szCs w:val="22"/>
        </w:rPr>
        <w:lastRenderedPageBreak/>
        <w:t>Между фирмами, находящимися в разных странах с одной национальной принадлежностью.</w:t>
      </w:r>
    </w:p>
    <w:p w:rsidR="00A8231E" w:rsidRPr="00EF7603" w:rsidRDefault="00A8231E" w:rsidP="00A8231E">
      <w:pPr>
        <w:pStyle w:val="ab"/>
        <w:numPr>
          <w:ilvl w:val="3"/>
          <w:numId w:val="49"/>
        </w:numPr>
        <w:tabs>
          <w:tab w:val="left" w:pos="9639"/>
        </w:tabs>
        <w:spacing w:line="276" w:lineRule="auto"/>
        <w:ind w:left="709" w:hanging="283"/>
        <w:rPr>
          <w:sz w:val="22"/>
          <w:szCs w:val="22"/>
        </w:rPr>
      </w:pPr>
      <w:r w:rsidRPr="00EF7603">
        <w:rPr>
          <w:sz w:val="22"/>
          <w:szCs w:val="22"/>
        </w:rPr>
        <w:t>Осуществляется между фирмами разной национальной принадлежности, находящимся в одной стране.</w:t>
      </w:r>
    </w:p>
    <w:p w:rsidR="00A8231E" w:rsidRPr="00BE536B" w:rsidRDefault="00A8231E" w:rsidP="00A8231E">
      <w:pPr>
        <w:pStyle w:val="ab"/>
        <w:numPr>
          <w:ilvl w:val="3"/>
          <w:numId w:val="49"/>
        </w:numPr>
        <w:tabs>
          <w:tab w:val="left" w:pos="9639"/>
        </w:tabs>
        <w:ind w:left="709" w:hanging="283"/>
        <w:rPr>
          <w:sz w:val="22"/>
          <w:szCs w:val="22"/>
        </w:rPr>
      </w:pPr>
      <w:r w:rsidRPr="00BE536B">
        <w:rPr>
          <w:sz w:val="22"/>
          <w:szCs w:val="22"/>
        </w:rPr>
        <w:t>1. и 2.</w:t>
      </w:r>
    </w:p>
    <w:p w:rsidR="00A8231E" w:rsidRPr="00EF7603" w:rsidRDefault="00A8231E" w:rsidP="00A8231E">
      <w:pPr>
        <w:rPr>
          <w:b/>
          <w:bCs/>
          <w:sz w:val="22"/>
          <w:szCs w:val="22"/>
        </w:rPr>
      </w:pPr>
      <w:r w:rsidRPr="00EF7603">
        <w:rPr>
          <w:b/>
          <w:bCs/>
          <w:sz w:val="22"/>
          <w:szCs w:val="22"/>
        </w:rPr>
        <w:t>Средства за экспортную продукцию поступают на</w:t>
      </w:r>
    </w:p>
    <w:p w:rsidR="00A8231E" w:rsidRPr="00EF7603" w:rsidRDefault="00A8231E" w:rsidP="00A8231E">
      <w:pPr>
        <w:pStyle w:val="ab"/>
        <w:numPr>
          <w:ilvl w:val="3"/>
          <w:numId w:val="50"/>
        </w:numPr>
        <w:ind w:left="709" w:hanging="283"/>
        <w:rPr>
          <w:sz w:val="22"/>
          <w:szCs w:val="22"/>
        </w:rPr>
      </w:pPr>
      <w:r w:rsidRPr="00EF7603">
        <w:rPr>
          <w:sz w:val="22"/>
          <w:szCs w:val="22"/>
        </w:rPr>
        <w:t>Депозитный счет.</w:t>
      </w:r>
    </w:p>
    <w:p w:rsidR="00A8231E" w:rsidRPr="00EF7603" w:rsidRDefault="00A8231E" w:rsidP="00A8231E">
      <w:pPr>
        <w:pStyle w:val="ab"/>
        <w:numPr>
          <w:ilvl w:val="3"/>
          <w:numId w:val="50"/>
        </w:numPr>
        <w:ind w:left="709" w:hanging="283"/>
        <w:rPr>
          <w:sz w:val="22"/>
          <w:szCs w:val="22"/>
        </w:rPr>
      </w:pPr>
      <w:r w:rsidRPr="00EF7603">
        <w:rPr>
          <w:sz w:val="22"/>
          <w:szCs w:val="22"/>
        </w:rPr>
        <w:t xml:space="preserve">Текущий счет. </w:t>
      </w:r>
    </w:p>
    <w:p w:rsidR="00A8231E" w:rsidRPr="00EF7603" w:rsidRDefault="00A8231E" w:rsidP="00A8231E">
      <w:pPr>
        <w:pStyle w:val="ab"/>
        <w:numPr>
          <w:ilvl w:val="3"/>
          <w:numId w:val="50"/>
        </w:numPr>
        <w:ind w:left="709" w:hanging="283"/>
        <w:rPr>
          <w:sz w:val="22"/>
          <w:szCs w:val="22"/>
        </w:rPr>
      </w:pPr>
      <w:r w:rsidRPr="00EF7603">
        <w:rPr>
          <w:sz w:val="22"/>
          <w:szCs w:val="22"/>
        </w:rPr>
        <w:t>Текущий валютный счет.</w:t>
      </w:r>
    </w:p>
    <w:p w:rsidR="00A8231E" w:rsidRPr="00BE536B" w:rsidRDefault="00A8231E" w:rsidP="00A8231E">
      <w:pPr>
        <w:pStyle w:val="ab"/>
        <w:numPr>
          <w:ilvl w:val="3"/>
          <w:numId w:val="50"/>
        </w:numPr>
        <w:ind w:left="709" w:hanging="283"/>
        <w:rPr>
          <w:sz w:val="22"/>
          <w:szCs w:val="22"/>
        </w:rPr>
      </w:pPr>
      <w:r w:rsidRPr="00BE536B">
        <w:rPr>
          <w:sz w:val="22"/>
          <w:szCs w:val="22"/>
        </w:rPr>
        <w:t>Транзитный валютный счет.</w:t>
      </w:r>
    </w:p>
    <w:p w:rsidR="00A8231E" w:rsidRPr="00EF7603" w:rsidRDefault="00A8231E" w:rsidP="00A8231E">
      <w:pPr>
        <w:rPr>
          <w:b/>
          <w:bCs/>
          <w:sz w:val="22"/>
          <w:szCs w:val="22"/>
        </w:rPr>
      </w:pPr>
      <w:r w:rsidRPr="00EF7603">
        <w:rPr>
          <w:b/>
          <w:bCs/>
          <w:sz w:val="22"/>
          <w:szCs w:val="22"/>
        </w:rPr>
        <w:t>Под каким режимом можно ввезти оборудование для производственных целей</w:t>
      </w:r>
    </w:p>
    <w:p w:rsidR="00A8231E" w:rsidRPr="00EF7603" w:rsidRDefault="00A8231E" w:rsidP="00A8231E">
      <w:pPr>
        <w:numPr>
          <w:ilvl w:val="0"/>
          <w:numId w:val="51"/>
        </w:numPr>
        <w:autoSpaceDE w:val="0"/>
        <w:autoSpaceDN w:val="0"/>
        <w:ind w:left="851" w:hanging="425"/>
        <w:rPr>
          <w:sz w:val="22"/>
          <w:szCs w:val="22"/>
        </w:rPr>
      </w:pPr>
      <w:r w:rsidRPr="00EF7603">
        <w:rPr>
          <w:sz w:val="22"/>
          <w:szCs w:val="22"/>
        </w:rPr>
        <w:t>Реэкспорт</w:t>
      </w:r>
    </w:p>
    <w:p w:rsidR="00A8231E" w:rsidRPr="00BE536B" w:rsidRDefault="00A8231E" w:rsidP="00A8231E">
      <w:pPr>
        <w:numPr>
          <w:ilvl w:val="0"/>
          <w:numId w:val="51"/>
        </w:numPr>
        <w:autoSpaceDE w:val="0"/>
        <w:autoSpaceDN w:val="0"/>
        <w:ind w:left="851" w:hanging="425"/>
        <w:rPr>
          <w:sz w:val="22"/>
          <w:szCs w:val="22"/>
        </w:rPr>
      </w:pPr>
      <w:r w:rsidRPr="00BE536B">
        <w:rPr>
          <w:sz w:val="22"/>
          <w:szCs w:val="22"/>
        </w:rPr>
        <w:t>Временный ввоз.</w:t>
      </w:r>
    </w:p>
    <w:p w:rsidR="00A8231E" w:rsidRPr="00EF7603" w:rsidRDefault="00A8231E" w:rsidP="00A8231E">
      <w:pPr>
        <w:numPr>
          <w:ilvl w:val="0"/>
          <w:numId w:val="51"/>
        </w:numPr>
        <w:autoSpaceDE w:val="0"/>
        <w:autoSpaceDN w:val="0"/>
        <w:ind w:left="851" w:hanging="425"/>
        <w:rPr>
          <w:sz w:val="22"/>
          <w:szCs w:val="22"/>
        </w:rPr>
      </w:pPr>
      <w:r w:rsidRPr="00EF7603">
        <w:rPr>
          <w:sz w:val="22"/>
          <w:szCs w:val="22"/>
        </w:rPr>
        <w:t>Переработка внутри таможенной территории.</w:t>
      </w:r>
    </w:p>
    <w:p w:rsidR="00A8231E" w:rsidRPr="00EF7603" w:rsidRDefault="00A8231E" w:rsidP="00A8231E">
      <w:pPr>
        <w:numPr>
          <w:ilvl w:val="0"/>
          <w:numId w:val="51"/>
        </w:numPr>
        <w:autoSpaceDE w:val="0"/>
        <w:autoSpaceDN w:val="0"/>
        <w:ind w:left="851" w:hanging="425"/>
        <w:rPr>
          <w:sz w:val="22"/>
          <w:szCs w:val="22"/>
        </w:rPr>
      </w:pPr>
      <w:r w:rsidRPr="00EF7603">
        <w:rPr>
          <w:sz w:val="22"/>
          <w:szCs w:val="22"/>
        </w:rPr>
        <w:t>Все ответы правильны.</w:t>
      </w:r>
    </w:p>
    <w:p w:rsidR="00A8231E" w:rsidRPr="00EF7603" w:rsidRDefault="00A8231E" w:rsidP="00A8231E">
      <w:pPr>
        <w:rPr>
          <w:b/>
          <w:bCs/>
          <w:sz w:val="22"/>
          <w:szCs w:val="22"/>
        </w:rPr>
      </w:pPr>
      <w:r w:rsidRPr="00EF7603">
        <w:rPr>
          <w:b/>
          <w:bCs/>
          <w:sz w:val="22"/>
          <w:szCs w:val="22"/>
        </w:rPr>
        <w:t>Сделка считается заключенной в случае</w:t>
      </w:r>
    </w:p>
    <w:p w:rsidR="00A8231E" w:rsidRPr="00EF7603" w:rsidRDefault="00A8231E" w:rsidP="00A8231E">
      <w:pPr>
        <w:pStyle w:val="23"/>
        <w:numPr>
          <w:ilvl w:val="0"/>
          <w:numId w:val="6"/>
        </w:numPr>
        <w:tabs>
          <w:tab w:val="clear" w:pos="360"/>
          <w:tab w:val="num" w:pos="567"/>
          <w:tab w:val="left" w:pos="9639"/>
        </w:tabs>
        <w:autoSpaceDE w:val="0"/>
        <w:autoSpaceDN w:val="0"/>
        <w:spacing w:after="0" w:line="240" w:lineRule="auto"/>
        <w:ind w:left="851" w:right="-908" w:hanging="425"/>
        <w:rPr>
          <w:rFonts w:ascii="Times New Roman" w:hAnsi="Times New Roman" w:cs="Times New Roman"/>
        </w:rPr>
      </w:pPr>
      <w:r w:rsidRPr="00EF7603">
        <w:rPr>
          <w:rFonts w:ascii="Times New Roman" w:hAnsi="Times New Roman" w:cs="Times New Roman"/>
        </w:rPr>
        <w:t>Акцепта продавцом контроферты покупателя на свободную оферту.</w:t>
      </w:r>
    </w:p>
    <w:p w:rsidR="00A8231E" w:rsidRPr="00EF7603" w:rsidRDefault="00A8231E" w:rsidP="00A8231E">
      <w:pPr>
        <w:pStyle w:val="23"/>
        <w:numPr>
          <w:ilvl w:val="0"/>
          <w:numId w:val="6"/>
        </w:numPr>
        <w:tabs>
          <w:tab w:val="clear" w:pos="360"/>
          <w:tab w:val="num" w:pos="567"/>
          <w:tab w:val="left" w:pos="9639"/>
        </w:tabs>
        <w:autoSpaceDE w:val="0"/>
        <w:autoSpaceDN w:val="0"/>
        <w:spacing w:after="0" w:line="240" w:lineRule="auto"/>
        <w:ind w:left="851" w:right="-908" w:hanging="425"/>
        <w:rPr>
          <w:rFonts w:ascii="Times New Roman" w:hAnsi="Times New Roman" w:cs="Times New Roman"/>
        </w:rPr>
      </w:pPr>
      <w:r w:rsidRPr="00EF7603">
        <w:rPr>
          <w:rFonts w:ascii="Times New Roman" w:hAnsi="Times New Roman" w:cs="Times New Roman"/>
        </w:rPr>
        <w:t>Акцепта продавцом контроферты покупателя на твердую оферту.</w:t>
      </w:r>
    </w:p>
    <w:p w:rsidR="00A8231E" w:rsidRPr="00BE536B" w:rsidRDefault="00A8231E" w:rsidP="00A8231E">
      <w:pPr>
        <w:pStyle w:val="23"/>
        <w:numPr>
          <w:ilvl w:val="0"/>
          <w:numId w:val="6"/>
        </w:numPr>
        <w:tabs>
          <w:tab w:val="clear" w:pos="360"/>
          <w:tab w:val="num" w:pos="567"/>
          <w:tab w:val="left" w:pos="9639"/>
        </w:tabs>
        <w:autoSpaceDE w:val="0"/>
        <w:autoSpaceDN w:val="0"/>
        <w:spacing w:after="0" w:line="240" w:lineRule="auto"/>
        <w:ind w:left="851" w:right="-908" w:hanging="425"/>
        <w:rPr>
          <w:rFonts w:ascii="Times New Roman" w:hAnsi="Times New Roman" w:cs="Times New Roman"/>
        </w:rPr>
      </w:pPr>
      <w:r w:rsidRPr="00BE536B">
        <w:rPr>
          <w:rFonts w:ascii="Times New Roman" w:hAnsi="Times New Roman" w:cs="Times New Roman"/>
        </w:rPr>
        <w:t>Оба ответа правильны.</w:t>
      </w:r>
    </w:p>
    <w:p w:rsidR="00A8231E" w:rsidRPr="00EF7603" w:rsidRDefault="00A8231E" w:rsidP="00A8231E">
      <w:pPr>
        <w:pStyle w:val="23"/>
        <w:numPr>
          <w:ilvl w:val="0"/>
          <w:numId w:val="6"/>
        </w:numPr>
        <w:tabs>
          <w:tab w:val="clear" w:pos="360"/>
          <w:tab w:val="num" w:pos="567"/>
          <w:tab w:val="left" w:pos="9639"/>
        </w:tabs>
        <w:autoSpaceDE w:val="0"/>
        <w:autoSpaceDN w:val="0"/>
        <w:spacing w:after="0" w:line="240" w:lineRule="auto"/>
        <w:ind w:left="851" w:right="-908" w:hanging="425"/>
        <w:rPr>
          <w:rFonts w:ascii="Times New Roman" w:hAnsi="Times New Roman" w:cs="Times New Roman"/>
        </w:rPr>
      </w:pPr>
      <w:r w:rsidRPr="00EF7603">
        <w:rPr>
          <w:rFonts w:ascii="Times New Roman" w:hAnsi="Times New Roman" w:cs="Times New Roman"/>
        </w:rPr>
        <w:t>Оба ответа неправильны.</w:t>
      </w:r>
      <w:r w:rsidRPr="00EF7603">
        <w:rPr>
          <w:rFonts w:ascii="Times New Roman" w:hAnsi="Times New Roman" w:cs="Times New Roman"/>
          <w:b/>
          <w:bCs/>
        </w:rPr>
        <w:t xml:space="preserve"> </w:t>
      </w:r>
    </w:p>
    <w:p w:rsidR="00A8231E" w:rsidRPr="00EF7603" w:rsidRDefault="00A8231E" w:rsidP="00A8231E">
      <w:pPr>
        <w:pStyle w:val="af4"/>
        <w:ind w:right="-709"/>
        <w:rPr>
          <w:b/>
          <w:bCs/>
          <w:sz w:val="22"/>
          <w:szCs w:val="22"/>
        </w:rPr>
      </w:pPr>
      <w:r w:rsidRPr="00EF7603">
        <w:rPr>
          <w:b/>
          <w:bCs/>
          <w:sz w:val="22"/>
          <w:szCs w:val="22"/>
        </w:rPr>
        <w:t>Для помещения товара под режим переработки внутри таможенной территории необходимо</w:t>
      </w:r>
    </w:p>
    <w:p w:rsidR="00A8231E" w:rsidRPr="00EF7603" w:rsidRDefault="00A8231E" w:rsidP="00A8231E">
      <w:pPr>
        <w:numPr>
          <w:ilvl w:val="0"/>
          <w:numId w:val="7"/>
        </w:numPr>
        <w:tabs>
          <w:tab w:val="clear" w:pos="360"/>
          <w:tab w:val="num" w:pos="851"/>
          <w:tab w:val="left" w:pos="9639"/>
        </w:tabs>
        <w:autoSpaceDE w:val="0"/>
        <w:autoSpaceDN w:val="0"/>
        <w:ind w:left="851" w:right="-908" w:hanging="425"/>
        <w:rPr>
          <w:sz w:val="22"/>
          <w:szCs w:val="22"/>
        </w:rPr>
      </w:pPr>
      <w:r w:rsidRPr="00EF7603">
        <w:rPr>
          <w:sz w:val="22"/>
          <w:szCs w:val="22"/>
        </w:rPr>
        <w:t>Получить разрешение таможенного органа.</w:t>
      </w:r>
    </w:p>
    <w:p w:rsidR="00A8231E" w:rsidRPr="00EF7603" w:rsidRDefault="00A8231E" w:rsidP="00A8231E">
      <w:pPr>
        <w:pStyle w:val="af4"/>
        <w:numPr>
          <w:ilvl w:val="0"/>
          <w:numId w:val="7"/>
        </w:numPr>
        <w:tabs>
          <w:tab w:val="clear" w:pos="360"/>
          <w:tab w:val="num" w:pos="851"/>
          <w:tab w:val="left" w:pos="9639"/>
        </w:tabs>
        <w:autoSpaceDE w:val="0"/>
        <w:autoSpaceDN w:val="0"/>
        <w:ind w:left="851" w:right="-908" w:hanging="425"/>
        <w:rPr>
          <w:sz w:val="22"/>
          <w:szCs w:val="22"/>
        </w:rPr>
      </w:pPr>
      <w:r w:rsidRPr="00EF7603">
        <w:rPr>
          <w:sz w:val="22"/>
          <w:szCs w:val="22"/>
        </w:rPr>
        <w:t>Обосновать количество готовой продукции.</w:t>
      </w:r>
    </w:p>
    <w:p w:rsidR="00A8231E" w:rsidRPr="00EF7603" w:rsidRDefault="00A8231E" w:rsidP="00A8231E">
      <w:pPr>
        <w:pStyle w:val="af4"/>
        <w:numPr>
          <w:ilvl w:val="0"/>
          <w:numId w:val="7"/>
        </w:numPr>
        <w:tabs>
          <w:tab w:val="clear" w:pos="360"/>
          <w:tab w:val="num" w:pos="851"/>
          <w:tab w:val="left" w:pos="9639"/>
        </w:tabs>
        <w:autoSpaceDE w:val="0"/>
        <w:autoSpaceDN w:val="0"/>
        <w:ind w:left="851" w:right="-907" w:hanging="425"/>
        <w:rPr>
          <w:sz w:val="22"/>
          <w:szCs w:val="22"/>
        </w:rPr>
      </w:pPr>
      <w:r w:rsidRPr="00EF7603">
        <w:rPr>
          <w:sz w:val="22"/>
          <w:szCs w:val="22"/>
        </w:rPr>
        <w:t>Согласовать сроки экспорта переработки продукции.</w:t>
      </w:r>
    </w:p>
    <w:p w:rsidR="00A8231E" w:rsidRPr="00503C9B" w:rsidRDefault="00A8231E" w:rsidP="00503C9B">
      <w:pPr>
        <w:pStyle w:val="af4"/>
        <w:numPr>
          <w:ilvl w:val="0"/>
          <w:numId w:val="7"/>
        </w:numPr>
        <w:tabs>
          <w:tab w:val="clear" w:pos="360"/>
          <w:tab w:val="num" w:pos="851"/>
        </w:tabs>
        <w:ind w:left="851" w:right="-907" w:hanging="425"/>
        <w:rPr>
          <w:sz w:val="22"/>
          <w:szCs w:val="22"/>
        </w:rPr>
      </w:pPr>
      <w:r w:rsidRPr="00EF7603">
        <w:rPr>
          <w:i/>
          <w:sz w:val="22"/>
          <w:szCs w:val="22"/>
        </w:rPr>
        <w:t xml:space="preserve"> </w:t>
      </w:r>
      <w:r w:rsidRPr="00BE536B">
        <w:rPr>
          <w:sz w:val="22"/>
          <w:szCs w:val="22"/>
        </w:rPr>
        <w:t>1., и 2., и 3.</w:t>
      </w:r>
    </w:p>
    <w:p w:rsidR="00A8231E" w:rsidRPr="00EF7603" w:rsidRDefault="00A8231E" w:rsidP="00A8231E">
      <w:pPr>
        <w:rPr>
          <w:b/>
          <w:sz w:val="22"/>
          <w:szCs w:val="22"/>
        </w:rPr>
      </w:pPr>
      <w:r w:rsidRPr="00EF7603">
        <w:rPr>
          <w:b/>
          <w:sz w:val="22"/>
          <w:szCs w:val="22"/>
        </w:rPr>
        <w:t xml:space="preserve"> Метод, не использующийся при определении таможенной стоимости:</w:t>
      </w:r>
    </w:p>
    <w:p w:rsidR="00A8231E" w:rsidRPr="00EF7603" w:rsidRDefault="00A8231E" w:rsidP="00A8231E">
      <w:pPr>
        <w:pStyle w:val="ab"/>
        <w:numPr>
          <w:ilvl w:val="3"/>
          <w:numId w:val="54"/>
        </w:numPr>
        <w:ind w:left="851" w:hanging="425"/>
        <w:rPr>
          <w:sz w:val="22"/>
          <w:szCs w:val="22"/>
        </w:rPr>
      </w:pPr>
      <w:r w:rsidRPr="00EF7603">
        <w:rPr>
          <w:sz w:val="22"/>
          <w:szCs w:val="22"/>
        </w:rPr>
        <w:t>Вычитания стоимости</w:t>
      </w:r>
      <w:r w:rsidR="00BE536B">
        <w:rPr>
          <w:sz w:val="22"/>
          <w:szCs w:val="22"/>
        </w:rPr>
        <w:t>.</w:t>
      </w:r>
    </w:p>
    <w:p w:rsidR="00A8231E" w:rsidRPr="00EF7603" w:rsidRDefault="00A8231E" w:rsidP="00A8231E">
      <w:pPr>
        <w:pStyle w:val="ab"/>
        <w:numPr>
          <w:ilvl w:val="3"/>
          <w:numId w:val="54"/>
        </w:numPr>
        <w:ind w:left="851" w:hanging="425"/>
        <w:rPr>
          <w:sz w:val="22"/>
          <w:szCs w:val="22"/>
        </w:rPr>
      </w:pPr>
      <w:r w:rsidRPr="00EF7603">
        <w:rPr>
          <w:sz w:val="22"/>
          <w:szCs w:val="22"/>
        </w:rPr>
        <w:t>Резервный</w:t>
      </w:r>
      <w:r w:rsidR="00BE536B">
        <w:rPr>
          <w:sz w:val="22"/>
          <w:szCs w:val="22"/>
        </w:rPr>
        <w:t>.</w:t>
      </w:r>
    </w:p>
    <w:p w:rsidR="00A8231E" w:rsidRPr="00BE536B" w:rsidRDefault="00A8231E" w:rsidP="00A8231E">
      <w:pPr>
        <w:pStyle w:val="ab"/>
        <w:numPr>
          <w:ilvl w:val="3"/>
          <w:numId w:val="54"/>
        </w:numPr>
        <w:ind w:left="851" w:hanging="425"/>
        <w:rPr>
          <w:sz w:val="22"/>
          <w:szCs w:val="22"/>
        </w:rPr>
      </w:pPr>
      <w:r w:rsidRPr="00BE536B">
        <w:rPr>
          <w:sz w:val="22"/>
          <w:szCs w:val="22"/>
        </w:rPr>
        <w:t>Умножения стоимости</w:t>
      </w:r>
      <w:r w:rsidR="00BE536B">
        <w:rPr>
          <w:sz w:val="22"/>
          <w:szCs w:val="22"/>
        </w:rPr>
        <w:t>.</w:t>
      </w:r>
    </w:p>
    <w:p w:rsidR="00A8231E" w:rsidRPr="00EF7603" w:rsidRDefault="00A8231E" w:rsidP="00A8231E">
      <w:pPr>
        <w:pStyle w:val="ab"/>
        <w:numPr>
          <w:ilvl w:val="3"/>
          <w:numId w:val="54"/>
        </w:numPr>
        <w:ind w:left="851" w:hanging="425"/>
        <w:rPr>
          <w:i/>
          <w:sz w:val="22"/>
          <w:szCs w:val="22"/>
        </w:rPr>
      </w:pPr>
      <w:r w:rsidRPr="00EF7603">
        <w:rPr>
          <w:sz w:val="22"/>
          <w:szCs w:val="22"/>
        </w:rPr>
        <w:t>Сложения стоимости.</w:t>
      </w:r>
    </w:p>
    <w:p w:rsidR="00A8231E" w:rsidRPr="00EF7603" w:rsidRDefault="00A8231E" w:rsidP="00A8231E">
      <w:pPr>
        <w:pStyle w:val="c3"/>
        <w:shd w:val="clear" w:color="auto" w:fill="FFFFFF"/>
        <w:spacing w:before="0" w:beforeAutospacing="0" w:after="0" w:afterAutospacing="0"/>
        <w:jc w:val="both"/>
        <w:rPr>
          <w:rStyle w:val="c2"/>
          <w:color w:val="525252"/>
          <w:sz w:val="22"/>
          <w:szCs w:val="22"/>
        </w:rPr>
      </w:pPr>
      <w:r w:rsidRPr="00EF7603">
        <w:rPr>
          <w:rStyle w:val="c0"/>
          <w:b/>
          <w:bCs/>
          <w:color w:val="525252"/>
          <w:sz w:val="22"/>
          <w:szCs w:val="22"/>
        </w:rPr>
        <w:t>Вывоз товаров ранее ввезенных из-за границы называется:</w:t>
      </w:r>
    </w:p>
    <w:p w:rsidR="00A8231E" w:rsidRPr="00EF7603" w:rsidRDefault="00A8231E" w:rsidP="00A8231E">
      <w:pPr>
        <w:pStyle w:val="c3"/>
        <w:numPr>
          <w:ilvl w:val="3"/>
          <w:numId w:val="55"/>
        </w:numPr>
        <w:shd w:val="clear" w:color="auto" w:fill="FFFFFF"/>
        <w:spacing w:before="0" w:beforeAutospacing="0" w:after="0" w:afterAutospacing="0"/>
        <w:ind w:left="851" w:hanging="425"/>
        <w:jc w:val="both"/>
        <w:rPr>
          <w:sz w:val="22"/>
          <w:szCs w:val="22"/>
        </w:rPr>
      </w:pPr>
      <w:r w:rsidRPr="00EF7603">
        <w:rPr>
          <w:rStyle w:val="c0"/>
          <w:sz w:val="22"/>
          <w:szCs w:val="22"/>
        </w:rPr>
        <w:t>Экспорт;</w:t>
      </w:r>
    </w:p>
    <w:p w:rsidR="00A8231E" w:rsidRPr="00EF7603" w:rsidRDefault="00A8231E" w:rsidP="00A8231E">
      <w:pPr>
        <w:pStyle w:val="c3"/>
        <w:numPr>
          <w:ilvl w:val="3"/>
          <w:numId w:val="55"/>
        </w:numPr>
        <w:shd w:val="clear" w:color="auto" w:fill="FFFFFF"/>
        <w:spacing w:before="0" w:beforeAutospacing="0" w:after="0" w:afterAutospacing="0"/>
        <w:ind w:left="851" w:hanging="425"/>
        <w:jc w:val="both"/>
        <w:rPr>
          <w:sz w:val="22"/>
          <w:szCs w:val="22"/>
        </w:rPr>
      </w:pPr>
      <w:r w:rsidRPr="00EF7603">
        <w:rPr>
          <w:rStyle w:val="c0"/>
          <w:sz w:val="22"/>
          <w:szCs w:val="22"/>
        </w:rPr>
        <w:t>Импорт;</w:t>
      </w:r>
    </w:p>
    <w:p w:rsidR="00A8231E" w:rsidRPr="00BE536B" w:rsidRDefault="00A8231E" w:rsidP="00A8231E">
      <w:pPr>
        <w:pStyle w:val="c3"/>
        <w:numPr>
          <w:ilvl w:val="3"/>
          <w:numId w:val="55"/>
        </w:numPr>
        <w:shd w:val="clear" w:color="auto" w:fill="FFFFFF"/>
        <w:spacing w:before="0" w:beforeAutospacing="0" w:after="0" w:afterAutospacing="0"/>
        <w:ind w:left="851" w:hanging="425"/>
        <w:jc w:val="both"/>
        <w:rPr>
          <w:sz w:val="22"/>
          <w:szCs w:val="22"/>
        </w:rPr>
      </w:pPr>
      <w:r w:rsidRPr="00BE536B">
        <w:rPr>
          <w:rStyle w:val="c0"/>
          <w:sz w:val="22"/>
          <w:szCs w:val="22"/>
        </w:rPr>
        <w:t>Реэкспорт</w:t>
      </w:r>
    </w:p>
    <w:p w:rsidR="00A8231E" w:rsidRPr="00EF7603" w:rsidRDefault="00A8231E" w:rsidP="00A8231E">
      <w:pPr>
        <w:pStyle w:val="c3"/>
        <w:numPr>
          <w:ilvl w:val="3"/>
          <w:numId w:val="55"/>
        </w:numPr>
        <w:shd w:val="clear" w:color="auto" w:fill="FFFFFF"/>
        <w:tabs>
          <w:tab w:val="left" w:pos="709"/>
        </w:tabs>
        <w:spacing w:before="0" w:beforeAutospacing="0" w:after="0" w:afterAutospacing="0"/>
        <w:ind w:left="851" w:hanging="425"/>
        <w:jc w:val="both"/>
        <w:rPr>
          <w:sz w:val="22"/>
          <w:szCs w:val="22"/>
        </w:rPr>
      </w:pPr>
      <w:r w:rsidRPr="00EF7603">
        <w:rPr>
          <w:rStyle w:val="c2"/>
          <w:sz w:val="22"/>
          <w:szCs w:val="22"/>
        </w:rPr>
        <w:t>Р</w:t>
      </w:r>
      <w:r w:rsidRPr="00EF7603">
        <w:rPr>
          <w:rStyle w:val="c0"/>
          <w:sz w:val="22"/>
          <w:szCs w:val="22"/>
        </w:rPr>
        <w:t>еимпорт.</w:t>
      </w:r>
    </w:p>
    <w:p w:rsidR="00A8231E" w:rsidRPr="00EF7603" w:rsidRDefault="00A8231E" w:rsidP="00A8231E">
      <w:pPr>
        <w:jc w:val="both"/>
        <w:rPr>
          <w:b/>
          <w:sz w:val="22"/>
          <w:szCs w:val="22"/>
        </w:rPr>
      </w:pPr>
      <w:r w:rsidRPr="00EF7603">
        <w:rPr>
          <w:b/>
          <w:sz w:val="22"/>
          <w:szCs w:val="22"/>
        </w:rPr>
        <w:t>Для импорта какой продукции необходимо получать лицензию</w:t>
      </w:r>
    </w:p>
    <w:p w:rsidR="00A8231E" w:rsidRPr="00EF7603" w:rsidRDefault="00A8231E" w:rsidP="00A8231E">
      <w:pPr>
        <w:numPr>
          <w:ilvl w:val="0"/>
          <w:numId w:val="65"/>
        </w:numPr>
        <w:autoSpaceDE w:val="0"/>
        <w:autoSpaceDN w:val="0"/>
        <w:ind w:left="709" w:hanging="283"/>
        <w:jc w:val="both"/>
        <w:rPr>
          <w:sz w:val="22"/>
          <w:szCs w:val="22"/>
        </w:rPr>
      </w:pPr>
      <w:r w:rsidRPr="00EF7603">
        <w:rPr>
          <w:sz w:val="22"/>
          <w:szCs w:val="22"/>
        </w:rPr>
        <w:t>Цветные металлы</w:t>
      </w:r>
    </w:p>
    <w:p w:rsidR="00A8231E" w:rsidRPr="00BE536B" w:rsidRDefault="00A8231E" w:rsidP="00A8231E">
      <w:pPr>
        <w:numPr>
          <w:ilvl w:val="0"/>
          <w:numId w:val="65"/>
        </w:numPr>
        <w:autoSpaceDE w:val="0"/>
        <w:autoSpaceDN w:val="0"/>
        <w:ind w:left="709" w:hanging="283"/>
        <w:jc w:val="both"/>
        <w:rPr>
          <w:sz w:val="22"/>
          <w:szCs w:val="22"/>
        </w:rPr>
      </w:pPr>
      <w:r w:rsidRPr="00BE536B">
        <w:rPr>
          <w:sz w:val="22"/>
          <w:szCs w:val="22"/>
        </w:rPr>
        <w:t xml:space="preserve">Продукции двойного применения </w:t>
      </w:r>
    </w:p>
    <w:p w:rsidR="00A8231E" w:rsidRPr="00EF7603" w:rsidRDefault="00A8231E" w:rsidP="00A8231E">
      <w:pPr>
        <w:numPr>
          <w:ilvl w:val="0"/>
          <w:numId w:val="65"/>
        </w:numPr>
        <w:autoSpaceDE w:val="0"/>
        <w:autoSpaceDN w:val="0"/>
        <w:ind w:left="709" w:hanging="283"/>
        <w:jc w:val="both"/>
        <w:rPr>
          <w:sz w:val="22"/>
          <w:szCs w:val="22"/>
        </w:rPr>
      </w:pPr>
      <w:r w:rsidRPr="00EF7603">
        <w:rPr>
          <w:sz w:val="22"/>
          <w:szCs w:val="22"/>
        </w:rPr>
        <w:t>Продукции тройного применения</w:t>
      </w:r>
    </w:p>
    <w:p w:rsidR="00A8231E" w:rsidRPr="00EF7603" w:rsidRDefault="00A8231E" w:rsidP="00A8231E">
      <w:pPr>
        <w:numPr>
          <w:ilvl w:val="0"/>
          <w:numId w:val="65"/>
        </w:numPr>
        <w:autoSpaceDE w:val="0"/>
        <w:autoSpaceDN w:val="0"/>
        <w:ind w:left="709" w:hanging="283"/>
        <w:jc w:val="both"/>
        <w:rPr>
          <w:sz w:val="22"/>
          <w:szCs w:val="22"/>
        </w:rPr>
      </w:pPr>
      <w:r w:rsidRPr="00EF7603">
        <w:rPr>
          <w:sz w:val="22"/>
          <w:szCs w:val="22"/>
        </w:rPr>
        <w:t>Вычислительная техника</w:t>
      </w:r>
    </w:p>
    <w:p w:rsidR="00A8231E" w:rsidRPr="00EF7603" w:rsidRDefault="00A8231E" w:rsidP="00A8231E">
      <w:pPr>
        <w:rPr>
          <w:b/>
          <w:bCs/>
          <w:sz w:val="22"/>
          <w:szCs w:val="22"/>
        </w:rPr>
      </w:pPr>
      <w:r w:rsidRPr="00EF7603">
        <w:rPr>
          <w:b/>
          <w:bCs/>
          <w:sz w:val="22"/>
          <w:szCs w:val="22"/>
        </w:rPr>
        <w:t>Импортная пошлина уменьшается, если между странами существует</w:t>
      </w:r>
    </w:p>
    <w:p w:rsidR="00A8231E" w:rsidRPr="00EF7603" w:rsidRDefault="00A8231E" w:rsidP="00A8231E">
      <w:pPr>
        <w:pStyle w:val="ab"/>
        <w:numPr>
          <w:ilvl w:val="3"/>
          <w:numId w:val="66"/>
        </w:numPr>
        <w:ind w:left="709" w:hanging="283"/>
        <w:rPr>
          <w:sz w:val="22"/>
          <w:szCs w:val="22"/>
        </w:rPr>
      </w:pPr>
      <w:r w:rsidRPr="00EF7603">
        <w:rPr>
          <w:sz w:val="22"/>
          <w:szCs w:val="22"/>
        </w:rPr>
        <w:t>Режим наибольшего благоприятствования (РНБ).</w:t>
      </w:r>
    </w:p>
    <w:p w:rsidR="00A8231E" w:rsidRPr="00EF7603" w:rsidRDefault="00A8231E" w:rsidP="00A8231E">
      <w:pPr>
        <w:pStyle w:val="ab"/>
        <w:numPr>
          <w:ilvl w:val="3"/>
          <w:numId w:val="66"/>
        </w:numPr>
        <w:ind w:left="709" w:hanging="283"/>
        <w:rPr>
          <w:sz w:val="22"/>
          <w:szCs w:val="22"/>
        </w:rPr>
      </w:pPr>
      <w:r w:rsidRPr="00EF7603">
        <w:rPr>
          <w:sz w:val="22"/>
          <w:szCs w:val="22"/>
        </w:rPr>
        <w:t>Преференциальный режим (ПР).</w:t>
      </w:r>
    </w:p>
    <w:p w:rsidR="00A8231E" w:rsidRPr="00EF7603" w:rsidRDefault="00A8231E" w:rsidP="00A8231E">
      <w:pPr>
        <w:pStyle w:val="ab"/>
        <w:numPr>
          <w:ilvl w:val="3"/>
          <w:numId w:val="66"/>
        </w:numPr>
        <w:ind w:left="709" w:hanging="283"/>
        <w:rPr>
          <w:sz w:val="22"/>
          <w:szCs w:val="22"/>
        </w:rPr>
      </w:pPr>
      <w:r w:rsidRPr="00EF7603">
        <w:rPr>
          <w:sz w:val="22"/>
          <w:szCs w:val="22"/>
        </w:rPr>
        <w:t>РНБ и выполняется условие непосредственной закупки и прямой отгрузки.</w:t>
      </w:r>
    </w:p>
    <w:p w:rsidR="00A8231E" w:rsidRPr="00BE536B" w:rsidRDefault="00A8231E" w:rsidP="00A8231E">
      <w:pPr>
        <w:pStyle w:val="ab"/>
        <w:numPr>
          <w:ilvl w:val="3"/>
          <w:numId w:val="66"/>
        </w:numPr>
        <w:ind w:left="709" w:hanging="283"/>
        <w:rPr>
          <w:sz w:val="22"/>
          <w:szCs w:val="22"/>
        </w:rPr>
      </w:pPr>
      <w:r w:rsidRPr="00BE536B">
        <w:rPr>
          <w:sz w:val="22"/>
          <w:szCs w:val="22"/>
        </w:rPr>
        <w:t>ПР и выполняется условие непосредственной закупки и прямой отгрузки.</w:t>
      </w:r>
    </w:p>
    <w:p w:rsidR="00A8231E" w:rsidRPr="00EF7603" w:rsidRDefault="00A8231E" w:rsidP="00A8231E">
      <w:pPr>
        <w:rPr>
          <w:b/>
          <w:bCs/>
          <w:sz w:val="22"/>
          <w:szCs w:val="22"/>
        </w:rPr>
      </w:pPr>
      <w:r w:rsidRPr="00EF7603">
        <w:rPr>
          <w:b/>
          <w:bCs/>
          <w:sz w:val="22"/>
          <w:szCs w:val="22"/>
        </w:rPr>
        <w:t>Скользящая цена используется  при торговле</w:t>
      </w:r>
    </w:p>
    <w:p w:rsidR="00A8231E" w:rsidRPr="00EF7603" w:rsidRDefault="00A8231E" w:rsidP="00A8231E">
      <w:pPr>
        <w:numPr>
          <w:ilvl w:val="0"/>
          <w:numId w:val="67"/>
        </w:numPr>
        <w:autoSpaceDE w:val="0"/>
        <w:autoSpaceDN w:val="0"/>
        <w:jc w:val="both"/>
        <w:rPr>
          <w:sz w:val="22"/>
          <w:szCs w:val="22"/>
        </w:rPr>
      </w:pPr>
      <w:r w:rsidRPr="00EF7603">
        <w:rPr>
          <w:sz w:val="22"/>
          <w:szCs w:val="22"/>
        </w:rPr>
        <w:t>нефтью</w:t>
      </w:r>
    </w:p>
    <w:p w:rsidR="00A8231E" w:rsidRPr="00BE536B" w:rsidRDefault="00A8231E" w:rsidP="00A8231E">
      <w:pPr>
        <w:numPr>
          <w:ilvl w:val="0"/>
          <w:numId w:val="67"/>
        </w:numPr>
        <w:autoSpaceDE w:val="0"/>
        <w:autoSpaceDN w:val="0"/>
        <w:jc w:val="both"/>
        <w:rPr>
          <w:sz w:val="22"/>
          <w:szCs w:val="22"/>
        </w:rPr>
      </w:pPr>
      <w:r w:rsidRPr="00BE536B">
        <w:rPr>
          <w:sz w:val="22"/>
          <w:szCs w:val="22"/>
        </w:rPr>
        <w:t>самолетами</w:t>
      </w:r>
    </w:p>
    <w:p w:rsidR="00A8231E" w:rsidRPr="00EF7603" w:rsidRDefault="00A8231E" w:rsidP="00A8231E">
      <w:pPr>
        <w:numPr>
          <w:ilvl w:val="0"/>
          <w:numId w:val="67"/>
        </w:numPr>
        <w:autoSpaceDE w:val="0"/>
        <w:autoSpaceDN w:val="0"/>
        <w:jc w:val="both"/>
        <w:rPr>
          <w:sz w:val="22"/>
          <w:szCs w:val="22"/>
        </w:rPr>
      </w:pPr>
      <w:r w:rsidRPr="00EF7603">
        <w:rPr>
          <w:sz w:val="22"/>
          <w:szCs w:val="22"/>
        </w:rPr>
        <w:t xml:space="preserve">стиральными машинами </w:t>
      </w:r>
    </w:p>
    <w:p w:rsidR="00A8231E" w:rsidRPr="00EF7603" w:rsidRDefault="00A8231E" w:rsidP="00A8231E">
      <w:pPr>
        <w:pStyle w:val="ab"/>
        <w:numPr>
          <w:ilvl w:val="0"/>
          <w:numId w:val="67"/>
        </w:numPr>
        <w:autoSpaceDE w:val="0"/>
        <w:autoSpaceDN w:val="0"/>
        <w:jc w:val="both"/>
        <w:rPr>
          <w:sz w:val="22"/>
          <w:szCs w:val="22"/>
        </w:rPr>
      </w:pPr>
      <w:r w:rsidRPr="00EF7603">
        <w:rPr>
          <w:sz w:val="22"/>
          <w:szCs w:val="22"/>
        </w:rPr>
        <w:t>всеми указанными товарами</w:t>
      </w:r>
    </w:p>
    <w:p w:rsidR="00A8231E" w:rsidRPr="00EF7603" w:rsidRDefault="00A8231E" w:rsidP="00A8231E">
      <w:pPr>
        <w:jc w:val="both"/>
        <w:rPr>
          <w:b/>
          <w:sz w:val="22"/>
          <w:szCs w:val="22"/>
        </w:rPr>
      </w:pPr>
      <w:r w:rsidRPr="00EF7603">
        <w:rPr>
          <w:b/>
          <w:sz w:val="22"/>
          <w:szCs w:val="22"/>
        </w:rPr>
        <w:t>Условия скольжения  учитывают</w:t>
      </w:r>
    </w:p>
    <w:p w:rsidR="00A8231E" w:rsidRPr="00EF7603" w:rsidRDefault="00A8231E" w:rsidP="00A8231E">
      <w:pPr>
        <w:numPr>
          <w:ilvl w:val="0"/>
          <w:numId w:val="68"/>
        </w:numPr>
        <w:jc w:val="both"/>
        <w:rPr>
          <w:sz w:val="22"/>
          <w:szCs w:val="22"/>
        </w:rPr>
      </w:pPr>
      <w:r w:rsidRPr="00EF7603">
        <w:rPr>
          <w:sz w:val="22"/>
          <w:szCs w:val="22"/>
        </w:rPr>
        <w:t>Поправку на размер партии</w:t>
      </w:r>
    </w:p>
    <w:p w:rsidR="00A8231E" w:rsidRPr="00EF7603" w:rsidRDefault="00A8231E" w:rsidP="00A8231E">
      <w:pPr>
        <w:numPr>
          <w:ilvl w:val="0"/>
          <w:numId w:val="68"/>
        </w:numPr>
        <w:jc w:val="both"/>
        <w:rPr>
          <w:sz w:val="22"/>
          <w:szCs w:val="22"/>
        </w:rPr>
      </w:pPr>
      <w:r w:rsidRPr="00EF7603">
        <w:rPr>
          <w:sz w:val="22"/>
          <w:szCs w:val="22"/>
        </w:rPr>
        <w:t>Поправку на технические параметры</w:t>
      </w:r>
    </w:p>
    <w:p w:rsidR="00A8231E" w:rsidRPr="00BE536B" w:rsidRDefault="00A8231E" w:rsidP="00A8231E">
      <w:pPr>
        <w:numPr>
          <w:ilvl w:val="0"/>
          <w:numId w:val="68"/>
        </w:numPr>
        <w:jc w:val="both"/>
        <w:rPr>
          <w:sz w:val="22"/>
          <w:szCs w:val="22"/>
        </w:rPr>
      </w:pPr>
      <w:r w:rsidRPr="00BE536B">
        <w:rPr>
          <w:sz w:val="22"/>
          <w:szCs w:val="22"/>
        </w:rPr>
        <w:t>Поправку на изменения цен на материалы и заработную плату</w:t>
      </w:r>
    </w:p>
    <w:p w:rsidR="00A8231E" w:rsidRPr="00EF7603" w:rsidRDefault="00A8231E" w:rsidP="00A8231E">
      <w:pPr>
        <w:numPr>
          <w:ilvl w:val="0"/>
          <w:numId w:val="68"/>
        </w:numPr>
        <w:jc w:val="both"/>
        <w:rPr>
          <w:sz w:val="22"/>
          <w:szCs w:val="22"/>
        </w:rPr>
      </w:pPr>
      <w:r w:rsidRPr="00EF7603">
        <w:rPr>
          <w:sz w:val="22"/>
          <w:szCs w:val="22"/>
        </w:rPr>
        <w:t>Все ответы правильны</w:t>
      </w:r>
    </w:p>
    <w:p w:rsidR="00A8231E" w:rsidRPr="00EF7603" w:rsidRDefault="00A8231E" w:rsidP="00A8231E">
      <w:pPr>
        <w:pStyle w:val="c3"/>
        <w:shd w:val="clear" w:color="auto" w:fill="FFFFFF"/>
        <w:spacing w:before="0" w:beforeAutospacing="0" w:after="0" w:afterAutospacing="0"/>
        <w:jc w:val="both"/>
        <w:rPr>
          <w:sz w:val="22"/>
          <w:szCs w:val="22"/>
        </w:rPr>
      </w:pPr>
      <w:r w:rsidRPr="00EF7603">
        <w:rPr>
          <w:rStyle w:val="c0"/>
          <w:b/>
          <w:bCs/>
          <w:sz w:val="22"/>
          <w:szCs w:val="22"/>
        </w:rPr>
        <w:t xml:space="preserve"> НДС уплачивается  </w:t>
      </w:r>
      <w:proofErr w:type="gramStart"/>
      <w:r w:rsidRPr="00EF7603">
        <w:rPr>
          <w:rStyle w:val="c0"/>
          <w:b/>
          <w:bCs/>
          <w:sz w:val="22"/>
          <w:szCs w:val="22"/>
        </w:rPr>
        <w:t>при</w:t>
      </w:r>
      <w:proofErr w:type="gramEnd"/>
      <w:r w:rsidRPr="00EF7603">
        <w:rPr>
          <w:rStyle w:val="c0"/>
          <w:b/>
          <w:bCs/>
          <w:sz w:val="22"/>
          <w:szCs w:val="22"/>
        </w:rPr>
        <w:t>:</w:t>
      </w:r>
    </w:p>
    <w:p w:rsidR="00A8231E" w:rsidRPr="00BE536B" w:rsidRDefault="00A8231E" w:rsidP="00A8231E">
      <w:pPr>
        <w:pStyle w:val="c3"/>
        <w:numPr>
          <w:ilvl w:val="3"/>
          <w:numId w:val="75"/>
        </w:numPr>
        <w:shd w:val="clear" w:color="auto" w:fill="FFFFFF"/>
        <w:spacing w:before="0" w:beforeAutospacing="0" w:after="0" w:afterAutospacing="0"/>
        <w:ind w:left="709" w:hanging="283"/>
        <w:jc w:val="both"/>
        <w:rPr>
          <w:sz w:val="22"/>
          <w:szCs w:val="22"/>
        </w:rPr>
      </w:pPr>
      <w:r w:rsidRPr="00BE536B">
        <w:rPr>
          <w:rStyle w:val="c0"/>
          <w:sz w:val="22"/>
          <w:szCs w:val="22"/>
        </w:rPr>
        <w:t xml:space="preserve">Импорте товаров </w:t>
      </w:r>
    </w:p>
    <w:p w:rsidR="00A8231E" w:rsidRPr="00EF7603" w:rsidRDefault="00A8231E" w:rsidP="00A8231E">
      <w:pPr>
        <w:pStyle w:val="c3"/>
        <w:numPr>
          <w:ilvl w:val="3"/>
          <w:numId w:val="75"/>
        </w:numPr>
        <w:shd w:val="clear" w:color="auto" w:fill="FFFFFF"/>
        <w:spacing w:before="0" w:beforeAutospacing="0" w:after="0" w:afterAutospacing="0"/>
        <w:ind w:left="709" w:hanging="283"/>
        <w:jc w:val="both"/>
        <w:rPr>
          <w:sz w:val="22"/>
          <w:szCs w:val="22"/>
        </w:rPr>
      </w:pPr>
      <w:r w:rsidRPr="00EF7603">
        <w:rPr>
          <w:rStyle w:val="c0"/>
          <w:sz w:val="22"/>
          <w:szCs w:val="22"/>
        </w:rPr>
        <w:t xml:space="preserve">При экспорте товаров </w:t>
      </w:r>
    </w:p>
    <w:p w:rsidR="00A8231E" w:rsidRPr="00EF7603" w:rsidRDefault="00A8231E" w:rsidP="00A8231E">
      <w:pPr>
        <w:pStyle w:val="c3"/>
        <w:numPr>
          <w:ilvl w:val="3"/>
          <w:numId w:val="75"/>
        </w:numPr>
        <w:shd w:val="clear" w:color="auto" w:fill="FFFFFF"/>
        <w:spacing w:before="0" w:beforeAutospacing="0" w:after="0" w:afterAutospacing="0"/>
        <w:ind w:left="709" w:hanging="283"/>
        <w:jc w:val="both"/>
        <w:rPr>
          <w:sz w:val="22"/>
          <w:szCs w:val="22"/>
        </w:rPr>
      </w:pPr>
      <w:r w:rsidRPr="00EF7603">
        <w:rPr>
          <w:rStyle w:val="c0"/>
          <w:sz w:val="22"/>
          <w:szCs w:val="22"/>
        </w:rPr>
        <w:lastRenderedPageBreak/>
        <w:t xml:space="preserve">При экспорте и при импорте товаров </w:t>
      </w:r>
    </w:p>
    <w:p w:rsidR="00A8231E" w:rsidRPr="00EF7603" w:rsidRDefault="00A8231E" w:rsidP="00A8231E">
      <w:pPr>
        <w:pStyle w:val="c3"/>
        <w:numPr>
          <w:ilvl w:val="3"/>
          <w:numId w:val="75"/>
        </w:numPr>
        <w:shd w:val="clear" w:color="auto" w:fill="FFFFFF"/>
        <w:spacing w:before="0" w:beforeAutospacing="0" w:after="0" w:afterAutospacing="0"/>
        <w:ind w:left="709" w:hanging="283"/>
        <w:jc w:val="both"/>
        <w:rPr>
          <w:rStyle w:val="c0"/>
          <w:sz w:val="22"/>
          <w:szCs w:val="22"/>
        </w:rPr>
      </w:pPr>
      <w:r w:rsidRPr="00EF7603">
        <w:rPr>
          <w:rStyle w:val="c0"/>
          <w:sz w:val="22"/>
          <w:szCs w:val="22"/>
        </w:rPr>
        <w:t>Все ответы неверные, НДС не уплачивается участниками ВЭД.</w:t>
      </w:r>
    </w:p>
    <w:p w:rsidR="00A8231E" w:rsidRPr="00EF7603" w:rsidRDefault="00A8231E" w:rsidP="00A8231E">
      <w:pPr>
        <w:pStyle w:val="c3"/>
        <w:shd w:val="clear" w:color="auto" w:fill="FFFFFF"/>
        <w:spacing w:before="0" w:beforeAutospacing="0" w:after="0" w:afterAutospacing="0"/>
        <w:jc w:val="both"/>
        <w:rPr>
          <w:rStyle w:val="c0"/>
          <w:b/>
          <w:sz w:val="22"/>
          <w:szCs w:val="22"/>
        </w:rPr>
      </w:pPr>
      <w:r w:rsidRPr="00EF7603">
        <w:rPr>
          <w:rStyle w:val="c0"/>
          <w:b/>
          <w:sz w:val="22"/>
          <w:szCs w:val="22"/>
        </w:rPr>
        <w:t xml:space="preserve"> Отдел, занимающийся организацией встреч, приемов и проводов представителей иностранных фирм, прибывших с деловыми целями:</w:t>
      </w:r>
    </w:p>
    <w:p w:rsidR="00A8231E" w:rsidRPr="00BE536B" w:rsidRDefault="00A8231E" w:rsidP="00A8231E">
      <w:pPr>
        <w:pStyle w:val="c3"/>
        <w:numPr>
          <w:ilvl w:val="3"/>
          <w:numId w:val="76"/>
        </w:numPr>
        <w:shd w:val="clear" w:color="auto" w:fill="FFFFFF"/>
        <w:spacing w:before="0" w:beforeAutospacing="0" w:after="0" w:afterAutospacing="0"/>
        <w:ind w:left="709" w:hanging="283"/>
        <w:jc w:val="both"/>
        <w:rPr>
          <w:rStyle w:val="c0"/>
          <w:sz w:val="22"/>
          <w:szCs w:val="22"/>
        </w:rPr>
      </w:pPr>
      <w:r w:rsidRPr="00BE536B">
        <w:rPr>
          <w:rStyle w:val="c0"/>
          <w:sz w:val="22"/>
          <w:szCs w:val="22"/>
        </w:rPr>
        <w:t>Протокольный.</w:t>
      </w:r>
    </w:p>
    <w:p w:rsidR="00A8231E" w:rsidRPr="00EF7603" w:rsidRDefault="00A8231E" w:rsidP="00A8231E">
      <w:pPr>
        <w:pStyle w:val="c3"/>
        <w:numPr>
          <w:ilvl w:val="3"/>
          <w:numId w:val="76"/>
        </w:numPr>
        <w:shd w:val="clear" w:color="auto" w:fill="FFFFFF"/>
        <w:spacing w:before="0" w:beforeAutospacing="0" w:after="0" w:afterAutospacing="0"/>
        <w:ind w:left="709" w:hanging="283"/>
        <w:jc w:val="both"/>
        <w:rPr>
          <w:rStyle w:val="c0"/>
          <w:sz w:val="22"/>
          <w:szCs w:val="22"/>
        </w:rPr>
      </w:pPr>
      <w:r w:rsidRPr="00EF7603">
        <w:rPr>
          <w:rStyle w:val="c0"/>
          <w:sz w:val="22"/>
          <w:szCs w:val="22"/>
        </w:rPr>
        <w:t>Юридический.</w:t>
      </w:r>
    </w:p>
    <w:p w:rsidR="00A8231E" w:rsidRPr="00EF7603" w:rsidRDefault="00A8231E" w:rsidP="00A8231E">
      <w:pPr>
        <w:pStyle w:val="c3"/>
        <w:numPr>
          <w:ilvl w:val="3"/>
          <w:numId w:val="76"/>
        </w:numPr>
        <w:shd w:val="clear" w:color="auto" w:fill="FFFFFF"/>
        <w:spacing w:before="0" w:beforeAutospacing="0" w:after="0" w:afterAutospacing="0"/>
        <w:ind w:left="709" w:hanging="283"/>
        <w:jc w:val="both"/>
        <w:rPr>
          <w:rStyle w:val="c0"/>
          <w:sz w:val="22"/>
          <w:szCs w:val="22"/>
        </w:rPr>
      </w:pPr>
      <w:r w:rsidRPr="00EF7603">
        <w:rPr>
          <w:rStyle w:val="c0"/>
          <w:sz w:val="22"/>
          <w:szCs w:val="22"/>
        </w:rPr>
        <w:t>Маркетинговый.</w:t>
      </w:r>
    </w:p>
    <w:p w:rsidR="00A8231E" w:rsidRPr="00EF7603" w:rsidRDefault="00A8231E" w:rsidP="00A8231E">
      <w:pPr>
        <w:pStyle w:val="c3"/>
        <w:numPr>
          <w:ilvl w:val="3"/>
          <w:numId w:val="76"/>
        </w:numPr>
        <w:shd w:val="clear" w:color="auto" w:fill="FFFFFF"/>
        <w:spacing w:before="0" w:beforeAutospacing="0" w:after="0" w:afterAutospacing="0"/>
        <w:ind w:left="709" w:hanging="283"/>
        <w:jc w:val="both"/>
        <w:rPr>
          <w:rStyle w:val="c0"/>
          <w:sz w:val="22"/>
          <w:szCs w:val="22"/>
        </w:rPr>
      </w:pPr>
      <w:r w:rsidRPr="00EF7603">
        <w:rPr>
          <w:rStyle w:val="c0"/>
          <w:sz w:val="22"/>
          <w:szCs w:val="22"/>
        </w:rPr>
        <w:t>Канцелярия.</w:t>
      </w:r>
    </w:p>
    <w:p w:rsidR="00A8231E" w:rsidRPr="00EF7603" w:rsidRDefault="00A8231E" w:rsidP="00A8231E">
      <w:pPr>
        <w:pStyle w:val="c3"/>
        <w:shd w:val="clear" w:color="auto" w:fill="FFFFFF"/>
        <w:spacing w:before="0" w:beforeAutospacing="0" w:after="0" w:afterAutospacing="0"/>
        <w:jc w:val="both"/>
        <w:rPr>
          <w:b/>
          <w:sz w:val="22"/>
          <w:szCs w:val="22"/>
        </w:rPr>
      </w:pPr>
      <w:r w:rsidRPr="00EF7603">
        <w:rPr>
          <w:b/>
          <w:sz w:val="22"/>
          <w:szCs w:val="22"/>
        </w:rPr>
        <w:t>Разработка политики ценообразования непосредственно связана с деятельностью отдела:</w:t>
      </w:r>
    </w:p>
    <w:p w:rsidR="00A8231E" w:rsidRPr="00EF7603" w:rsidRDefault="00A8231E" w:rsidP="00A8231E">
      <w:pPr>
        <w:pStyle w:val="c3"/>
        <w:numPr>
          <w:ilvl w:val="3"/>
          <w:numId w:val="77"/>
        </w:numPr>
        <w:shd w:val="clear" w:color="auto" w:fill="FFFFFF"/>
        <w:spacing w:before="0" w:beforeAutospacing="0" w:after="0" w:afterAutospacing="0"/>
        <w:ind w:left="709" w:hanging="283"/>
        <w:jc w:val="both"/>
        <w:rPr>
          <w:sz w:val="22"/>
          <w:szCs w:val="22"/>
        </w:rPr>
      </w:pPr>
      <w:r w:rsidRPr="00EF7603">
        <w:rPr>
          <w:sz w:val="22"/>
          <w:szCs w:val="22"/>
        </w:rPr>
        <w:t>Маркетингового.</w:t>
      </w:r>
    </w:p>
    <w:p w:rsidR="00A8231E" w:rsidRPr="00EF7603" w:rsidRDefault="00A8231E" w:rsidP="00A8231E">
      <w:pPr>
        <w:pStyle w:val="c3"/>
        <w:numPr>
          <w:ilvl w:val="3"/>
          <w:numId w:val="77"/>
        </w:numPr>
        <w:shd w:val="clear" w:color="auto" w:fill="FFFFFF"/>
        <w:spacing w:before="0" w:beforeAutospacing="0" w:after="0" w:afterAutospacing="0"/>
        <w:ind w:left="709" w:hanging="283"/>
        <w:jc w:val="both"/>
        <w:rPr>
          <w:sz w:val="22"/>
          <w:szCs w:val="22"/>
        </w:rPr>
      </w:pPr>
      <w:r w:rsidRPr="00EF7603">
        <w:rPr>
          <w:sz w:val="22"/>
          <w:szCs w:val="22"/>
        </w:rPr>
        <w:t>Валютно-финансового.</w:t>
      </w:r>
    </w:p>
    <w:p w:rsidR="00A8231E" w:rsidRPr="00EF7603" w:rsidRDefault="00A8231E" w:rsidP="00A8231E">
      <w:pPr>
        <w:pStyle w:val="c3"/>
        <w:numPr>
          <w:ilvl w:val="3"/>
          <w:numId w:val="77"/>
        </w:numPr>
        <w:shd w:val="clear" w:color="auto" w:fill="FFFFFF"/>
        <w:spacing w:before="0" w:beforeAutospacing="0" w:after="0" w:afterAutospacing="0"/>
        <w:ind w:left="709" w:hanging="283"/>
        <w:jc w:val="both"/>
        <w:rPr>
          <w:sz w:val="22"/>
          <w:szCs w:val="22"/>
        </w:rPr>
      </w:pPr>
      <w:r w:rsidRPr="00EF7603">
        <w:rPr>
          <w:sz w:val="22"/>
          <w:szCs w:val="22"/>
        </w:rPr>
        <w:t>Планово-экономического.</w:t>
      </w:r>
    </w:p>
    <w:p w:rsidR="00A8231E" w:rsidRPr="00EF7603" w:rsidRDefault="00A8231E" w:rsidP="00A8231E">
      <w:pPr>
        <w:pStyle w:val="c3"/>
        <w:numPr>
          <w:ilvl w:val="3"/>
          <w:numId w:val="77"/>
        </w:numPr>
        <w:shd w:val="clear" w:color="auto" w:fill="FFFFFF"/>
        <w:spacing w:before="0" w:beforeAutospacing="0" w:after="0" w:afterAutospacing="0"/>
        <w:ind w:left="709" w:hanging="283"/>
        <w:jc w:val="both"/>
        <w:rPr>
          <w:sz w:val="22"/>
          <w:szCs w:val="22"/>
        </w:rPr>
      </w:pPr>
      <w:r w:rsidRPr="00EF7603">
        <w:rPr>
          <w:sz w:val="22"/>
          <w:szCs w:val="22"/>
        </w:rPr>
        <w:t>Рекламы.</w:t>
      </w:r>
    </w:p>
    <w:p w:rsidR="00A8231E" w:rsidRPr="00EF7603" w:rsidRDefault="00A8231E" w:rsidP="00A8231E">
      <w:pPr>
        <w:pStyle w:val="c3"/>
        <w:shd w:val="clear" w:color="auto" w:fill="FFFFFF"/>
        <w:spacing w:before="0" w:beforeAutospacing="0" w:after="0" w:afterAutospacing="0"/>
        <w:jc w:val="both"/>
        <w:rPr>
          <w:sz w:val="22"/>
          <w:szCs w:val="22"/>
        </w:rPr>
      </w:pPr>
      <w:r w:rsidRPr="00EF7603">
        <w:rPr>
          <w:b/>
          <w:sz w:val="22"/>
          <w:szCs w:val="22"/>
        </w:rPr>
        <w:t>Основной критерий оптимальной структуры управления ВЭД:</w:t>
      </w:r>
    </w:p>
    <w:p w:rsidR="00A8231E" w:rsidRPr="00EF7603" w:rsidRDefault="00A8231E" w:rsidP="00A8231E">
      <w:pPr>
        <w:pStyle w:val="c3"/>
        <w:numPr>
          <w:ilvl w:val="3"/>
          <w:numId w:val="78"/>
        </w:numPr>
        <w:shd w:val="clear" w:color="auto" w:fill="FFFFFF"/>
        <w:spacing w:before="0" w:beforeAutospacing="0" w:after="0" w:afterAutospacing="0"/>
        <w:ind w:left="709" w:hanging="283"/>
        <w:jc w:val="both"/>
        <w:rPr>
          <w:sz w:val="22"/>
          <w:szCs w:val="22"/>
        </w:rPr>
      </w:pPr>
      <w:r w:rsidRPr="00EF7603">
        <w:rPr>
          <w:sz w:val="22"/>
          <w:szCs w:val="22"/>
        </w:rPr>
        <w:t>Приближение к зарубежным рынкам.</w:t>
      </w:r>
    </w:p>
    <w:p w:rsidR="00A8231E" w:rsidRPr="00EF7603" w:rsidRDefault="00A8231E" w:rsidP="00A8231E">
      <w:pPr>
        <w:pStyle w:val="c3"/>
        <w:numPr>
          <w:ilvl w:val="3"/>
          <w:numId w:val="78"/>
        </w:numPr>
        <w:shd w:val="clear" w:color="auto" w:fill="FFFFFF"/>
        <w:spacing w:before="0" w:beforeAutospacing="0" w:after="0" w:afterAutospacing="0"/>
        <w:ind w:left="709" w:hanging="283"/>
        <w:jc w:val="both"/>
        <w:rPr>
          <w:sz w:val="22"/>
          <w:szCs w:val="22"/>
        </w:rPr>
      </w:pPr>
      <w:r w:rsidRPr="00EF7603">
        <w:rPr>
          <w:sz w:val="22"/>
          <w:szCs w:val="22"/>
        </w:rPr>
        <w:t>Рост технико-экономического уровня.</w:t>
      </w:r>
    </w:p>
    <w:p w:rsidR="00A8231E" w:rsidRPr="00BE536B" w:rsidRDefault="00A8231E" w:rsidP="00A8231E">
      <w:pPr>
        <w:pStyle w:val="c3"/>
        <w:numPr>
          <w:ilvl w:val="3"/>
          <w:numId w:val="78"/>
        </w:numPr>
        <w:shd w:val="clear" w:color="auto" w:fill="FFFFFF"/>
        <w:spacing w:before="0" w:beforeAutospacing="0" w:after="0" w:afterAutospacing="0"/>
        <w:ind w:left="709" w:hanging="283"/>
        <w:jc w:val="both"/>
        <w:rPr>
          <w:sz w:val="22"/>
          <w:szCs w:val="22"/>
        </w:rPr>
      </w:pPr>
      <w:r w:rsidRPr="00BE536B">
        <w:rPr>
          <w:sz w:val="22"/>
          <w:szCs w:val="22"/>
        </w:rPr>
        <w:t>Максимизация объемов продаж.</w:t>
      </w:r>
    </w:p>
    <w:p w:rsidR="00A8231E" w:rsidRPr="00EF7603" w:rsidRDefault="00A8231E" w:rsidP="00A8231E">
      <w:pPr>
        <w:pStyle w:val="c3"/>
        <w:numPr>
          <w:ilvl w:val="3"/>
          <w:numId w:val="78"/>
        </w:numPr>
        <w:shd w:val="clear" w:color="auto" w:fill="FFFFFF"/>
        <w:spacing w:before="0" w:beforeAutospacing="0" w:after="0" w:afterAutospacing="0"/>
        <w:ind w:left="709" w:hanging="283"/>
        <w:jc w:val="both"/>
        <w:rPr>
          <w:sz w:val="22"/>
          <w:szCs w:val="22"/>
        </w:rPr>
      </w:pPr>
      <w:r w:rsidRPr="00EF7603">
        <w:rPr>
          <w:sz w:val="22"/>
          <w:szCs w:val="22"/>
        </w:rPr>
        <w:t>Экспорт деятельности.</w:t>
      </w:r>
    </w:p>
    <w:p w:rsidR="00A8231E" w:rsidRDefault="00A8231E" w:rsidP="00503C9B">
      <w:pPr>
        <w:pStyle w:val="c3"/>
        <w:shd w:val="clear" w:color="auto" w:fill="FFFFFF"/>
        <w:spacing w:before="0" w:beforeAutospacing="0" w:after="0" w:afterAutospacing="0"/>
        <w:ind w:left="851"/>
        <w:jc w:val="both"/>
        <w:rPr>
          <w:color w:val="FF0000"/>
          <w:sz w:val="22"/>
          <w:szCs w:val="22"/>
        </w:rPr>
      </w:pPr>
    </w:p>
    <w:p w:rsidR="007F3783" w:rsidRDefault="007F3783" w:rsidP="00503C9B">
      <w:pPr>
        <w:pStyle w:val="c3"/>
        <w:shd w:val="clear" w:color="auto" w:fill="FFFFFF"/>
        <w:spacing w:before="0" w:beforeAutospacing="0" w:after="0" w:afterAutospacing="0"/>
        <w:ind w:left="851"/>
        <w:jc w:val="both"/>
        <w:rPr>
          <w:i/>
          <w:sz w:val="22"/>
          <w:szCs w:val="22"/>
        </w:rPr>
      </w:pPr>
      <w:r w:rsidRPr="007F3783">
        <w:rPr>
          <w:i/>
          <w:sz w:val="22"/>
          <w:szCs w:val="22"/>
        </w:rPr>
        <w:t>в) типовые тестовые вопросы открытого типа</w:t>
      </w:r>
    </w:p>
    <w:p w:rsidR="007F3783" w:rsidRDefault="007F3783" w:rsidP="00503C9B">
      <w:pPr>
        <w:pStyle w:val="c3"/>
        <w:shd w:val="clear" w:color="auto" w:fill="FFFFFF"/>
        <w:spacing w:before="0" w:beforeAutospacing="0" w:after="0" w:afterAutospacing="0"/>
        <w:ind w:left="851"/>
        <w:jc w:val="both"/>
        <w:rPr>
          <w:i/>
          <w:sz w:val="22"/>
          <w:szCs w:val="22"/>
        </w:rPr>
      </w:pPr>
    </w:p>
    <w:p w:rsidR="007F3783" w:rsidRDefault="007F3783" w:rsidP="007F3783">
      <w:pPr>
        <w:tabs>
          <w:tab w:val="left" w:pos="9639"/>
        </w:tabs>
        <w:autoSpaceDE w:val="0"/>
        <w:autoSpaceDN w:val="0"/>
        <w:ind w:left="-142" w:right="-908"/>
        <w:rPr>
          <w:b/>
          <w:sz w:val="22"/>
          <w:szCs w:val="22"/>
        </w:rPr>
      </w:pPr>
      <w:r w:rsidRPr="00EF7603">
        <w:rPr>
          <w:b/>
          <w:sz w:val="22"/>
          <w:szCs w:val="22"/>
        </w:rPr>
        <w:t>Посредник, действующий от своего имени и за свой счет, называется</w:t>
      </w:r>
      <w:r>
        <w:rPr>
          <w:b/>
          <w:sz w:val="22"/>
          <w:szCs w:val="22"/>
        </w:rPr>
        <w:t>_____________</w:t>
      </w:r>
    </w:p>
    <w:p w:rsidR="007F3783" w:rsidRPr="00EF7603" w:rsidRDefault="007F3783" w:rsidP="007F3783">
      <w:pPr>
        <w:tabs>
          <w:tab w:val="left" w:pos="9639"/>
        </w:tabs>
        <w:autoSpaceDE w:val="0"/>
        <w:autoSpaceDN w:val="0"/>
        <w:ind w:left="-142" w:right="-908"/>
        <w:rPr>
          <w:b/>
          <w:sz w:val="22"/>
          <w:szCs w:val="22"/>
        </w:rPr>
      </w:pPr>
      <w:r>
        <w:rPr>
          <w:b/>
          <w:sz w:val="22"/>
          <w:szCs w:val="22"/>
        </w:rPr>
        <w:t xml:space="preserve"> Посредник, действующий от </w:t>
      </w:r>
      <w:proofErr w:type="spellStart"/>
      <w:proofErr w:type="gramStart"/>
      <w:r>
        <w:rPr>
          <w:b/>
          <w:sz w:val="22"/>
          <w:szCs w:val="22"/>
        </w:rPr>
        <w:t>от</w:t>
      </w:r>
      <w:proofErr w:type="spellEnd"/>
      <w:proofErr w:type="gramEnd"/>
      <w:r>
        <w:rPr>
          <w:b/>
          <w:sz w:val="22"/>
          <w:szCs w:val="22"/>
        </w:rPr>
        <w:t xml:space="preserve"> своего имени и за счет продавца называется ____________</w:t>
      </w:r>
    </w:p>
    <w:p w:rsidR="007F3783" w:rsidRPr="00EF7603" w:rsidRDefault="007F3783" w:rsidP="007F3783">
      <w:pPr>
        <w:tabs>
          <w:tab w:val="left" w:pos="9639"/>
        </w:tabs>
        <w:rPr>
          <w:b/>
          <w:bCs/>
          <w:sz w:val="22"/>
          <w:szCs w:val="22"/>
        </w:rPr>
      </w:pPr>
    </w:p>
    <w:p w:rsidR="007F3783" w:rsidRPr="003F7977" w:rsidRDefault="007F3783" w:rsidP="007F3783">
      <w:pPr>
        <w:pStyle w:val="ab"/>
        <w:tabs>
          <w:tab w:val="left" w:pos="9639"/>
        </w:tabs>
        <w:ind w:left="851"/>
        <w:rPr>
          <w:b/>
          <w:sz w:val="22"/>
          <w:szCs w:val="22"/>
        </w:rPr>
      </w:pPr>
      <w:r w:rsidRPr="003F7977">
        <w:rPr>
          <w:b/>
          <w:sz w:val="22"/>
          <w:szCs w:val="22"/>
        </w:rPr>
        <w:t>_______________пошлина  применяется в случае ввоза на таможенную территорию товаров</w:t>
      </w:r>
      <w:r>
        <w:rPr>
          <w:b/>
          <w:sz w:val="22"/>
          <w:szCs w:val="22"/>
        </w:rPr>
        <w:t xml:space="preserve"> </w:t>
      </w:r>
      <w:r w:rsidRPr="003F7977">
        <w:rPr>
          <w:b/>
          <w:sz w:val="22"/>
          <w:szCs w:val="22"/>
        </w:rPr>
        <w:t>по цене более низкой, чем их нормальная стоимость в стране вывоза и этот ввоз наносит материальный  ущерб отечественным товаропроизводителям.</w:t>
      </w:r>
    </w:p>
    <w:p w:rsidR="007F3783" w:rsidRPr="00EF7603" w:rsidRDefault="007F3783" w:rsidP="007F3783">
      <w:pPr>
        <w:rPr>
          <w:sz w:val="22"/>
          <w:szCs w:val="22"/>
        </w:rPr>
      </w:pPr>
      <w:r>
        <w:rPr>
          <w:sz w:val="22"/>
          <w:szCs w:val="22"/>
        </w:rPr>
        <w:t xml:space="preserve"> </w:t>
      </w:r>
      <w:r w:rsidRPr="00EF7603">
        <w:rPr>
          <w:b/>
          <w:bCs/>
          <w:sz w:val="22"/>
          <w:szCs w:val="22"/>
        </w:rPr>
        <w:t>Режим, при котором  ввозятся отечественные товары, ранее вывезенные в режиме экспорта, называется</w:t>
      </w:r>
      <w:r>
        <w:rPr>
          <w:b/>
          <w:bCs/>
          <w:sz w:val="22"/>
          <w:szCs w:val="22"/>
        </w:rPr>
        <w:t xml:space="preserve"> ________________</w:t>
      </w:r>
    </w:p>
    <w:p w:rsidR="007F3783" w:rsidRPr="00EF7603" w:rsidRDefault="007F3783" w:rsidP="007F3783">
      <w:pPr>
        <w:rPr>
          <w:b/>
          <w:sz w:val="22"/>
          <w:szCs w:val="22"/>
        </w:rPr>
      </w:pPr>
      <w:r w:rsidRPr="00EF7603">
        <w:rPr>
          <w:b/>
          <w:sz w:val="22"/>
          <w:szCs w:val="22"/>
        </w:rPr>
        <w:t>Таможенный режим, при котором товары перемещаются под таможенным контролем между двумя таможенными органами РФ без взимания таможенных пошлин</w:t>
      </w:r>
      <w:r>
        <w:rPr>
          <w:b/>
          <w:sz w:val="22"/>
          <w:szCs w:val="22"/>
        </w:rPr>
        <w:t>_________</w:t>
      </w:r>
    </w:p>
    <w:p w:rsidR="007F3783" w:rsidRPr="007F3783" w:rsidRDefault="007F3783" w:rsidP="00503C9B">
      <w:pPr>
        <w:pStyle w:val="c3"/>
        <w:shd w:val="clear" w:color="auto" w:fill="FFFFFF"/>
        <w:spacing w:before="0" w:beforeAutospacing="0" w:after="0" w:afterAutospacing="0"/>
        <w:ind w:left="851"/>
        <w:jc w:val="both"/>
        <w:rPr>
          <w:i/>
          <w:sz w:val="22"/>
          <w:szCs w:val="22"/>
        </w:rPr>
      </w:pPr>
    </w:p>
    <w:p w:rsidR="00A8231E" w:rsidRPr="007F3783" w:rsidRDefault="00A8231E" w:rsidP="00A8231E">
      <w:pPr>
        <w:autoSpaceDE w:val="0"/>
        <w:autoSpaceDN w:val="0"/>
        <w:spacing w:line="0" w:lineRule="atLeast"/>
        <w:jc w:val="both"/>
        <w:rPr>
          <w:i/>
          <w:sz w:val="22"/>
          <w:szCs w:val="22"/>
        </w:rPr>
      </w:pPr>
    </w:p>
    <w:tbl>
      <w:tblPr>
        <w:tblW w:w="0" w:type="auto"/>
        <w:tblCellMar>
          <w:left w:w="0" w:type="dxa"/>
          <w:right w:w="0" w:type="dxa"/>
        </w:tblCellMar>
        <w:tblLook w:val="04A0"/>
      </w:tblPr>
      <w:tblGrid>
        <w:gridCol w:w="9423"/>
      </w:tblGrid>
      <w:tr w:rsidR="009951DC" w:rsidRPr="007A3267" w:rsidTr="00547AA9">
        <w:trPr>
          <w:trHeight w:hRule="exact" w:val="536"/>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51DC" w:rsidRPr="007A3267" w:rsidRDefault="009951DC" w:rsidP="00547AA9">
            <w:pPr>
              <w:jc w:val="center"/>
              <w:rPr>
                <w:sz w:val="19"/>
                <w:szCs w:val="19"/>
              </w:rPr>
            </w:pPr>
            <w:r w:rsidRPr="007A3267">
              <w:rPr>
                <w:b/>
                <w:color w:val="000000"/>
                <w:sz w:val="19"/>
                <w:szCs w:val="19"/>
              </w:rPr>
              <w:t>ОПК-4: Способен предлагать экономически и финансово обоснованные организационно-управленческие решения в профессиональной деятельности</w:t>
            </w:r>
          </w:p>
        </w:tc>
      </w:tr>
      <w:tr w:rsidR="009951DC" w:rsidTr="00547AA9">
        <w:trPr>
          <w:trHeight w:hRule="exact" w:val="697"/>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51DC" w:rsidRDefault="009951DC" w:rsidP="00547AA9">
            <w:pPr>
              <w:rPr>
                <w:sz w:val="19"/>
                <w:szCs w:val="19"/>
              </w:rPr>
            </w:pPr>
            <w:r>
              <w:rPr>
                <w:b/>
                <w:color w:val="000000"/>
                <w:sz w:val="19"/>
                <w:szCs w:val="19"/>
              </w:rPr>
              <w:t>ОПК-4.2. Выявляет и формирует возможные организационно-управленческие решения на основе анализа результатов проблемных ситуаций организации, разрабатывает и обосновывает их с учетом достижения финансово- экономической эффективности</w:t>
            </w:r>
          </w:p>
        </w:tc>
      </w:tr>
      <w:tr w:rsidR="009951DC" w:rsidRPr="007A3267" w:rsidTr="00547AA9">
        <w:trPr>
          <w:trHeight w:hRule="exact" w:val="1362"/>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51DC" w:rsidRPr="007A3267" w:rsidRDefault="009951DC" w:rsidP="00547AA9">
            <w:pPr>
              <w:rPr>
                <w:sz w:val="19"/>
                <w:szCs w:val="19"/>
              </w:rPr>
            </w:pPr>
            <w:r w:rsidRPr="007A3267">
              <w:rPr>
                <w:b/>
                <w:color w:val="000000"/>
                <w:sz w:val="19"/>
                <w:szCs w:val="19"/>
              </w:rPr>
              <w:t>Знать</w:t>
            </w:r>
            <w:r w:rsidRPr="007A3267">
              <w:t xml:space="preserve">  </w:t>
            </w:r>
          </w:p>
          <w:p w:rsidR="009951DC" w:rsidRPr="007A3267" w:rsidRDefault="009951DC" w:rsidP="00547AA9">
            <w:pPr>
              <w:rPr>
                <w:sz w:val="19"/>
                <w:szCs w:val="19"/>
              </w:rPr>
            </w:pPr>
            <w:r w:rsidRPr="007A3267">
              <w:rPr>
                <w:color w:val="000000"/>
                <w:sz w:val="19"/>
                <w:szCs w:val="19"/>
              </w:rPr>
              <w:t>организацию</w:t>
            </w:r>
            <w:r w:rsidRPr="007A3267">
              <w:t xml:space="preserve"> </w:t>
            </w:r>
            <w:r w:rsidRPr="007A3267">
              <w:rPr>
                <w:color w:val="000000"/>
                <w:sz w:val="19"/>
                <w:szCs w:val="19"/>
              </w:rPr>
              <w:t>и</w:t>
            </w:r>
            <w:r w:rsidRPr="007A3267">
              <w:t xml:space="preserve"> </w:t>
            </w:r>
            <w:r w:rsidRPr="007A3267">
              <w:rPr>
                <w:color w:val="000000"/>
                <w:sz w:val="19"/>
                <w:szCs w:val="19"/>
              </w:rPr>
              <w:t>технику</w:t>
            </w:r>
            <w:r w:rsidRPr="007A3267">
              <w:t xml:space="preserve"> </w:t>
            </w:r>
            <w:r w:rsidRPr="007A3267">
              <w:rPr>
                <w:color w:val="000000"/>
                <w:sz w:val="19"/>
                <w:szCs w:val="19"/>
              </w:rPr>
              <w:t>документального</w:t>
            </w:r>
            <w:r w:rsidRPr="007A3267">
              <w:t xml:space="preserve"> </w:t>
            </w:r>
            <w:r>
              <w:rPr>
                <w:color w:val="000000"/>
                <w:sz w:val="19"/>
                <w:szCs w:val="19"/>
              </w:rPr>
              <w:t>обес</w:t>
            </w:r>
            <w:r w:rsidRPr="007A3267">
              <w:rPr>
                <w:color w:val="000000"/>
                <w:sz w:val="19"/>
                <w:szCs w:val="19"/>
              </w:rPr>
              <w:t>печения</w:t>
            </w:r>
            <w:r w:rsidRPr="007A3267">
              <w:t xml:space="preserve"> </w:t>
            </w:r>
            <w:r w:rsidRPr="007A3267">
              <w:rPr>
                <w:color w:val="000000"/>
                <w:sz w:val="19"/>
                <w:szCs w:val="19"/>
              </w:rPr>
              <w:t>внешнеторговых</w:t>
            </w:r>
            <w:r w:rsidRPr="007A3267">
              <w:t xml:space="preserve"> </w:t>
            </w:r>
            <w:r w:rsidRPr="007A3267">
              <w:rPr>
                <w:color w:val="000000"/>
                <w:sz w:val="19"/>
                <w:szCs w:val="19"/>
              </w:rPr>
              <w:t>операций;</w:t>
            </w:r>
            <w:r w:rsidRPr="007A3267">
              <w:t xml:space="preserve"> </w:t>
            </w:r>
          </w:p>
          <w:p w:rsidR="009951DC" w:rsidRPr="007A3267" w:rsidRDefault="009951DC" w:rsidP="00547AA9">
            <w:pPr>
              <w:rPr>
                <w:sz w:val="19"/>
                <w:szCs w:val="19"/>
              </w:rPr>
            </w:pPr>
            <w:r w:rsidRPr="007A3267">
              <w:rPr>
                <w:color w:val="000000"/>
                <w:sz w:val="19"/>
                <w:szCs w:val="19"/>
              </w:rPr>
              <w:t>-</w:t>
            </w:r>
            <w:r w:rsidRPr="007A3267">
              <w:t xml:space="preserve"> </w:t>
            </w:r>
            <w:r w:rsidRPr="007A3267">
              <w:rPr>
                <w:color w:val="000000"/>
                <w:sz w:val="19"/>
                <w:szCs w:val="19"/>
              </w:rPr>
              <w:t>основы</w:t>
            </w:r>
            <w:r w:rsidRPr="007A3267">
              <w:t xml:space="preserve"> </w:t>
            </w:r>
            <w:r w:rsidRPr="007A3267">
              <w:rPr>
                <w:color w:val="000000"/>
                <w:sz w:val="19"/>
                <w:szCs w:val="19"/>
              </w:rPr>
              <w:t>унификации</w:t>
            </w:r>
            <w:r w:rsidRPr="007A3267">
              <w:t xml:space="preserve"> </w:t>
            </w:r>
            <w:r w:rsidRPr="007A3267">
              <w:rPr>
                <w:color w:val="000000"/>
                <w:sz w:val="19"/>
                <w:szCs w:val="19"/>
              </w:rPr>
              <w:t>и</w:t>
            </w:r>
            <w:r w:rsidRPr="007A3267">
              <w:t xml:space="preserve"> </w:t>
            </w:r>
            <w:r w:rsidRPr="007A3267">
              <w:rPr>
                <w:color w:val="000000"/>
                <w:sz w:val="19"/>
                <w:szCs w:val="19"/>
              </w:rPr>
              <w:t>стандартизации</w:t>
            </w:r>
            <w:r w:rsidRPr="007A3267">
              <w:t xml:space="preserve"> </w:t>
            </w:r>
            <w:r w:rsidRPr="007A3267">
              <w:rPr>
                <w:color w:val="000000"/>
                <w:sz w:val="19"/>
                <w:szCs w:val="19"/>
              </w:rPr>
              <w:t>внешнеторговых</w:t>
            </w:r>
            <w:r w:rsidRPr="007A3267">
              <w:t xml:space="preserve"> </w:t>
            </w:r>
            <w:r w:rsidRPr="007A3267">
              <w:rPr>
                <w:color w:val="000000"/>
                <w:sz w:val="19"/>
                <w:szCs w:val="19"/>
              </w:rPr>
              <w:t>документов,</w:t>
            </w:r>
            <w:r w:rsidRPr="007A3267">
              <w:t xml:space="preserve"> </w:t>
            </w:r>
            <w:r w:rsidRPr="007A3267">
              <w:rPr>
                <w:color w:val="000000"/>
                <w:sz w:val="19"/>
                <w:szCs w:val="19"/>
              </w:rPr>
              <w:t>сложившихся</w:t>
            </w:r>
            <w:r w:rsidRPr="007A3267">
              <w:t xml:space="preserve"> </w:t>
            </w:r>
            <w:r w:rsidRPr="007A3267">
              <w:rPr>
                <w:color w:val="000000"/>
                <w:sz w:val="19"/>
                <w:szCs w:val="19"/>
              </w:rPr>
              <w:t>в</w:t>
            </w:r>
            <w:r w:rsidRPr="007A3267">
              <w:t xml:space="preserve"> </w:t>
            </w:r>
            <w:r w:rsidRPr="007A3267">
              <w:rPr>
                <w:color w:val="000000"/>
                <w:sz w:val="19"/>
                <w:szCs w:val="19"/>
              </w:rPr>
              <w:t>международной</w:t>
            </w:r>
            <w:r w:rsidRPr="007A3267">
              <w:t xml:space="preserve"> </w:t>
            </w:r>
            <w:r w:rsidRPr="007A3267">
              <w:rPr>
                <w:color w:val="000000"/>
                <w:sz w:val="19"/>
                <w:szCs w:val="19"/>
              </w:rPr>
              <w:t>практике;</w:t>
            </w:r>
            <w:r w:rsidRPr="007A3267">
              <w:t xml:space="preserve"> </w:t>
            </w:r>
          </w:p>
          <w:p w:rsidR="009951DC" w:rsidRPr="007A3267" w:rsidRDefault="009951DC" w:rsidP="00547AA9">
            <w:pPr>
              <w:rPr>
                <w:sz w:val="19"/>
                <w:szCs w:val="19"/>
              </w:rPr>
            </w:pPr>
            <w:r w:rsidRPr="007A3267">
              <w:rPr>
                <w:color w:val="000000"/>
                <w:sz w:val="19"/>
                <w:szCs w:val="19"/>
              </w:rPr>
              <w:t>-</w:t>
            </w:r>
            <w:r w:rsidRPr="007A3267">
              <w:t xml:space="preserve"> </w:t>
            </w:r>
            <w:r w:rsidRPr="007A3267">
              <w:rPr>
                <w:color w:val="000000"/>
                <w:sz w:val="19"/>
                <w:szCs w:val="19"/>
              </w:rPr>
              <w:t>организационные</w:t>
            </w:r>
            <w:r w:rsidRPr="007A3267">
              <w:t xml:space="preserve"> </w:t>
            </w:r>
            <w:r w:rsidRPr="007A3267">
              <w:rPr>
                <w:color w:val="000000"/>
                <w:sz w:val="19"/>
                <w:szCs w:val="19"/>
              </w:rPr>
              <w:t>структуры</w:t>
            </w:r>
            <w:r w:rsidRPr="007A3267">
              <w:t xml:space="preserve"> </w:t>
            </w:r>
            <w:r w:rsidRPr="007A3267">
              <w:rPr>
                <w:color w:val="000000"/>
                <w:sz w:val="19"/>
                <w:szCs w:val="19"/>
              </w:rPr>
              <w:t>управления</w:t>
            </w:r>
            <w:r w:rsidRPr="007A3267">
              <w:t xml:space="preserve"> </w:t>
            </w:r>
            <w:r w:rsidRPr="007A3267">
              <w:rPr>
                <w:color w:val="000000"/>
                <w:sz w:val="19"/>
                <w:szCs w:val="19"/>
              </w:rPr>
              <w:t>внешнеэкономической</w:t>
            </w:r>
            <w:r w:rsidRPr="007A3267">
              <w:t xml:space="preserve"> </w:t>
            </w:r>
            <w:r w:rsidRPr="007A3267">
              <w:rPr>
                <w:color w:val="000000"/>
                <w:sz w:val="19"/>
                <w:szCs w:val="19"/>
              </w:rPr>
              <w:t>деятельностью</w:t>
            </w:r>
            <w:r w:rsidRPr="007A3267">
              <w:t xml:space="preserve"> </w:t>
            </w:r>
            <w:r w:rsidRPr="007A3267">
              <w:rPr>
                <w:color w:val="000000"/>
                <w:sz w:val="19"/>
                <w:szCs w:val="19"/>
              </w:rPr>
              <w:t>на</w:t>
            </w:r>
            <w:r w:rsidRPr="007A3267">
              <w:t xml:space="preserve"> </w:t>
            </w:r>
            <w:r w:rsidRPr="007A3267">
              <w:rPr>
                <w:color w:val="000000"/>
                <w:sz w:val="19"/>
                <w:szCs w:val="19"/>
              </w:rPr>
              <w:t>уровне</w:t>
            </w:r>
            <w:r w:rsidRPr="007A3267">
              <w:t xml:space="preserve"> </w:t>
            </w:r>
            <w:r w:rsidRPr="007A3267">
              <w:rPr>
                <w:color w:val="000000"/>
                <w:sz w:val="19"/>
                <w:szCs w:val="19"/>
              </w:rPr>
              <w:t>предприятия</w:t>
            </w:r>
            <w:r w:rsidRPr="007A3267">
              <w:t xml:space="preserve"> </w:t>
            </w:r>
          </w:p>
          <w:p w:rsidR="009951DC" w:rsidRPr="007A3267" w:rsidRDefault="009951DC" w:rsidP="00547AA9">
            <w:pPr>
              <w:rPr>
                <w:sz w:val="19"/>
                <w:szCs w:val="19"/>
              </w:rPr>
            </w:pPr>
            <w:r w:rsidRPr="007A3267">
              <w:rPr>
                <w:color w:val="000000"/>
                <w:sz w:val="19"/>
                <w:szCs w:val="19"/>
              </w:rPr>
              <w:t>-</w:t>
            </w:r>
            <w:r w:rsidRPr="007A3267">
              <w:t xml:space="preserve"> </w:t>
            </w:r>
            <w:r w:rsidRPr="007A3267">
              <w:rPr>
                <w:color w:val="000000"/>
                <w:sz w:val="19"/>
                <w:szCs w:val="19"/>
              </w:rPr>
              <w:t>структуру</w:t>
            </w:r>
            <w:r w:rsidRPr="007A3267">
              <w:t xml:space="preserve"> </w:t>
            </w:r>
            <w:r w:rsidRPr="007A3267">
              <w:rPr>
                <w:color w:val="000000"/>
                <w:sz w:val="19"/>
                <w:szCs w:val="19"/>
              </w:rPr>
              <w:t>и</w:t>
            </w:r>
            <w:r w:rsidRPr="007A3267">
              <w:t xml:space="preserve"> </w:t>
            </w:r>
            <w:r w:rsidRPr="007A3267">
              <w:rPr>
                <w:color w:val="000000"/>
                <w:sz w:val="19"/>
                <w:szCs w:val="19"/>
              </w:rPr>
              <w:t>содержание</w:t>
            </w:r>
            <w:r w:rsidRPr="007A3267">
              <w:t xml:space="preserve"> </w:t>
            </w:r>
            <w:r w:rsidRPr="007A3267">
              <w:rPr>
                <w:color w:val="000000"/>
                <w:sz w:val="19"/>
                <w:szCs w:val="19"/>
              </w:rPr>
              <w:t>контракта,</w:t>
            </w:r>
            <w:r w:rsidRPr="007A3267">
              <w:t xml:space="preserve"> </w:t>
            </w:r>
          </w:p>
          <w:p w:rsidR="009951DC" w:rsidRPr="007A3267" w:rsidRDefault="009951DC" w:rsidP="00547AA9">
            <w:pPr>
              <w:rPr>
                <w:sz w:val="19"/>
                <w:szCs w:val="19"/>
              </w:rPr>
            </w:pPr>
            <w:r w:rsidRPr="007A3267">
              <w:rPr>
                <w:color w:val="000000"/>
                <w:sz w:val="19"/>
                <w:szCs w:val="19"/>
              </w:rPr>
              <w:t>-</w:t>
            </w:r>
            <w:r w:rsidRPr="007A3267">
              <w:t xml:space="preserve"> </w:t>
            </w:r>
            <w:r w:rsidRPr="007A3267">
              <w:rPr>
                <w:color w:val="000000"/>
                <w:sz w:val="19"/>
                <w:szCs w:val="19"/>
              </w:rPr>
              <w:t>знать</w:t>
            </w:r>
            <w:r w:rsidRPr="007A3267">
              <w:t xml:space="preserve"> </w:t>
            </w:r>
            <w:r w:rsidRPr="007A3267">
              <w:rPr>
                <w:color w:val="000000"/>
                <w:sz w:val="19"/>
                <w:szCs w:val="19"/>
              </w:rPr>
              <w:t>условия</w:t>
            </w:r>
            <w:r w:rsidRPr="007A3267">
              <w:t xml:space="preserve"> </w:t>
            </w:r>
            <w:r w:rsidRPr="007A3267">
              <w:rPr>
                <w:color w:val="000000"/>
                <w:sz w:val="19"/>
                <w:szCs w:val="19"/>
              </w:rPr>
              <w:t>работы</w:t>
            </w:r>
            <w:r w:rsidRPr="007A3267">
              <w:t xml:space="preserve"> </w:t>
            </w:r>
            <w:r w:rsidRPr="007A3267">
              <w:rPr>
                <w:color w:val="000000"/>
                <w:sz w:val="19"/>
                <w:szCs w:val="19"/>
              </w:rPr>
              <w:t>посредников</w:t>
            </w:r>
            <w:r w:rsidRPr="007A3267">
              <w:t xml:space="preserve"> </w:t>
            </w:r>
            <w:r w:rsidRPr="007A3267">
              <w:rPr>
                <w:color w:val="000000"/>
                <w:sz w:val="19"/>
                <w:szCs w:val="19"/>
              </w:rPr>
              <w:t>во</w:t>
            </w:r>
            <w:r w:rsidRPr="007A3267">
              <w:t xml:space="preserve"> </w:t>
            </w:r>
            <w:r w:rsidRPr="007A3267">
              <w:rPr>
                <w:color w:val="000000"/>
                <w:sz w:val="19"/>
                <w:szCs w:val="19"/>
              </w:rPr>
              <w:t>внешнеэкономической</w:t>
            </w:r>
            <w:r w:rsidRPr="007A3267">
              <w:t xml:space="preserve"> </w:t>
            </w:r>
            <w:r w:rsidRPr="007A3267">
              <w:rPr>
                <w:color w:val="000000"/>
                <w:sz w:val="19"/>
                <w:szCs w:val="19"/>
              </w:rPr>
              <w:t>деятельности</w:t>
            </w:r>
            <w:r w:rsidRPr="007A3267">
              <w:t xml:space="preserve"> </w:t>
            </w:r>
            <w:r w:rsidRPr="007A3267">
              <w:rPr>
                <w:color w:val="000000"/>
                <w:sz w:val="19"/>
                <w:szCs w:val="19"/>
              </w:rPr>
              <w:t>предприятия;</w:t>
            </w:r>
            <w:r w:rsidRPr="007A3267">
              <w:t xml:space="preserve"> </w:t>
            </w:r>
          </w:p>
        </w:tc>
      </w:tr>
      <w:tr w:rsidR="009951DC" w:rsidTr="00547AA9">
        <w:trPr>
          <w:trHeight w:hRule="exact" w:val="463"/>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51DC" w:rsidRPr="007A3267" w:rsidRDefault="009951DC" w:rsidP="00547AA9">
            <w:pPr>
              <w:rPr>
                <w:sz w:val="19"/>
                <w:szCs w:val="19"/>
              </w:rPr>
            </w:pPr>
            <w:r w:rsidRPr="007A3267">
              <w:rPr>
                <w:b/>
                <w:color w:val="000000"/>
                <w:sz w:val="19"/>
                <w:szCs w:val="19"/>
              </w:rPr>
              <w:t>Уметь</w:t>
            </w:r>
            <w:r w:rsidRPr="007A3267">
              <w:t xml:space="preserve">  </w:t>
            </w:r>
          </w:p>
          <w:p w:rsidR="009951DC" w:rsidRPr="007A3267" w:rsidRDefault="009951DC" w:rsidP="00547AA9">
            <w:pPr>
              <w:rPr>
                <w:sz w:val="19"/>
                <w:szCs w:val="19"/>
              </w:rPr>
            </w:pPr>
            <w:r w:rsidRPr="007A3267">
              <w:rPr>
                <w:color w:val="000000"/>
                <w:sz w:val="19"/>
                <w:szCs w:val="19"/>
              </w:rPr>
              <w:t>-</w:t>
            </w:r>
            <w:r w:rsidRPr="007A3267">
              <w:t xml:space="preserve"> </w:t>
            </w:r>
            <w:r w:rsidRPr="007A3267">
              <w:rPr>
                <w:color w:val="000000"/>
                <w:sz w:val="19"/>
                <w:szCs w:val="19"/>
              </w:rPr>
              <w:t>анализировать</w:t>
            </w:r>
            <w:r w:rsidRPr="007A3267">
              <w:t xml:space="preserve"> </w:t>
            </w:r>
            <w:r w:rsidRPr="007A3267">
              <w:rPr>
                <w:color w:val="000000"/>
                <w:sz w:val="19"/>
                <w:szCs w:val="19"/>
              </w:rPr>
              <w:t>и</w:t>
            </w:r>
            <w:r w:rsidRPr="007A3267">
              <w:t xml:space="preserve"> </w:t>
            </w:r>
            <w:r w:rsidRPr="007A3267">
              <w:rPr>
                <w:color w:val="000000"/>
                <w:sz w:val="19"/>
                <w:szCs w:val="19"/>
              </w:rPr>
              <w:t>использовать</w:t>
            </w:r>
            <w:r w:rsidRPr="007A3267">
              <w:t xml:space="preserve"> </w:t>
            </w:r>
            <w:r w:rsidRPr="007A3267">
              <w:rPr>
                <w:color w:val="000000"/>
                <w:sz w:val="19"/>
                <w:szCs w:val="19"/>
              </w:rPr>
              <w:t>законодательные</w:t>
            </w:r>
            <w:r w:rsidRPr="007A3267">
              <w:t xml:space="preserve"> </w:t>
            </w:r>
            <w:r w:rsidRPr="007A3267">
              <w:rPr>
                <w:color w:val="000000"/>
                <w:sz w:val="19"/>
                <w:szCs w:val="19"/>
              </w:rPr>
              <w:t>документы</w:t>
            </w:r>
            <w:r w:rsidRPr="007A3267">
              <w:t xml:space="preserve"> </w:t>
            </w:r>
            <w:r w:rsidRPr="007A3267">
              <w:rPr>
                <w:color w:val="000000"/>
                <w:sz w:val="19"/>
                <w:szCs w:val="19"/>
              </w:rPr>
              <w:t>о</w:t>
            </w:r>
            <w:r w:rsidRPr="007A3267">
              <w:t xml:space="preserve"> </w:t>
            </w:r>
            <w:r w:rsidRPr="007A3267">
              <w:rPr>
                <w:color w:val="000000"/>
                <w:sz w:val="19"/>
                <w:szCs w:val="19"/>
              </w:rPr>
              <w:t>регулировании</w:t>
            </w:r>
            <w:r w:rsidRPr="007A3267">
              <w:t xml:space="preserve"> </w:t>
            </w:r>
            <w:r w:rsidRPr="007A3267">
              <w:rPr>
                <w:color w:val="000000"/>
                <w:sz w:val="19"/>
                <w:szCs w:val="19"/>
              </w:rPr>
              <w:t>внешнеэкономической</w:t>
            </w:r>
            <w:r w:rsidRPr="007A3267">
              <w:t xml:space="preserve"> </w:t>
            </w:r>
            <w:r w:rsidRPr="007A3267">
              <w:rPr>
                <w:color w:val="000000"/>
                <w:sz w:val="19"/>
                <w:szCs w:val="19"/>
              </w:rPr>
              <w:t>деятельности;</w:t>
            </w:r>
            <w:r w:rsidRPr="007A3267">
              <w:t xml:space="preserve"> </w:t>
            </w:r>
          </w:p>
          <w:p w:rsidR="009951DC" w:rsidRPr="007A3267" w:rsidRDefault="009951DC" w:rsidP="00547AA9">
            <w:pPr>
              <w:rPr>
                <w:sz w:val="19"/>
                <w:szCs w:val="19"/>
              </w:rPr>
            </w:pPr>
            <w:r w:rsidRPr="007A3267">
              <w:rPr>
                <w:color w:val="000000"/>
                <w:sz w:val="19"/>
                <w:szCs w:val="19"/>
              </w:rPr>
              <w:t>-</w:t>
            </w:r>
            <w:r w:rsidRPr="007A3267">
              <w:t xml:space="preserve"> </w:t>
            </w:r>
            <w:r w:rsidRPr="007A3267">
              <w:rPr>
                <w:color w:val="000000"/>
                <w:sz w:val="19"/>
                <w:szCs w:val="19"/>
              </w:rPr>
              <w:t>проанализировать</w:t>
            </w:r>
            <w:r w:rsidRPr="007A3267">
              <w:t xml:space="preserve"> </w:t>
            </w:r>
            <w:r w:rsidRPr="007A3267">
              <w:rPr>
                <w:color w:val="000000"/>
                <w:sz w:val="19"/>
                <w:szCs w:val="19"/>
              </w:rPr>
              <w:t>участников</w:t>
            </w:r>
            <w:r w:rsidRPr="007A3267">
              <w:t xml:space="preserve"> </w:t>
            </w:r>
            <w:r w:rsidRPr="007A3267">
              <w:rPr>
                <w:color w:val="000000"/>
                <w:sz w:val="19"/>
                <w:szCs w:val="19"/>
              </w:rPr>
              <w:t>внешнеэкономической</w:t>
            </w:r>
            <w:r w:rsidRPr="007A3267">
              <w:t xml:space="preserve"> </w:t>
            </w:r>
            <w:r w:rsidRPr="007A3267">
              <w:rPr>
                <w:color w:val="000000"/>
                <w:sz w:val="19"/>
                <w:szCs w:val="19"/>
              </w:rPr>
              <w:t>сделки</w:t>
            </w:r>
            <w:r w:rsidRPr="007A3267">
              <w:t xml:space="preserve"> </w:t>
            </w:r>
            <w:r w:rsidRPr="007A3267">
              <w:rPr>
                <w:color w:val="000000"/>
                <w:sz w:val="19"/>
                <w:szCs w:val="19"/>
              </w:rPr>
              <w:t>и</w:t>
            </w:r>
            <w:r w:rsidRPr="007A3267">
              <w:t xml:space="preserve"> </w:t>
            </w:r>
            <w:r w:rsidRPr="007A3267">
              <w:rPr>
                <w:color w:val="000000"/>
                <w:sz w:val="19"/>
                <w:szCs w:val="19"/>
              </w:rPr>
              <w:t>установить</w:t>
            </w:r>
            <w:r w:rsidRPr="007A3267">
              <w:t xml:space="preserve"> </w:t>
            </w:r>
            <w:r w:rsidRPr="007A3267">
              <w:rPr>
                <w:color w:val="000000"/>
                <w:sz w:val="19"/>
                <w:szCs w:val="19"/>
              </w:rPr>
              <w:t>договорные</w:t>
            </w:r>
            <w:r w:rsidRPr="007A3267">
              <w:t xml:space="preserve"> </w:t>
            </w:r>
            <w:r w:rsidRPr="007A3267">
              <w:rPr>
                <w:color w:val="000000"/>
                <w:sz w:val="19"/>
                <w:szCs w:val="19"/>
              </w:rPr>
              <w:t>отношения;</w:t>
            </w:r>
            <w:r w:rsidRPr="007A3267">
              <w:t xml:space="preserve"> </w:t>
            </w:r>
          </w:p>
          <w:p w:rsidR="009951DC" w:rsidRDefault="009951DC" w:rsidP="00547AA9">
            <w:pPr>
              <w:rPr>
                <w:sz w:val="19"/>
                <w:szCs w:val="19"/>
              </w:rPr>
            </w:pPr>
            <w:r>
              <w:rPr>
                <w:color w:val="000000"/>
                <w:sz w:val="19"/>
                <w:szCs w:val="19"/>
              </w:rPr>
              <w:t>-</w:t>
            </w:r>
            <w:r>
              <w:t xml:space="preserve"> </w:t>
            </w:r>
            <w:r>
              <w:rPr>
                <w:color w:val="000000"/>
                <w:sz w:val="19"/>
                <w:szCs w:val="19"/>
              </w:rPr>
              <w:t>составить</w:t>
            </w:r>
            <w:r>
              <w:t xml:space="preserve"> </w:t>
            </w:r>
            <w:r>
              <w:rPr>
                <w:color w:val="000000"/>
                <w:sz w:val="19"/>
                <w:szCs w:val="19"/>
              </w:rPr>
              <w:t>внешнеторговый</w:t>
            </w:r>
            <w:r>
              <w:t xml:space="preserve"> </w:t>
            </w:r>
            <w:r>
              <w:rPr>
                <w:color w:val="000000"/>
                <w:sz w:val="19"/>
                <w:szCs w:val="19"/>
              </w:rPr>
              <w:t>договор</w:t>
            </w:r>
            <w:r>
              <w:t xml:space="preserve"> </w:t>
            </w:r>
          </w:p>
        </w:tc>
      </w:tr>
      <w:tr w:rsidR="009951DC" w:rsidRPr="007A3267" w:rsidTr="00547AA9">
        <w:trPr>
          <w:trHeight w:hRule="exact" w:val="923"/>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51DC" w:rsidRPr="007A3267" w:rsidRDefault="009951DC" w:rsidP="00547AA9">
            <w:pPr>
              <w:rPr>
                <w:sz w:val="19"/>
                <w:szCs w:val="19"/>
              </w:rPr>
            </w:pPr>
            <w:r w:rsidRPr="007A3267">
              <w:rPr>
                <w:b/>
                <w:color w:val="000000"/>
                <w:sz w:val="19"/>
                <w:szCs w:val="19"/>
              </w:rPr>
              <w:t>Владеть</w:t>
            </w:r>
            <w:r w:rsidRPr="007A3267">
              <w:t xml:space="preserve">  </w:t>
            </w:r>
          </w:p>
          <w:p w:rsidR="009951DC" w:rsidRPr="007A3267" w:rsidRDefault="009951DC" w:rsidP="00547AA9">
            <w:pPr>
              <w:rPr>
                <w:sz w:val="19"/>
                <w:szCs w:val="19"/>
              </w:rPr>
            </w:pPr>
            <w:r w:rsidRPr="007A3267">
              <w:rPr>
                <w:color w:val="000000"/>
                <w:sz w:val="19"/>
                <w:szCs w:val="19"/>
              </w:rPr>
              <w:t>-</w:t>
            </w:r>
            <w:r w:rsidRPr="007A3267">
              <w:t xml:space="preserve"> </w:t>
            </w:r>
            <w:r w:rsidRPr="007A3267">
              <w:rPr>
                <w:color w:val="000000"/>
                <w:sz w:val="19"/>
                <w:szCs w:val="19"/>
              </w:rPr>
              <w:t>навыками</w:t>
            </w:r>
            <w:r w:rsidRPr="007A3267">
              <w:t xml:space="preserve"> </w:t>
            </w:r>
            <w:r w:rsidRPr="007A3267">
              <w:rPr>
                <w:color w:val="000000"/>
                <w:sz w:val="19"/>
                <w:szCs w:val="19"/>
              </w:rPr>
              <w:t>разработки</w:t>
            </w:r>
            <w:r w:rsidRPr="007A3267">
              <w:t xml:space="preserve"> </w:t>
            </w:r>
            <w:r w:rsidRPr="007A3267">
              <w:rPr>
                <w:color w:val="000000"/>
                <w:sz w:val="19"/>
                <w:szCs w:val="19"/>
              </w:rPr>
              <w:t>и</w:t>
            </w:r>
            <w:r w:rsidRPr="007A3267">
              <w:t xml:space="preserve"> </w:t>
            </w:r>
            <w:r w:rsidRPr="007A3267">
              <w:rPr>
                <w:color w:val="000000"/>
                <w:sz w:val="19"/>
                <w:szCs w:val="19"/>
              </w:rPr>
              <w:t>обоснования</w:t>
            </w:r>
            <w:r w:rsidRPr="007A3267">
              <w:t xml:space="preserve"> </w:t>
            </w:r>
            <w:r w:rsidRPr="007A3267">
              <w:rPr>
                <w:color w:val="000000"/>
                <w:sz w:val="19"/>
                <w:szCs w:val="19"/>
              </w:rPr>
              <w:t>возможных</w:t>
            </w:r>
            <w:r w:rsidRPr="007A3267">
              <w:t xml:space="preserve"> </w:t>
            </w:r>
            <w:r w:rsidRPr="007A3267">
              <w:rPr>
                <w:color w:val="000000"/>
                <w:sz w:val="19"/>
                <w:szCs w:val="19"/>
              </w:rPr>
              <w:t>организационно-управленческих</w:t>
            </w:r>
            <w:r w:rsidRPr="007A3267">
              <w:t xml:space="preserve"> </w:t>
            </w:r>
            <w:r w:rsidRPr="007A3267">
              <w:rPr>
                <w:color w:val="000000"/>
                <w:sz w:val="19"/>
                <w:szCs w:val="19"/>
              </w:rPr>
              <w:t>решений</w:t>
            </w:r>
            <w:r w:rsidRPr="007A3267">
              <w:t xml:space="preserve"> </w:t>
            </w:r>
            <w:r w:rsidRPr="007A3267">
              <w:rPr>
                <w:color w:val="000000"/>
                <w:sz w:val="19"/>
                <w:szCs w:val="19"/>
              </w:rPr>
              <w:t>на</w:t>
            </w:r>
            <w:r w:rsidRPr="007A3267">
              <w:t xml:space="preserve"> </w:t>
            </w:r>
            <w:r w:rsidRPr="007A3267">
              <w:rPr>
                <w:color w:val="000000"/>
                <w:sz w:val="19"/>
                <w:szCs w:val="19"/>
              </w:rPr>
              <w:t>основе</w:t>
            </w:r>
            <w:r w:rsidRPr="007A3267">
              <w:t xml:space="preserve"> </w:t>
            </w:r>
            <w:r w:rsidRPr="007A3267">
              <w:rPr>
                <w:color w:val="000000"/>
                <w:sz w:val="19"/>
                <w:szCs w:val="19"/>
              </w:rPr>
              <w:t>анализа</w:t>
            </w:r>
            <w:r w:rsidRPr="007A3267">
              <w:t xml:space="preserve"> </w:t>
            </w:r>
            <w:r w:rsidRPr="007A3267">
              <w:rPr>
                <w:color w:val="000000"/>
                <w:sz w:val="19"/>
                <w:szCs w:val="19"/>
              </w:rPr>
              <w:t>результатов</w:t>
            </w:r>
            <w:r w:rsidRPr="007A3267">
              <w:t xml:space="preserve"> </w:t>
            </w:r>
            <w:r w:rsidRPr="007A3267">
              <w:rPr>
                <w:color w:val="000000"/>
                <w:sz w:val="19"/>
                <w:szCs w:val="19"/>
              </w:rPr>
              <w:t>проблемных</w:t>
            </w:r>
            <w:r w:rsidRPr="007A3267">
              <w:t xml:space="preserve"> </w:t>
            </w:r>
            <w:r w:rsidRPr="007A3267">
              <w:rPr>
                <w:color w:val="000000"/>
                <w:sz w:val="19"/>
                <w:szCs w:val="19"/>
              </w:rPr>
              <w:t>ситуаций</w:t>
            </w:r>
            <w:r w:rsidRPr="007A3267">
              <w:t xml:space="preserve"> </w:t>
            </w:r>
            <w:r w:rsidRPr="007A3267">
              <w:rPr>
                <w:color w:val="000000"/>
                <w:sz w:val="19"/>
                <w:szCs w:val="19"/>
              </w:rPr>
              <w:t>организации,</w:t>
            </w:r>
            <w:r w:rsidRPr="007A3267">
              <w:t xml:space="preserve"> </w:t>
            </w:r>
          </w:p>
          <w:p w:rsidR="009951DC" w:rsidRPr="007A3267" w:rsidRDefault="009951DC" w:rsidP="00547AA9">
            <w:pPr>
              <w:rPr>
                <w:sz w:val="19"/>
                <w:szCs w:val="19"/>
              </w:rPr>
            </w:pPr>
            <w:r w:rsidRPr="007A3267">
              <w:rPr>
                <w:color w:val="000000"/>
                <w:sz w:val="19"/>
                <w:szCs w:val="19"/>
              </w:rPr>
              <w:t>с</w:t>
            </w:r>
            <w:r w:rsidRPr="007A3267">
              <w:t xml:space="preserve"> </w:t>
            </w:r>
            <w:r w:rsidRPr="007A3267">
              <w:rPr>
                <w:color w:val="000000"/>
                <w:sz w:val="19"/>
                <w:szCs w:val="19"/>
              </w:rPr>
              <w:t>учетом</w:t>
            </w:r>
            <w:r w:rsidRPr="007A3267">
              <w:t xml:space="preserve"> </w:t>
            </w:r>
            <w:r w:rsidRPr="007A3267">
              <w:rPr>
                <w:color w:val="000000"/>
                <w:sz w:val="19"/>
                <w:szCs w:val="19"/>
              </w:rPr>
              <w:t>достижения</w:t>
            </w:r>
            <w:r w:rsidRPr="007A3267">
              <w:t xml:space="preserve"> </w:t>
            </w:r>
            <w:r w:rsidRPr="007A3267">
              <w:rPr>
                <w:color w:val="000000"/>
                <w:sz w:val="19"/>
                <w:szCs w:val="19"/>
              </w:rPr>
              <w:t>финансово-экономической</w:t>
            </w:r>
            <w:r w:rsidRPr="007A3267">
              <w:t xml:space="preserve"> </w:t>
            </w:r>
            <w:r w:rsidRPr="007A3267">
              <w:rPr>
                <w:color w:val="000000"/>
                <w:sz w:val="19"/>
                <w:szCs w:val="19"/>
              </w:rPr>
              <w:t>эффективности</w:t>
            </w:r>
            <w:r w:rsidRPr="007A3267">
              <w:t xml:space="preserve"> </w:t>
            </w:r>
          </w:p>
        </w:tc>
      </w:tr>
    </w:tbl>
    <w:p w:rsidR="009951DC" w:rsidRPr="00EF7603" w:rsidRDefault="009951DC" w:rsidP="00A8231E">
      <w:pPr>
        <w:autoSpaceDE w:val="0"/>
        <w:autoSpaceDN w:val="0"/>
        <w:spacing w:line="0" w:lineRule="atLeast"/>
        <w:jc w:val="both"/>
        <w:rPr>
          <w:sz w:val="22"/>
          <w:szCs w:val="22"/>
        </w:rPr>
      </w:pPr>
    </w:p>
    <w:p w:rsidR="009951DC" w:rsidRDefault="00503C9B" w:rsidP="009951DC">
      <w:pPr>
        <w:suppressAutoHyphens/>
        <w:spacing w:line="0" w:lineRule="atLeast"/>
        <w:rPr>
          <w:b/>
          <w:i/>
          <w:sz w:val="22"/>
          <w:szCs w:val="22"/>
        </w:rPr>
      </w:pPr>
      <w:r w:rsidRPr="00503C9B">
        <w:rPr>
          <w:b/>
          <w:i/>
          <w:sz w:val="22"/>
          <w:szCs w:val="22"/>
        </w:rPr>
        <w:t>а</w:t>
      </w:r>
      <w:r w:rsidR="009951DC" w:rsidRPr="00503C9B">
        <w:rPr>
          <w:b/>
          <w:i/>
          <w:sz w:val="22"/>
          <w:szCs w:val="22"/>
        </w:rPr>
        <w:t>) типовые тестовые вопросы</w:t>
      </w:r>
      <w:r w:rsidR="007F3783">
        <w:rPr>
          <w:b/>
          <w:i/>
          <w:sz w:val="22"/>
          <w:szCs w:val="22"/>
        </w:rPr>
        <w:t xml:space="preserve"> закрытого типа</w:t>
      </w:r>
      <w:r w:rsidR="009951DC" w:rsidRPr="00503C9B">
        <w:rPr>
          <w:b/>
          <w:i/>
          <w:sz w:val="22"/>
          <w:szCs w:val="22"/>
        </w:rPr>
        <w:t>:</w:t>
      </w:r>
    </w:p>
    <w:p w:rsidR="009951DC" w:rsidRDefault="009951DC" w:rsidP="009951DC">
      <w:pPr>
        <w:suppressAutoHyphens/>
        <w:spacing w:line="0" w:lineRule="atLeast"/>
        <w:rPr>
          <w:sz w:val="22"/>
          <w:szCs w:val="22"/>
        </w:rPr>
      </w:pPr>
    </w:p>
    <w:p w:rsidR="009951DC" w:rsidRPr="00EF7603" w:rsidRDefault="009951DC" w:rsidP="009951DC">
      <w:pPr>
        <w:rPr>
          <w:sz w:val="22"/>
          <w:szCs w:val="22"/>
        </w:rPr>
      </w:pPr>
      <w:r w:rsidRPr="00EF7603">
        <w:rPr>
          <w:b/>
          <w:bCs/>
          <w:sz w:val="22"/>
          <w:szCs w:val="22"/>
        </w:rPr>
        <w:t>При повышении курса национальной валюты</w:t>
      </w:r>
    </w:p>
    <w:p w:rsidR="009951DC" w:rsidRPr="00EF7603" w:rsidRDefault="009951DC" w:rsidP="00487A6D">
      <w:pPr>
        <w:numPr>
          <w:ilvl w:val="0"/>
          <w:numId w:val="80"/>
        </w:numPr>
        <w:autoSpaceDE w:val="0"/>
        <w:autoSpaceDN w:val="0"/>
        <w:rPr>
          <w:sz w:val="22"/>
          <w:szCs w:val="22"/>
        </w:rPr>
      </w:pPr>
      <w:r w:rsidRPr="00EF7603">
        <w:rPr>
          <w:sz w:val="22"/>
          <w:szCs w:val="22"/>
        </w:rPr>
        <w:t>Экспорт становится более выгодным</w:t>
      </w:r>
    </w:p>
    <w:p w:rsidR="009951DC" w:rsidRPr="00EF7603" w:rsidRDefault="009951DC" w:rsidP="00487A6D">
      <w:pPr>
        <w:numPr>
          <w:ilvl w:val="0"/>
          <w:numId w:val="80"/>
        </w:numPr>
        <w:autoSpaceDE w:val="0"/>
        <w:autoSpaceDN w:val="0"/>
        <w:rPr>
          <w:sz w:val="22"/>
          <w:szCs w:val="22"/>
        </w:rPr>
      </w:pPr>
      <w:r w:rsidRPr="00EF7603">
        <w:rPr>
          <w:sz w:val="22"/>
          <w:szCs w:val="22"/>
        </w:rPr>
        <w:t>Увеличивается реальная сумма внешних долгов страны, выраженная в иностранной валюте</w:t>
      </w:r>
    </w:p>
    <w:p w:rsidR="009951DC" w:rsidRPr="00EF7603" w:rsidRDefault="009951DC" w:rsidP="00487A6D">
      <w:pPr>
        <w:numPr>
          <w:ilvl w:val="0"/>
          <w:numId w:val="80"/>
        </w:numPr>
        <w:autoSpaceDE w:val="0"/>
        <w:autoSpaceDN w:val="0"/>
        <w:rPr>
          <w:sz w:val="22"/>
          <w:szCs w:val="22"/>
        </w:rPr>
      </w:pPr>
      <w:r w:rsidRPr="00EF7603">
        <w:rPr>
          <w:sz w:val="22"/>
          <w:szCs w:val="22"/>
        </w:rPr>
        <w:t xml:space="preserve">Оба ответа правильны </w:t>
      </w:r>
    </w:p>
    <w:p w:rsidR="009951DC" w:rsidRPr="00BE536B" w:rsidRDefault="009951DC" w:rsidP="00487A6D">
      <w:pPr>
        <w:numPr>
          <w:ilvl w:val="0"/>
          <w:numId w:val="80"/>
        </w:numPr>
        <w:autoSpaceDE w:val="0"/>
        <w:autoSpaceDN w:val="0"/>
        <w:rPr>
          <w:sz w:val="22"/>
          <w:szCs w:val="22"/>
        </w:rPr>
      </w:pPr>
      <w:r w:rsidRPr="00BE536B">
        <w:rPr>
          <w:sz w:val="22"/>
          <w:szCs w:val="22"/>
        </w:rPr>
        <w:lastRenderedPageBreak/>
        <w:t>Оба ответа неправильны.</w:t>
      </w:r>
    </w:p>
    <w:p w:rsidR="009951DC" w:rsidRPr="00EF7603" w:rsidRDefault="009951DC" w:rsidP="009951DC">
      <w:pPr>
        <w:tabs>
          <w:tab w:val="left" w:pos="9639"/>
        </w:tabs>
        <w:ind w:right="-908"/>
        <w:rPr>
          <w:b/>
          <w:bCs/>
          <w:sz w:val="22"/>
          <w:szCs w:val="22"/>
        </w:rPr>
      </w:pPr>
      <w:r w:rsidRPr="00EF7603">
        <w:rPr>
          <w:b/>
          <w:bCs/>
          <w:sz w:val="22"/>
          <w:szCs w:val="22"/>
        </w:rPr>
        <w:t>Морская перевозка</w:t>
      </w:r>
    </w:p>
    <w:p w:rsidR="009951DC" w:rsidRPr="00BE536B" w:rsidRDefault="009951DC" w:rsidP="006E36F5">
      <w:pPr>
        <w:numPr>
          <w:ilvl w:val="0"/>
          <w:numId w:val="81"/>
        </w:numPr>
        <w:autoSpaceDE w:val="0"/>
        <w:autoSpaceDN w:val="0"/>
        <w:rPr>
          <w:sz w:val="22"/>
          <w:szCs w:val="22"/>
        </w:rPr>
      </w:pPr>
      <w:r w:rsidRPr="00BE536B">
        <w:rPr>
          <w:sz w:val="22"/>
          <w:szCs w:val="22"/>
        </w:rPr>
        <w:t>Линейное судоходство – перевозка по заранее известному расписанию и маршруту.</w:t>
      </w:r>
    </w:p>
    <w:p w:rsidR="009951DC" w:rsidRPr="00487A6D" w:rsidRDefault="009951DC" w:rsidP="006E36F5">
      <w:pPr>
        <w:numPr>
          <w:ilvl w:val="0"/>
          <w:numId w:val="81"/>
        </w:numPr>
        <w:autoSpaceDE w:val="0"/>
        <w:autoSpaceDN w:val="0"/>
        <w:rPr>
          <w:sz w:val="22"/>
          <w:szCs w:val="22"/>
        </w:rPr>
      </w:pPr>
      <w:r w:rsidRPr="00487A6D">
        <w:rPr>
          <w:sz w:val="22"/>
          <w:szCs w:val="22"/>
        </w:rPr>
        <w:t>Договором перевозки при линейном судоходстве является чартер.</w:t>
      </w:r>
    </w:p>
    <w:p w:rsidR="009951DC" w:rsidRPr="00487A6D" w:rsidRDefault="009951DC" w:rsidP="006E36F5">
      <w:pPr>
        <w:numPr>
          <w:ilvl w:val="0"/>
          <w:numId w:val="81"/>
        </w:numPr>
        <w:autoSpaceDE w:val="0"/>
        <w:autoSpaceDN w:val="0"/>
        <w:rPr>
          <w:sz w:val="22"/>
          <w:szCs w:val="22"/>
        </w:rPr>
      </w:pPr>
      <w:r w:rsidRPr="00487A6D">
        <w:rPr>
          <w:sz w:val="22"/>
          <w:szCs w:val="22"/>
        </w:rPr>
        <w:t>Оба ответа правильны.</w:t>
      </w:r>
    </w:p>
    <w:p w:rsidR="009951DC" w:rsidRPr="00487A6D" w:rsidRDefault="009951DC" w:rsidP="006E36F5">
      <w:pPr>
        <w:numPr>
          <w:ilvl w:val="0"/>
          <w:numId w:val="81"/>
        </w:numPr>
        <w:autoSpaceDE w:val="0"/>
        <w:autoSpaceDN w:val="0"/>
        <w:rPr>
          <w:sz w:val="22"/>
          <w:szCs w:val="22"/>
        </w:rPr>
      </w:pPr>
      <w:r w:rsidRPr="00487A6D">
        <w:rPr>
          <w:sz w:val="22"/>
          <w:szCs w:val="22"/>
        </w:rPr>
        <w:t>Оба ответа неправильны.</w:t>
      </w:r>
    </w:p>
    <w:p w:rsidR="00487A6D" w:rsidRPr="00EF7603" w:rsidRDefault="00487A6D" w:rsidP="00487A6D">
      <w:pPr>
        <w:autoSpaceDE w:val="0"/>
        <w:autoSpaceDN w:val="0"/>
        <w:ind w:left="-142"/>
        <w:rPr>
          <w:b/>
          <w:sz w:val="22"/>
          <w:szCs w:val="22"/>
        </w:rPr>
      </w:pPr>
      <w:r w:rsidRPr="00EF7603">
        <w:rPr>
          <w:b/>
          <w:sz w:val="22"/>
          <w:szCs w:val="22"/>
        </w:rPr>
        <w:t>Договор “делькредере” означает</w:t>
      </w:r>
    </w:p>
    <w:p w:rsidR="00487A6D" w:rsidRPr="00BE536B" w:rsidRDefault="00487A6D" w:rsidP="006E36F5">
      <w:pPr>
        <w:numPr>
          <w:ilvl w:val="0"/>
          <w:numId w:val="81"/>
        </w:numPr>
        <w:autoSpaceDE w:val="0"/>
        <w:autoSpaceDN w:val="0"/>
        <w:rPr>
          <w:sz w:val="22"/>
          <w:szCs w:val="22"/>
        </w:rPr>
      </w:pPr>
      <w:r w:rsidRPr="00BE536B">
        <w:rPr>
          <w:sz w:val="22"/>
          <w:szCs w:val="22"/>
        </w:rPr>
        <w:t>Гарантии, которые дает посредник по оплате покупателем товара.</w:t>
      </w:r>
    </w:p>
    <w:p w:rsidR="00487A6D" w:rsidRPr="00EF7603" w:rsidRDefault="00487A6D" w:rsidP="006E36F5">
      <w:pPr>
        <w:numPr>
          <w:ilvl w:val="0"/>
          <w:numId w:val="81"/>
        </w:numPr>
        <w:autoSpaceDE w:val="0"/>
        <w:autoSpaceDN w:val="0"/>
        <w:rPr>
          <w:sz w:val="22"/>
          <w:szCs w:val="22"/>
        </w:rPr>
      </w:pPr>
      <w:r w:rsidRPr="00EF7603">
        <w:rPr>
          <w:sz w:val="22"/>
          <w:szCs w:val="22"/>
        </w:rPr>
        <w:t>Обязанность посредника приобрести в собственность непроданный со склада товар.</w:t>
      </w:r>
    </w:p>
    <w:p w:rsidR="00487A6D" w:rsidRPr="00EF7603" w:rsidRDefault="00487A6D" w:rsidP="006E36F5">
      <w:pPr>
        <w:numPr>
          <w:ilvl w:val="0"/>
          <w:numId w:val="81"/>
        </w:numPr>
        <w:autoSpaceDE w:val="0"/>
        <w:autoSpaceDN w:val="0"/>
        <w:rPr>
          <w:sz w:val="22"/>
          <w:szCs w:val="22"/>
        </w:rPr>
      </w:pPr>
      <w:r w:rsidRPr="00EF7603">
        <w:rPr>
          <w:sz w:val="22"/>
          <w:szCs w:val="22"/>
        </w:rPr>
        <w:t xml:space="preserve">Оба ответа правильны. </w:t>
      </w:r>
    </w:p>
    <w:p w:rsidR="00487A6D" w:rsidRPr="00EF7603" w:rsidRDefault="00487A6D" w:rsidP="006E36F5">
      <w:pPr>
        <w:numPr>
          <w:ilvl w:val="0"/>
          <w:numId w:val="81"/>
        </w:numPr>
        <w:autoSpaceDE w:val="0"/>
        <w:autoSpaceDN w:val="0"/>
        <w:rPr>
          <w:sz w:val="22"/>
          <w:szCs w:val="22"/>
        </w:rPr>
      </w:pPr>
      <w:r w:rsidRPr="00EF7603">
        <w:rPr>
          <w:sz w:val="22"/>
          <w:szCs w:val="22"/>
        </w:rPr>
        <w:t>Оба ответа неправильны.</w:t>
      </w:r>
    </w:p>
    <w:p w:rsidR="00487A6D" w:rsidRPr="00EF7603" w:rsidRDefault="00487A6D" w:rsidP="00487A6D">
      <w:pPr>
        <w:autoSpaceDE w:val="0"/>
        <w:autoSpaceDN w:val="0"/>
        <w:ind w:left="-142"/>
        <w:rPr>
          <w:b/>
          <w:sz w:val="22"/>
          <w:szCs w:val="22"/>
        </w:rPr>
      </w:pPr>
      <w:r w:rsidRPr="00EF7603">
        <w:rPr>
          <w:b/>
          <w:sz w:val="22"/>
          <w:szCs w:val="22"/>
        </w:rPr>
        <w:t>Экспортер должен поставить товар</w:t>
      </w:r>
    </w:p>
    <w:p w:rsidR="00487A6D" w:rsidRPr="00EF7603" w:rsidRDefault="00487A6D" w:rsidP="006E36F5">
      <w:pPr>
        <w:numPr>
          <w:ilvl w:val="0"/>
          <w:numId w:val="82"/>
        </w:numPr>
        <w:autoSpaceDE w:val="0"/>
        <w:autoSpaceDN w:val="0"/>
        <w:rPr>
          <w:sz w:val="22"/>
          <w:szCs w:val="22"/>
        </w:rPr>
      </w:pPr>
      <w:r w:rsidRPr="00EF7603">
        <w:rPr>
          <w:sz w:val="22"/>
          <w:szCs w:val="22"/>
        </w:rPr>
        <w:t>Посреднику с правом  первой руки.</w:t>
      </w:r>
    </w:p>
    <w:p w:rsidR="00487A6D" w:rsidRPr="00EF7603" w:rsidRDefault="00487A6D" w:rsidP="006E36F5">
      <w:pPr>
        <w:numPr>
          <w:ilvl w:val="0"/>
          <w:numId w:val="82"/>
        </w:numPr>
        <w:autoSpaceDE w:val="0"/>
        <w:autoSpaceDN w:val="0"/>
        <w:rPr>
          <w:sz w:val="22"/>
          <w:szCs w:val="22"/>
        </w:rPr>
      </w:pPr>
      <w:r w:rsidRPr="00EF7603">
        <w:rPr>
          <w:sz w:val="22"/>
          <w:szCs w:val="22"/>
        </w:rPr>
        <w:t>Посреднику с исключительным правом.</w:t>
      </w:r>
    </w:p>
    <w:p w:rsidR="00487A6D" w:rsidRPr="00BE536B" w:rsidRDefault="00487A6D" w:rsidP="006E36F5">
      <w:pPr>
        <w:numPr>
          <w:ilvl w:val="0"/>
          <w:numId w:val="82"/>
        </w:numPr>
        <w:autoSpaceDE w:val="0"/>
        <w:autoSpaceDN w:val="0"/>
        <w:rPr>
          <w:sz w:val="22"/>
          <w:szCs w:val="22"/>
        </w:rPr>
      </w:pPr>
      <w:r w:rsidRPr="00BE536B">
        <w:rPr>
          <w:sz w:val="22"/>
          <w:szCs w:val="22"/>
        </w:rPr>
        <w:t>Оба ответа правильны.</w:t>
      </w:r>
    </w:p>
    <w:p w:rsidR="00487A6D" w:rsidRPr="00EF7603" w:rsidRDefault="00487A6D" w:rsidP="006E36F5">
      <w:pPr>
        <w:numPr>
          <w:ilvl w:val="0"/>
          <w:numId w:val="82"/>
        </w:numPr>
        <w:autoSpaceDE w:val="0"/>
        <w:autoSpaceDN w:val="0"/>
        <w:rPr>
          <w:sz w:val="22"/>
          <w:szCs w:val="22"/>
        </w:rPr>
      </w:pPr>
      <w:r w:rsidRPr="00EF7603">
        <w:rPr>
          <w:sz w:val="22"/>
          <w:szCs w:val="22"/>
        </w:rPr>
        <w:t xml:space="preserve">Оба ответа неправильны. </w:t>
      </w:r>
    </w:p>
    <w:p w:rsidR="00487A6D" w:rsidRPr="00EF7603" w:rsidRDefault="00487A6D" w:rsidP="00487A6D">
      <w:pPr>
        <w:jc w:val="both"/>
        <w:rPr>
          <w:b/>
          <w:bCs/>
          <w:sz w:val="22"/>
          <w:szCs w:val="22"/>
        </w:rPr>
      </w:pPr>
      <w:r w:rsidRPr="00EF7603">
        <w:rPr>
          <w:b/>
          <w:bCs/>
          <w:sz w:val="22"/>
          <w:szCs w:val="22"/>
        </w:rPr>
        <w:t>Арбитраж “</w:t>
      </w:r>
      <w:r w:rsidRPr="00EF7603">
        <w:rPr>
          <w:b/>
          <w:bCs/>
          <w:sz w:val="22"/>
          <w:szCs w:val="22"/>
          <w:lang w:val="en-US"/>
        </w:rPr>
        <w:t>Ad</w:t>
      </w:r>
      <w:r w:rsidRPr="00EF7603">
        <w:rPr>
          <w:b/>
          <w:bCs/>
          <w:sz w:val="22"/>
          <w:szCs w:val="22"/>
        </w:rPr>
        <w:t xml:space="preserve"> </w:t>
      </w:r>
      <w:r w:rsidRPr="00EF7603">
        <w:rPr>
          <w:b/>
          <w:bCs/>
          <w:sz w:val="22"/>
          <w:szCs w:val="22"/>
          <w:lang w:val="en-US"/>
        </w:rPr>
        <w:t>hoc</w:t>
      </w:r>
      <w:r w:rsidRPr="00EF7603">
        <w:rPr>
          <w:b/>
          <w:bCs/>
          <w:sz w:val="22"/>
          <w:szCs w:val="22"/>
        </w:rPr>
        <w:t>” означает</w:t>
      </w:r>
    </w:p>
    <w:p w:rsidR="00487A6D" w:rsidRPr="00EF7603" w:rsidRDefault="00487A6D" w:rsidP="006E36F5">
      <w:pPr>
        <w:numPr>
          <w:ilvl w:val="0"/>
          <w:numId w:val="83"/>
        </w:numPr>
        <w:autoSpaceDE w:val="0"/>
        <w:autoSpaceDN w:val="0"/>
        <w:jc w:val="both"/>
        <w:rPr>
          <w:sz w:val="22"/>
          <w:szCs w:val="22"/>
        </w:rPr>
      </w:pPr>
      <w:r w:rsidRPr="00EF7603">
        <w:rPr>
          <w:sz w:val="22"/>
          <w:szCs w:val="22"/>
        </w:rPr>
        <w:t>Рассмотрение споров “по справедливости”</w:t>
      </w:r>
    </w:p>
    <w:p w:rsidR="00487A6D" w:rsidRPr="00EF7603" w:rsidRDefault="00487A6D" w:rsidP="006E36F5">
      <w:pPr>
        <w:numPr>
          <w:ilvl w:val="0"/>
          <w:numId w:val="83"/>
        </w:numPr>
        <w:autoSpaceDE w:val="0"/>
        <w:autoSpaceDN w:val="0"/>
        <w:jc w:val="both"/>
        <w:rPr>
          <w:sz w:val="22"/>
          <w:szCs w:val="22"/>
        </w:rPr>
      </w:pPr>
      <w:r w:rsidRPr="00EF7603">
        <w:rPr>
          <w:sz w:val="22"/>
          <w:szCs w:val="22"/>
        </w:rPr>
        <w:t xml:space="preserve">Рассмотрение споров постоянно действующим </w:t>
      </w:r>
      <w:proofErr w:type="spellStart"/>
      <w:r w:rsidRPr="00EF7603">
        <w:rPr>
          <w:sz w:val="22"/>
          <w:szCs w:val="22"/>
        </w:rPr>
        <w:t>арбитражом</w:t>
      </w:r>
      <w:proofErr w:type="spellEnd"/>
    </w:p>
    <w:p w:rsidR="00487A6D" w:rsidRPr="00BE536B" w:rsidRDefault="00487A6D" w:rsidP="006E36F5">
      <w:pPr>
        <w:numPr>
          <w:ilvl w:val="0"/>
          <w:numId w:val="83"/>
        </w:numPr>
        <w:autoSpaceDE w:val="0"/>
        <w:autoSpaceDN w:val="0"/>
        <w:jc w:val="both"/>
        <w:rPr>
          <w:sz w:val="22"/>
          <w:szCs w:val="22"/>
        </w:rPr>
      </w:pPr>
      <w:r w:rsidRPr="00BE536B">
        <w:rPr>
          <w:sz w:val="22"/>
          <w:szCs w:val="22"/>
        </w:rPr>
        <w:t xml:space="preserve">Рассмотрение споров по согласованному сторонами регламенту </w:t>
      </w:r>
    </w:p>
    <w:p w:rsidR="00487A6D" w:rsidRPr="00EF7603" w:rsidRDefault="00487A6D" w:rsidP="006E36F5">
      <w:pPr>
        <w:numPr>
          <w:ilvl w:val="0"/>
          <w:numId w:val="83"/>
        </w:numPr>
        <w:autoSpaceDE w:val="0"/>
        <w:autoSpaceDN w:val="0"/>
        <w:jc w:val="both"/>
        <w:rPr>
          <w:sz w:val="22"/>
          <w:szCs w:val="22"/>
        </w:rPr>
      </w:pPr>
      <w:r w:rsidRPr="00EF7603">
        <w:rPr>
          <w:sz w:val="22"/>
          <w:szCs w:val="22"/>
        </w:rPr>
        <w:t>Все ответы правильны.</w:t>
      </w:r>
    </w:p>
    <w:p w:rsidR="00547AA9" w:rsidRDefault="00547AA9" w:rsidP="003F7977">
      <w:pPr>
        <w:autoSpaceDE w:val="0"/>
        <w:autoSpaceDN w:val="0"/>
        <w:rPr>
          <w:sz w:val="22"/>
          <w:szCs w:val="22"/>
        </w:rPr>
      </w:pPr>
    </w:p>
    <w:p w:rsidR="00547AA9" w:rsidRPr="00547AA9" w:rsidRDefault="00547AA9" w:rsidP="00547AA9">
      <w:pPr>
        <w:autoSpaceDE w:val="0"/>
        <w:autoSpaceDN w:val="0"/>
        <w:jc w:val="both"/>
        <w:rPr>
          <w:b/>
          <w:sz w:val="22"/>
          <w:szCs w:val="22"/>
        </w:rPr>
      </w:pPr>
      <w:r w:rsidRPr="00547AA9">
        <w:rPr>
          <w:b/>
          <w:sz w:val="22"/>
          <w:szCs w:val="22"/>
        </w:rPr>
        <w:t>Оговорка об "исключительном праве" в посредническом соглашении означает, что:</w:t>
      </w:r>
    </w:p>
    <w:p w:rsidR="00547AA9" w:rsidRPr="00547AA9" w:rsidRDefault="00547AA9" w:rsidP="006E36F5">
      <w:pPr>
        <w:numPr>
          <w:ilvl w:val="0"/>
          <w:numId w:val="85"/>
        </w:numPr>
        <w:autoSpaceDE w:val="0"/>
        <w:autoSpaceDN w:val="0"/>
        <w:rPr>
          <w:sz w:val="22"/>
          <w:szCs w:val="22"/>
        </w:rPr>
      </w:pPr>
      <w:r w:rsidRPr="00547AA9">
        <w:rPr>
          <w:sz w:val="22"/>
          <w:szCs w:val="22"/>
        </w:rPr>
        <w:t>Посредник получает исключительное право на реализацию продукции экспортера;</w:t>
      </w:r>
    </w:p>
    <w:p w:rsidR="00547AA9" w:rsidRPr="00547AA9" w:rsidRDefault="00547AA9" w:rsidP="006E36F5">
      <w:pPr>
        <w:numPr>
          <w:ilvl w:val="0"/>
          <w:numId w:val="85"/>
        </w:numPr>
        <w:autoSpaceDE w:val="0"/>
        <w:autoSpaceDN w:val="0"/>
        <w:rPr>
          <w:sz w:val="22"/>
          <w:szCs w:val="22"/>
        </w:rPr>
      </w:pPr>
      <w:r w:rsidRPr="00547AA9">
        <w:rPr>
          <w:sz w:val="22"/>
          <w:szCs w:val="22"/>
        </w:rPr>
        <w:t>Экспортер имеет исключительные права на реализацию своей продукции;</w:t>
      </w:r>
    </w:p>
    <w:p w:rsidR="00547AA9" w:rsidRPr="00547AA9" w:rsidRDefault="00547AA9" w:rsidP="006E36F5">
      <w:pPr>
        <w:numPr>
          <w:ilvl w:val="0"/>
          <w:numId w:val="85"/>
        </w:numPr>
        <w:autoSpaceDE w:val="0"/>
        <w:autoSpaceDN w:val="0"/>
        <w:rPr>
          <w:sz w:val="22"/>
          <w:szCs w:val="22"/>
        </w:rPr>
      </w:pPr>
      <w:r w:rsidRPr="00547AA9">
        <w:rPr>
          <w:sz w:val="22"/>
          <w:szCs w:val="22"/>
        </w:rPr>
        <w:t>Посреднику предоставляется исключительное право выбирать продукцию экспортера;</w:t>
      </w:r>
    </w:p>
    <w:p w:rsidR="00547AA9" w:rsidRPr="00547AA9" w:rsidRDefault="00547AA9" w:rsidP="006E36F5">
      <w:pPr>
        <w:numPr>
          <w:ilvl w:val="0"/>
          <w:numId w:val="85"/>
        </w:numPr>
        <w:autoSpaceDE w:val="0"/>
        <w:autoSpaceDN w:val="0"/>
        <w:rPr>
          <w:sz w:val="22"/>
          <w:szCs w:val="22"/>
        </w:rPr>
      </w:pPr>
      <w:r w:rsidRPr="00547AA9">
        <w:rPr>
          <w:sz w:val="22"/>
          <w:szCs w:val="22"/>
        </w:rPr>
        <w:t>Посреднику предоставляется исключительное право выбирать территорию реализации продукции экспортера</w:t>
      </w:r>
    </w:p>
    <w:p w:rsidR="00547AA9" w:rsidRPr="00EF7603" w:rsidRDefault="00547AA9" w:rsidP="00547AA9">
      <w:pPr>
        <w:autoSpaceDE w:val="0"/>
        <w:autoSpaceDN w:val="0"/>
        <w:ind w:left="578"/>
        <w:rPr>
          <w:sz w:val="22"/>
          <w:szCs w:val="22"/>
        </w:rPr>
      </w:pPr>
    </w:p>
    <w:p w:rsidR="00547AA9" w:rsidRPr="00EF7603" w:rsidRDefault="00547AA9" w:rsidP="00547AA9">
      <w:pPr>
        <w:pStyle w:val="ab"/>
        <w:tabs>
          <w:tab w:val="left" w:pos="9639"/>
        </w:tabs>
        <w:ind w:left="0" w:right="-908"/>
        <w:rPr>
          <w:b/>
          <w:bCs/>
          <w:sz w:val="22"/>
          <w:szCs w:val="22"/>
        </w:rPr>
      </w:pPr>
      <w:r w:rsidRPr="00EF7603">
        <w:rPr>
          <w:b/>
          <w:bCs/>
          <w:sz w:val="22"/>
          <w:szCs w:val="22"/>
        </w:rPr>
        <w:t>В каких случаях применяется "ИНКОТЕРМС" в контракте:</w:t>
      </w:r>
    </w:p>
    <w:p w:rsidR="00547AA9" w:rsidRPr="00547AA9" w:rsidRDefault="00547AA9" w:rsidP="006E36F5">
      <w:pPr>
        <w:numPr>
          <w:ilvl w:val="0"/>
          <w:numId w:val="86"/>
        </w:numPr>
        <w:autoSpaceDE w:val="0"/>
        <w:autoSpaceDN w:val="0"/>
        <w:rPr>
          <w:sz w:val="22"/>
          <w:szCs w:val="22"/>
        </w:rPr>
      </w:pPr>
      <w:r w:rsidRPr="00547AA9">
        <w:rPr>
          <w:sz w:val="22"/>
          <w:szCs w:val="22"/>
        </w:rPr>
        <w:t>Всегда.</w:t>
      </w:r>
    </w:p>
    <w:p w:rsidR="00547AA9" w:rsidRPr="00547AA9" w:rsidRDefault="00547AA9" w:rsidP="006E36F5">
      <w:pPr>
        <w:numPr>
          <w:ilvl w:val="0"/>
          <w:numId w:val="86"/>
        </w:numPr>
        <w:autoSpaceDE w:val="0"/>
        <w:autoSpaceDN w:val="0"/>
        <w:rPr>
          <w:sz w:val="22"/>
          <w:szCs w:val="22"/>
        </w:rPr>
      </w:pPr>
      <w:r w:rsidRPr="00547AA9">
        <w:rPr>
          <w:sz w:val="22"/>
          <w:szCs w:val="22"/>
        </w:rPr>
        <w:t>Никогда не применяется.</w:t>
      </w:r>
    </w:p>
    <w:p w:rsidR="00547AA9" w:rsidRPr="00547AA9" w:rsidRDefault="00547AA9" w:rsidP="006E36F5">
      <w:pPr>
        <w:numPr>
          <w:ilvl w:val="0"/>
          <w:numId w:val="86"/>
        </w:numPr>
        <w:autoSpaceDE w:val="0"/>
        <w:autoSpaceDN w:val="0"/>
        <w:rPr>
          <w:sz w:val="22"/>
          <w:szCs w:val="22"/>
        </w:rPr>
      </w:pPr>
      <w:r w:rsidRPr="00547AA9">
        <w:rPr>
          <w:sz w:val="22"/>
          <w:szCs w:val="22"/>
        </w:rPr>
        <w:t>В тех случаях, когда в контракте сделана ссылка на Базисные условия поставки.</w:t>
      </w:r>
    </w:p>
    <w:p w:rsidR="00547AA9" w:rsidRPr="00EF7603" w:rsidRDefault="008F6D8E" w:rsidP="008F6D8E">
      <w:pPr>
        <w:autoSpaceDE w:val="0"/>
        <w:autoSpaceDN w:val="0"/>
        <w:ind w:left="578"/>
        <w:jc w:val="both"/>
        <w:rPr>
          <w:sz w:val="22"/>
          <w:szCs w:val="22"/>
        </w:rPr>
      </w:pPr>
      <w:r>
        <w:rPr>
          <w:sz w:val="22"/>
          <w:szCs w:val="22"/>
        </w:rPr>
        <w:t xml:space="preserve"> </w:t>
      </w:r>
    </w:p>
    <w:p w:rsidR="00547AA9" w:rsidRPr="00EF7603" w:rsidRDefault="00547AA9" w:rsidP="00547AA9">
      <w:pPr>
        <w:autoSpaceDE w:val="0"/>
        <w:autoSpaceDN w:val="0"/>
        <w:jc w:val="both"/>
        <w:rPr>
          <w:sz w:val="22"/>
          <w:szCs w:val="22"/>
        </w:rPr>
      </w:pPr>
      <w:r w:rsidRPr="00EF7603">
        <w:rPr>
          <w:b/>
          <w:bCs/>
          <w:sz w:val="22"/>
          <w:szCs w:val="22"/>
        </w:rPr>
        <w:t>При таможенном оформлении грузов представляется</w:t>
      </w:r>
    </w:p>
    <w:p w:rsidR="00547AA9" w:rsidRPr="00EF7603" w:rsidRDefault="00547AA9" w:rsidP="006E36F5">
      <w:pPr>
        <w:numPr>
          <w:ilvl w:val="0"/>
          <w:numId w:val="88"/>
        </w:numPr>
        <w:autoSpaceDE w:val="0"/>
        <w:autoSpaceDN w:val="0"/>
        <w:jc w:val="both"/>
        <w:rPr>
          <w:sz w:val="22"/>
          <w:szCs w:val="22"/>
        </w:rPr>
      </w:pPr>
      <w:r w:rsidRPr="00EF7603">
        <w:rPr>
          <w:sz w:val="22"/>
          <w:szCs w:val="22"/>
        </w:rPr>
        <w:t>Грузовая таможенная декларация.</w:t>
      </w:r>
    </w:p>
    <w:p w:rsidR="00547AA9" w:rsidRPr="00EF7603" w:rsidRDefault="00547AA9" w:rsidP="006E36F5">
      <w:pPr>
        <w:numPr>
          <w:ilvl w:val="0"/>
          <w:numId w:val="88"/>
        </w:numPr>
        <w:autoSpaceDE w:val="0"/>
        <w:autoSpaceDN w:val="0"/>
        <w:jc w:val="both"/>
        <w:rPr>
          <w:sz w:val="22"/>
          <w:szCs w:val="22"/>
        </w:rPr>
      </w:pPr>
      <w:r w:rsidRPr="00EF7603">
        <w:rPr>
          <w:sz w:val="22"/>
          <w:szCs w:val="22"/>
        </w:rPr>
        <w:t>Декларация таможенной стоимости.</w:t>
      </w:r>
    </w:p>
    <w:p w:rsidR="00547AA9" w:rsidRPr="00EF7603" w:rsidRDefault="00547AA9" w:rsidP="006E36F5">
      <w:pPr>
        <w:numPr>
          <w:ilvl w:val="0"/>
          <w:numId w:val="88"/>
        </w:numPr>
        <w:autoSpaceDE w:val="0"/>
        <w:autoSpaceDN w:val="0"/>
        <w:jc w:val="both"/>
        <w:rPr>
          <w:sz w:val="22"/>
          <w:szCs w:val="22"/>
        </w:rPr>
      </w:pPr>
      <w:r w:rsidRPr="00EF7603">
        <w:rPr>
          <w:sz w:val="22"/>
          <w:szCs w:val="22"/>
        </w:rPr>
        <w:t>Контракт купли-продажи.</w:t>
      </w:r>
    </w:p>
    <w:p w:rsidR="00547AA9" w:rsidRPr="00EF7603" w:rsidRDefault="00547AA9" w:rsidP="006E36F5">
      <w:pPr>
        <w:numPr>
          <w:ilvl w:val="0"/>
          <w:numId w:val="88"/>
        </w:numPr>
        <w:autoSpaceDE w:val="0"/>
        <w:autoSpaceDN w:val="0"/>
        <w:jc w:val="both"/>
        <w:rPr>
          <w:i/>
          <w:sz w:val="22"/>
          <w:szCs w:val="22"/>
        </w:rPr>
      </w:pPr>
      <w:r w:rsidRPr="00547AA9">
        <w:rPr>
          <w:sz w:val="22"/>
          <w:szCs w:val="22"/>
        </w:rPr>
        <w:t>Все перечисленные документы</w:t>
      </w:r>
      <w:r w:rsidRPr="00EF7603">
        <w:rPr>
          <w:i/>
          <w:sz w:val="22"/>
          <w:szCs w:val="22"/>
        </w:rPr>
        <w:t>.</w:t>
      </w:r>
    </w:p>
    <w:p w:rsidR="00547AA9" w:rsidRPr="00EF7603" w:rsidRDefault="00547AA9" w:rsidP="00547AA9">
      <w:pPr>
        <w:rPr>
          <w:b/>
          <w:bCs/>
          <w:sz w:val="22"/>
          <w:szCs w:val="22"/>
        </w:rPr>
      </w:pPr>
      <w:r w:rsidRPr="00EF7603">
        <w:rPr>
          <w:b/>
          <w:bCs/>
          <w:sz w:val="22"/>
          <w:szCs w:val="22"/>
        </w:rPr>
        <w:t>При ввозе товара на таможенную территорию</w:t>
      </w:r>
    </w:p>
    <w:p w:rsidR="00547AA9" w:rsidRPr="00EF7603" w:rsidRDefault="00547AA9" w:rsidP="006E36F5">
      <w:pPr>
        <w:numPr>
          <w:ilvl w:val="0"/>
          <w:numId w:val="89"/>
        </w:numPr>
        <w:autoSpaceDE w:val="0"/>
        <w:autoSpaceDN w:val="0"/>
        <w:jc w:val="both"/>
        <w:rPr>
          <w:sz w:val="22"/>
          <w:szCs w:val="22"/>
        </w:rPr>
      </w:pPr>
      <w:r w:rsidRPr="00EF7603">
        <w:rPr>
          <w:sz w:val="22"/>
          <w:szCs w:val="22"/>
        </w:rPr>
        <w:t>Импортная пошлина и таможенные формальности уплачиваются таможенному органу, НДС и акцизы налоговой инспекции.</w:t>
      </w:r>
    </w:p>
    <w:p w:rsidR="00547AA9" w:rsidRPr="00EF7603" w:rsidRDefault="00547AA9" w:rsidP="006E36F5">
      <w:pPr>
        <w:numPr>
          <w:ilvl w:val="0"/>
          <w:numId w:val="89"/>
        </w:numPr>
        <w:autoSpaceDE w:val="0"/>
        <w:autoSpaceDN w:val="0"/>
        <w:jc w:val="both"/>
        <w:rPr>
          <w:sz w:val="22"/>
          <w:szCs w:val="22"/>
        </w:rPr>
      </w:pPr>
      <w:r w:rsidRPr="00547AA9">
        <w:rPr>
          <w:sz w:val="22"/>
          <w:szCs w:val="22"/>
        </w:rPr>
        <w:t>Все налоги уплачиваются таможенному органу.</w:t>
      </w:r>
    </w:p>
    <w:p w:rsidR="00547AA9" w:rsidRPr="00EF7603" w:rsidRDefault="00547AA9" w:rsidP="006E36F5">
      <w:pPr>
        <w:numPr>
          <w:ilvl w:val="0"/>
          <w:numId w:val="89"/>
        </w:numPr>
        <w:autoSpaceDE w:val="0"/>
        <w:autoSpaceDN w:val="0"/>
        <w:jc w:val="both"/>
        <w:rPr>
          <w:sz w:val="22"/>
          <w:szCs w:val="22"/>
        </w:rPr>
      </w:pPr>
      <w:r w:rsidRPr="00EF7603">
        <w:rPr>
          <w:sz w:val="22"/>
          <w:szCs w:val="22"/>
        </w:rPr>
        <w:t>Все налоги уплачиваются налоговой инспекции.</w:t>
      </w:r>
    </w:p>
    <w:p w:rsidR="00547AA9" w:rsidRPr="00EF7603" w:rsidRDefault="00547AA9" w:rsidP="006E36F5">
      <w:pPr>
        <w:numPr>
          <w:ilvl w:val="0"/>
          <w:numId w:val="89"/>
        </w:numPr>
        <w:autoSpaceDE w:val="0"/>
        <w:autoSpaceDN w:val="0"/>
        <w:jc w:val="both"/>
        <w:rPr>
          <w:sz w:val="22"/>
          <w:szCs w:val="22"/>
        </w:rPr>
      </w:pPr>
      <w:r w:rsidRPr="00EF7603">
        <w:rPr>
          <w:sz w:val="22"/>
          <w:szCs w:val="22"/>
        </w:rPr>
        <w:t xml:space="preserve">Все ответы правильны при наличии квитанции об оплате.    </w:t>
      </w:r>
    </w:p>
    <w:p w:rsidR="00547AA9" w:rsidRPr="00EF7603" w:rsidRDefault="00547AA9" w:rsidP="00547AA9">
      <w:pPr>
        <w:jc w:val="both"/>
        <w:rPr>
          <w:b/>
          <w:bCs/>
          <w:sz w:val="22"/>
          <w:szCs w:val="22"/>
        </w:rPr>
      </w:pPr>
      <w:r w:rsidRPr="00EF7603">
        <w:rPr>
          <w:b/>
          <w:bCs/>
          <w:sz w:val="22"/>
          <w:szCs w:val="22"/>
        </w:rPr>
        <w:t xml:space="preserve">При базисных условиях </w:t>
      </w:r>
      <w:r w:rsidRPr="00EF7603">
        <w:rPr>
          <w:b/>
          <w:bCs/>
          <w:sz w:val="22"/>
          <w:szCs w:val="22"/>
          <w:lang w:val="en-US"/>
        </w:rPr>
        <w:t>CIF</w:t>
      </w:r>
      <w:r w:rsidRPr="00EF7603">
        <w:rPr>
          <w:b/>
          <w:bCs/>
          <w:sz w:val="22"/>
          <w:szCs w:val="22"/>
        </w:rPr>
        <w:t xml:space="preserve"> морская транспортировка осуществляется</w:t>
      </w:r>
    </w:p>
    <w:p w:rsidR="00547AA9" w:rsidRPr="00EF7603" w:rsidRDefault="00547AA9" w:rsidP="006E36F5">
      <w:pPr>
        <w:numPr>
          <w:ilvl w:val="0"/>
          <w:numId w:val="91"/>
        </w:numPr>
        <w:autoSpaceDE w:val="0"/>
        <w:autoSpaceDN w:val="0"/>
        <w:jc w:val="both"/>
        <w:rPr>
          <w:sz w:val="22"/>
          <w:szCs w:val="22"/>
        </w:rPr>
      </w:pPr>
      <w:r w:rsidRPr="00EF7603">
        <w:rPr>
          <w:sz w:val="22"/>
          <w:szCs w:val="22"/>
        </w:rPr>
        <w:t>На риск и за счет продавца</w:t>
      </w:r>
    </w:p>
    <w:p w:rsidR="00547AA9" w:rsidRPr="00EF7603" w:rsidRDefault="00547AA9" w:rsidP="006E36F5">
      <w:pPr>
        <w:numPr>
          <w:ilvl w:val="0"/>
          <w:numId w:val="91"/>
        </w:numPr>
        <w:autoSpaceDE w:val="0"/>
        <w:autoSpaceDN w:val="0"/>
        <w:jc w:val="both"/>
        <w:rPr>
          <w:sz w:val="22"/>
          <w:szCs w:val="22"/>
        </w:rPr>
      </w:pPr>
      <w:r w:rsidRPr="00EF7603">
        <w:rPr>
          <w:sz w:val="22"/>
          <w:szCs w:val="22"/>
        </w:rPr>
        <w:t>На риск продавца, но за счет покупателя</w:t>
      </w:r>
    </w:p>
    <w:p w:rsidR="00547AA9" w:rsidRPr="00AD1DBE" w:rsidRDefault="00547AA9" w:rsidP="006E36F5">
      <w:pPr>
        <w:numPr>
          <w:ilvl w:val="0"/>
          <w:numId w:val="91"/>
        </w:numPr>
        <w:autoSpaceDE w:val="0"/>
        <w:autoSpaceDN w:val="0"/>
        <w:jc w:val="both"/>
        <w:rPr>
          <w:sz w:val="22"/>
          <w:szCs w:val="22"/>
        </w:rPr>
      </w:pPr>
      <w:r w:rsidRPr="00AD1DBE">
        <w:rPr>
          <w:sz w:val="22"/>
          <w:szCs w:val="22"/>
        </w:rPr>
        <w:t>На риск покупателя, но за счет продавца</w:t>
      </w:r>
    </w:p>
    <w:p w:rsidR="00547AA9" w:rsidRPr="00EF7603" w:rsidRDefault="00547AA9" w:rsidP="006E36F5">
      <w:pPr>
        <w:numPr>
          <w:ilvl w:val="0"/>
          <w:numId w:val="91"/>
        </w:numPr>
        <w:autoSpaceDE w:val="0"/>
        <w:autoSpaceDN w:val="0"/>
        <w:jc w:val="both"/>
        <w:rPr>
          <w:sz w:val="22"/>
          <w:szCs w:val="22"/>
        </w:rPr>
      </w:pPr>
      <w:r w:rsidRPr="00EF7603">
        <w:rPr>
          <w:sz w:val="22"/>
          <w:szCs w:val="22"/>
        </w:rPr>
        <w:t>На риск и за счет покупателя</w:t>
      </w:r>
    </w:p>
    <w:p w:rsidR="00547AA9" w:rsidRPr="00EF7603" w:rsidRDefault="00547AA9" w:rsidP="00547AA9">
      <w:pPr>
        <w:jc w:val="both"/>
        <w:rPr>
          <w:bCs/>
          <w:sz w:val="22"/>
          <w:szCs w:val="22"/>
        </w:rPr>
      </w:pPr>
      <w:r w:rsidRPr="00EF7603">
        <w:rPr>
          <w:b/>
          <w:bCs/>
          <w:sz w:val="22"/>
          <w:szCs w:val="22"/>
        </w:rPr>
        <w:t xml:space="preserve">При базисных условиях </w:t>
      </w:r>
      <w:r w:rsidRPr="00EF7603">
        <w:rPr>
          <w:b/>
          <w:bCs/>
          <w:sz w:val="22"/>
          <w:szCs w:val="22"/>
          <w:lang w:val="en-US"/>
        </w:rPr>
        <w:t>FAS</w:t>
      </w:r>
      <w:r w:rsidRPr="00EF7603">
        <w:rPr>
          <w:b/>
          <w:bCs/>
          <w:sz w:val="22"/>
          <w:szCs w:val="22"/>
        </w:rPr>
        <w:t xml:space="preserve"> морская транспортировка осуществляется</w:t>
      </w:r>
    </w:p>
    <w:p w:rsidR="00547AA9" w:rsidRPr="00EF7603" w:rsidRDefault="00547AA9" w:rsidP="006E36F5">
      <w:pPr>
        <w:numPr>
          <w:ilvl w:val="0"/>
          <w:numId w:val="92"/>
        </w:numPr>
        <w:autoSpaceDE w:val="0"/>
        <w:autoSpaceDN w:val="0"/>
        <w:jc w:val="both"/>
        <w:rPr>
          <w:sz w:val="22"/>
          <w:szCs w:val="22"/>
        </w:rPr>
      </w:pPr>
      <w:r w:rsidRPr="00EF7603">
        <w:rPr>
          <w:sz w:val="22"/>
          <w:szCs w:val="22"/>
        </w:rPr>
        <w:t>На риск и за счет продавца</w:t>
      </w:r>
    </w:p>
    <w:p w:rsidR="00547AA9" w:rsidRPr="00EF7603" w:rsidRDefault="00547AA9" w:rsidP="006E36F5">
      <w:pPr>
        <w:numPr>
          <w:ilvl w:val="0"/>
          <w:numId w:val="92"/>
        </w:numPr>
        <w:autoSpaceDE w:val="0"/>
        <w:autoSpaceDN w:val="0"/>
        <w:jc w:val="both"/>
        <w:rPr>
          <w:sz w:val="22"/>
          <w:szCs w:val="22"/>
        </w:rPr>
      </w:pPr>
      <w:r w:rsidRPr="00EF7603">
        <w:rPr>
          <w:sz w:val="22"/>
          <w:szCs w:val="22"/>
        </w:rPr>
        <w:t>На риск продавца, но за счет покупателя</w:t>
      </w:r>
    </w:p>
    <w:p w:rsidR="00547AA9" w:rsidRPr="00EF7603" w:rsidRDefault="00547AA9" w:rsidP="006E36F5">
      <w:pPr>
        <w:numPr>
          <w:ilvl w:val="0"/>
          <w:numId w:val="92"/>
        </w:numPr>
        <w:autoSpaceDE w:val="0"/>
        <w:autoSpaceDN w:val="0"/>
        <w:jc w:val="both"/>
        <w:rPr>
          <w:sz w:val="22"/>
          <w:szCs w:val="22"/>
        </w:rPr>
      </w:pPr>
      <w:r w:rsidRPr="00EF7603">
        <w:rPr>
          <w:sz w:val="22"/>
          <w:szCs w:val="22"/>
        </w:rPr>
        <w:t>На риск покупателя, но за счет продавца</w:t>
      </w:r>
    </w:p>
    <w:p w:rsidR="00547AA9" w:rsidRPr="00AD1DBE" w:rsidRDefault="00547AA9" w:rsidP="006E36F5">
      <w:pPr>
        <w:numPr>
          <w:ilvl w:val="0"/>
          <w:numId w:val="92"/>
        </w:numPr>
        <w:autoSpaceDE w:val="0"/>
        <w:autoSpaceDN w:val="0"/>
        <w:jc w:val="both"/>
        <w:rPr>
          <w:sz w:val="22"/>
          <w:szCs w:val="22"/>
        </w:rPr>
      </w:pPr>
      <w:r w:rsidRPr="00AD1DBE">
        <w:rPr>
          <w:sz w:val="22"/>
          <w:szCs w:val="22"/>
        </w:rPr>
        <w:t>На риск и за счет покупателя</w:t>
      </w:r>
    </w:p>
    <w:p w:rsidR="00547AA9" w:rsidRPr="00EF7603" w:rsidRDefault="00547AA9" w:rsidP="00547AA9">
      <w:pPr>
        <w:jc w:val="both"/>
        <w:rPr>
          <w:b/>
          <w:bCs/>
          <w:sz w:val="22"/>
          <w:szCs w:val="22"/>
        </w:rPr>
      </w:pPr>
      <w:r w:rsidRPr="00EF7603">
        <w:rPr>
          <w:b/>
          <w:bCs/>
          <w:sz w:val="22"/>
          <w:szCs w:val="22"/>
        </w:rPr>
        <w:lastRenderedPageBreak/>
        <w:t xml:space="preserve">При базисных условиях </w:t>
      </w:r>
      <w:r w:rsidRPr="00EF7603">
        <w:rPr>
          <w:b/>
          <w:bCs/>
          <w:sz w:val="22"/>
          <w:szCs w:val="22"/>
          <w:lang w:val="en-US"/>
        </w:rPr>
        <w:t>CFR</w:t>
      </w:r>
      <w:r w:rsidRPr="00EF7603">
        <w:rPr>
          <w:b/>
          <w:bCs/>
          <w:sz w:val="22"/>
          <w:szCs w:val="22"/>
        </w:rPr>
        <w:t xml:space="preserve"> морская транспортировка осуществляется</w:t>
      </w:r>
    </w:p>
    <w:p w:rsidR="00547AA9" w:rsidRPr="00EF7603" w:rsidRDefault="00547AA9" w:rsidP="006E36F5">
      <w:pPr>
        <w:numPr>
          <w:ilvl w:val="0"/>
          <w:numId w:val="93"/>
        </w:numPr>
        <w:autoSpaceDE w:val="0"/>
        <w:autoSpaceDN w:val="0"/>
        <w:jc w:val="both"/>
        <w:rPr>
          <w:sz w:val="22"/>
          <w:szCs w:val="22"/>
        </w:rPr>
      </w:pPr>
      <w:r w:rsidRPr="00EF7603">
        <w:rPr>
          <w:sz w:val="22"/>
          <w:szCs w:val="22"/>
        </w:rPr>
        <w:t>На риск и за счет продавца</w:t>
      </w:r>
    </w:p>
    <w:p w:rsidR="00547AA9" w:rsidRPr="00EF7603" w:rsidRDefault="00547AA9" w:rsidP="006E36F5">
      <w:pPr>
        <w:numPr>
          <w:ilvl w:val="0"/>
          <w:numId w:val="93"/>
        </w:numPr>
        <w:autoSpaceDE w:val="0"/>
        <w:autoSpaceDN w:val="0"/>
        <w:jc w:val="both"/>
        <w:rPr>
          <w:sz w:val="22"/>
          <w:szCs w:val="22"/>
        </w:rPr>
      </w:pPr>
      <w:r w:rsidRPr="00EF7603">
        <w:rPr>
          <w:sz w:val="22"/>
          <w:szCs w:val="22"/>
        </w:rPr>
        <w:t>На риск продавца, но за счет покупателя</w:t>
      </w:r>
    </w:p>
    <w:p w:rsidR="00547AA9" w:rsidRPr="00AD1DBE" w:rsidRDefault="00547AA9" w:rsidP="006E36F5">
      <w:pPr>
        <w:numPr>
          <w:ilvl w:val="0"/>
          <w:numId w:val="93"/>
        </w:numPr>
        <w:autoSpaceDE w:val="0"/>
        <w:autoSpaceDN w:val="0"/>
        <w:jc w:val="both"/>
        <w:rPr>
          <w:sz w:val="22"/>
          <w:szCs w:val="22"/>
        </w:rPr>
      </w:pPr>
      <w:r w:rsidRPr="00AD1DBE">
        <w:rPr>
          <w:sz w:val="22"/>
          <w:szCs w:val="22"/>
        </w:rPr>
        <w:t>На риск покупателя, но за счет продавца</w:t>
      </w:r>
    </w:p>
    <w:p w:rsidR="00547AA9" w:rsidRPr="00EF7603" w:rsidRDefault="00547AA9" w:rsidP="006E36F5">
      <w:pPr>
        <w:numPr>
          <w:ilvl w:val="0"/>
          <w:numId w:val="93"/>
        </w:numPr>
        <w:autoSpaceDE w:val="0"/>
        <w:autoSpaceDN w:val="0"/>
        <w:jc w:val="both"/>
        <w:rPr>
          <w:sz w:val="22"/>
          <w:szCs w:val="22"/>
        </w:rPr>
      </w:pPr>
      <w:r w:rsidRPr="00EF7603">
        <w:rPr>
          <w:sz w:val="22"/>
          <w:szCs w:val="22"/>
        </w:rPr>
        <w:t>На риск и за счет покупателя</w:t>
      </w:r>
    </w:p>
    <w:p w:rsidR="00547AA9" w:rsidRPr="00EF7603" w:rsidRDefault="00547AA9" w:rsidP="00547AA9">
      <w:pPr>
        <w:jc w:val="both"/>
        <w:rPr>
          <w:b/>
          <w:bCs/>
          <w:sz w:val="22"/>
          <w:szCs w:val="22"/>
        </w:rPr>
      </w:pPr>
      <w:r w:rsidRPr="00EF7603">
        <w:rPr>
          <w:b/>
          <w:bCs/>
          <w:sz w:val="22"/>
          <w:szCs w:val="22"/>
        </w:rPr>
        <w:t xml:space="preserve"> Базисное условие </w:t>
      </w:r>
      <w:r w:rsidRPr="00EF7603">
        <w:rPr>
          <w:b/>
          <w:bCs/>
          <w:sz w:val="22"/>
          <w:szCs w:val="22"/>
          <w:lang w:val="en-US"/>
        </w:rPr>
        <w:t>DDP</w:t>
      </w:r>
      <w:r w:rsidRPr="00EF7603">
        <w:rPr>
          <w:b/>
          <w:bCs/>
          <w:sz w:val="22"/>
          <w:szCs w:val="22"/>
        </w:rPr>
        <w:t xml:space="preserve"> предполагает использование</w:t>
      </w:r>
    </w:p>
    <w:p w:rsidR="00547AA9" w:rsidRPr="00EF7603" w:rsidRDefault="00547AA9" w:rsidP="006E36F5">
      <w:pPr>
        <w:numPr>
          <w:ilvl w:val="0"/>
          <w:numId w:val="94"/>
        </w:numPr>
        <w:autoSpaceDE w:val="0"/>
        <w:autoSpaceDN w:val="0"/>
        <w:jc w:val="both"/>
        <w:rPr>
          <w:sz w:val="22"/>
          <w:szCs w:val="22"/>
        </w:rPr>
      </w:pPr>
      <w:r w:rsidRPr="00EF7603">
        <w:rPr>
          <w:sz w:val="22"/>
          <w:szCs w:val="22"/>
        </w:rPr>
        <w:t>Железнодорожного транспорта</w:t>
      </w:r>
    </w:p>
    <w:p w:rsidR="00547AA9" w:rsidRPr="00EF7603" w:rsidRDefault="00547AA9" w:rsidP="006E36F5">
      <w:pPr>
        <w:numPr>
          <w:ilvl w:val="0"/>
          <w:numId w:val="94"/>
        </w:numPr>
        <w:autoSpaceDE w:val="0"/>
        <w:autoSpaceDN w:val="0"/>
        <w:jc w:val="both"/>
        <w:rPr>
          <w:sz w:val="22"/>
          <w:szCs w:val="22"/>
        </w:rPr>
      </w:pPr>
      <w:r w:rsidRPr="00EF7603">
        <w:rPr>
          <w:sz w:val="22"/>
          <w:szCs w:val="22"/>
        </w:rPr>
        <w:t>Автомобильного транспорта</w:t>
      </w:r>
    </w:p>
    <w:p w:rsidR="00547AA9" w:rsidRPr="00EF7603" w:rsidRDefault="00547AA9" w:rsidP="006E36F5">
      <w:pPr>
        <w:numPr>
          <w:ilvl w:val="0"/>
          <w:numId w:val="94"/>
        </w:numPr>
        <w:autoSpaceDE w:val="0"/>
        <w:autoSpaceDN w:val="0"/>
        <w:jc w:val="both"/>
        <w:rPr>
          <w:sz w:val="22"/>
          <w:szCs w:val="22"/>
        </w:rPr>
      </w:pPr>
      <w:r w:rsidRPr="00EF7603">
        <w:rPr>
          <w:sz w:val="22"/>
          <w:szCs w:val="22"/>
        </w:rPr>
        <w:t>Морского транспорта</w:t>
      </w:r>
    </w:p>
    <w:p w:rsidR="00547AA9" w:rsidRPr="00AD1DBE" w:rsidRDefault="00547AA9" w:rsidP="006E36F5">
      <w:pPr>
        <w:numPr>
          <w:ilvl w:val="0"/>
          <w:numId w:val="94"/>
        </w:numPr>
        <w:autoSpaceDE w:val="0"/>
        <w:autoSpaceDN w:val="0"/>
        <w:jc w:val="both"/>
        <w:rPr>
          <w:sz w:val="22"/>
          <w:szCs w:val="22"/>
        </w:rPr>
      </w:pPr>
      <w:r w:rsidRPr="00AD1DBE">
        <w:rPr>
          <w:sz w:val="22"/>
          <w:szCs w:val="22"/>
        </w:rPr>
        <w:t>Любого вида транспорта</w:t>
      </w:r>
    </w:p>
    <w:p w:rsidR="00547AA9" w:rsidRPr="00EF7603" w:rsidRDefault="00547AA9" w:rsidP="00547AA9">
      <w:pPr>
        <w:pStyle w:val="31"/>
        <w:spacing w:after="0"/>
        <w:rPr>
          <w:b/>
          <w:sz w:val="22"/>
          <w:szCs w:val="22"/>
        </w:rPr>
      </w:pPr>
      <w:r w:rsidRPr="00EF7603">
        <w:rPr>
          <w:b/>
          <w:sz w:val="22"/>
          <w:szCs w:val="22"/>
        </w:rPr>
        <w:t>При базисных условиях DАР   транспортировка осуществляется</w:t>
      </w:r>
    </w:p>
    <w:p w:rsidR="00547AA9" w:rsidRPr="00AD1DBE" w:rsidRDefault="00547AA9" w:rsidP="006E36F5">
      <w:pPr>
        <w:numPr>
          <w:ilvl w:val="0"/>
          <w:numId w:val="95"/>
        </w:numPr>
        <w:autoSpaceDE w:val="0"/>
        <w:autoSpaceDN w:val="0"/>
        <w:jc w:val="both"/>
        <w:rPr>
          <w:sz w:val="22"/>
          <w:szCs w:val="22"/>
        </w:rPr>
      </w:pPr>
      <w:r w:rsidRPr="00AD1DBE">
        <w:rPr>
          <w:sz w:val="22"/>
          <w:szCs w:val="22"/>
        </w:rPr>
        <w:t>На риск и за счет продавца</w:t>
      </w:r>
    </w:p>
    <w:p w:rsidR="00547AA9" w:rsidRPr="00EF7603" w:rsidRDefault="00547AA9" w:rsidP="006E36F5">
      <w:pPr>
        <w:numPr>
          <w:ilvl w:val="0"/>
          <w:numId w:val="95"/>
        </w:numPr>
        <w:autoSpaceDE w:val="0"/>
        <w:autoSpaceDN w:val="0"/>
        <w:jc w:val="both"/>
        <w:rPr>
          <w:sz w:val="22"/>
          <w:szCs w:val="22"/>
        </w:rPr>
      </w:pPr>
      <w:r w:rsidRPr="00EF7603">
        <w:rPr>
          <w:sz w:val="22"/>
          <w:szCs w:val="22"/>
        </w:rPr>
        <w:t>На риск продавца, но за счет покупателя</w:t>
      </w:r>
    </w:p>
    <w:p w:rsidR="00547AA9" w:rsidRPr="00EF7603" w:rsidRDefault="00547AA9" w:rsidP="006E36F5">
      <w:pPr>
        <w:numPr>
          <w:ilvl w:val="0"/>
          <w:numId w:val="95"/>
        </w:numPr>
        <w:autoSpaceDE w:val="0"/>
        <w:autoSpaceDN w:val="0"/>
        <w:jc w:val="both"/>
        <w:rPr>
          <w:sz w:val="22"/>
          <w:szCs w:val="22"/>
        </w:rPr>
      </w:pPr>
      <w:r w:rsidRPr="00EF7603">
        <w:rPr>
          <w:sz w:val="22"/>
          <w:szCs w:val="22"/>
        </w:rPr>
        <w:t>На риск покупателя, но за счет продавца</w:t>
      </w:r>
    </w:p>
    <w:p w:rsidR="00547AA9" w:rsidRPr="00EF7603" w:rsidRDefault="00547AA9" w:rsidP="006E36F5">
      <w:pPr>
        <w:numPr>
          <w:ilvl w:val="0"/>
          <w:numId w:val="95"/>
        </w:numPr>
        <w:autoSpaceDE w:val="0"/>
        <w:autoSpaceDN w:val="0"/>
        <w:jc w:val="both"/>
        <w:rPr>
          <w:sz w:val="22"/>
          <w:szCs w:val="22"/>
        </w:rPr>
      </w:pPr>
      <w:r w:rsidRPr="00EF7603">
        <w:rPr>
          <w:sz w:val="22"/>
          <w:szCs w:val="22"/>
        </w:rPr>
        <w:t>На риск и за счет покупателя</w:t>
      </w:r>
    </w:p>
    <w:p w:rsidR="00AD1DBE" w:rsidRPr="00EF7603" w:rsidRDefault="00AD1DBE" w:rsidP="00AD1DBE">
      <w:pPr>
        <w:jc w:val="both"/>
        <w:rPr>
          <w:b/>
          <w:sz w:val="22"/>
          <w:szCs w:val="22"/>
        </w:rPr>
      </w:pPr>
      <w:r w:rsidRPr="00EF7603">
        <w:rPr>
          <w:b/>
          <w:sz w:val="22"/>
          <w:szCs w:val="22"/>
        </w:rPr>
        <w:t>Метод среднемировой цены. Размер партии – 20 шт. Изделие А – 10 шт., изделие В – 100 шт.</w:t>
      </w:r>
    </w:p>
    <w:p w:rsidR="00AD1DBE" w:rsidRPr="00EF7603" w:rsidRDefault="00AD1DBE" w:rsidP="006E36F5">
      <w:pPr>
        <w:numPr>
          <w:ilvl w:val="0"/>
          <w:numId w:val="98"/>
        </w:numPr>
        <w:autoSpaceDE w:val="0"/>
        <w:autoSpaceDN w:val="0"/>
        <w:jc w:val="both"/>
        <w:rPr>
          <w:sz w:val="22"/>
          <w:szCs w:val="22"/>
        </w:rPr>
      </w:pPr>
      <w:r w:rsidRPr="00EF7603">
        <w:rPr>
          <w:sz w:val="22"/>
          <w:szCs w:val="22"/>
        </w:rPr>
        <w:t>КА &gt; 1,  КБ &lt; 1</w:t>
      </w:r>
    </w:p>
    <w:p w:rsidR="00AD1DBE" w:rsidRPr="00AD1DBE" w:rsidRDefault="00AD1DBE" w:rsidP="006E36F5">
      <w:pPr>
        <w:numPr>
          <w:ilvl w:val="0"/>
          <w:numId w:val="98"/>
        </w:numPr>
        <w:autoSpaceDE w:val="0"/>
        <w:autoSpaceDN w:val="0"/>
        <w:jc w:val="both"/>
        <w:rPr>
          <w:sz w:val="22"/>
          <w:szCs w:val="22"/>
        </w:rPr>
      </w:pPr>
      <w:r w:rsidRPr="00AD1DBE">
        <w:rPr>
          <w:sz w:val="22"/>
          <w:szCs w:val="22"/>
        </w:rPr>
        <w:t>КА &lt; 1,  КБ &gt; 1</w:t>
      </w:r>
    </w:p>
    <w:p w:rsidR="00AD1DBE" w:rsidRPr="00EF7603" w:rsidRDefault="00AD1DBE" w:rsidP="00AD1DBE">
      <w:pPr>
        <w:pStyle w:val="31"/>
        <w:spacing w:after="0"/>
        <w:rPr>
          <w:b/>
          <w:sz w:val="22"/>
          <w:szCs w:val="22"/>
        </w:rPr>
      </w:pPr>
      <w:r w:rsidRPr="00EF7603">
        <w:rPr>
          <w:b/>
          <w:sz w:val="22"/>
          <w:szCs w:val="22"/>
        </w:rPr>
        <w:t>Метод среднемировой цены. Оплата – инкассо. По изделию А – авансовый платеж, по изделию Б – кредит. Поправочные коэффициенты</w:t>
      </w:r>
    </w:p>
    <w:p w:rsidR="00AD1DBE" w:rsidRPr="00EF7603" w:rsidRDefault="00AD1DBE" w:rsidP="006E36F5">
      <w:pPr>
        <w:numPr>
          <w:ilvl w:val="0"/>
          <w:numId w:val="99"/>
        </w:numPr>
        <w:autoSpaceDE w:val="0"/>
        <w:autoSpaceDN w:val="0"/>
        <w:jc w:val="both"/>
        <w:rPr>
          <w:sz w:val="22"/>
          <w:szCs w:val="22"/>
        </w:rPr>
      </w:pPr>
      <w:r w:rsidRPr="00AD1DBE">
        <w:rPr>
          <w:sz w:val="22"/>
          <w:szCs w:val="22"/>
        </w:rPr>
        <w:t>КА &gt; 1,  КБ &lt; 1</w:t>
      </w:r>
    </w:p>
    <w:p w:rsidR="00AD1DBE" w:rsidRPr="00EF7603" w:rsidRDefault="00AD1DBE" w:rsidP="006E36F5">
      <w:pPr>
        <w:numPr>
          <w:ilvl w:val="0"/>
          <w:numId w:val="99"/>
        </w:numPr>
        <w:autoSpaceDE w:val="0"/>
        <w:autoSpaceDN w:val="0"/>
        <w:jc w:val="both"/>
        <w:rPr>
          <w:sz w:val="22"/>
          <w:szCs w:val="22"/>
        </w:rPr>
      </w:pPr>
      <w:r w:rsidRPr="00EF7603">
        <w:rPr>
          <w:sz w:val="22"/>
          <w:szCs w:val="22"/>
        </w:rPr>
        <w:t>КА &lt; 1,  КБ &gt; 1</w:t>
      </w:r>
    </w:p>
    <w:p w:rsidR="00AD1DBE" w:rsidRPr="00EF7603" w:rsidRDefault="00AD1DBE" w:rsidP="00AD1DBE">
      <w:pPr>
        <w:jc w:val="both"/>
        <w:rPr>
          <w:b/>
          <w:bCs/>
          <w:sz w:val="22"/>
          <w:szCs w:val="22"/>
          <w:vertAlign w:val="superscript"/>
        </w:rPr>
      </w:pPr>
      <w:r w:rsidRPr="00EF7603">
        <w:rPr>
          <w:b/>
          <w:bCs/>
          <w:sz w:val="22"/>
          <w:szCs w:val="22"/>
        </w:rPr>
        <w:t>Метод среднемировой  цены. Мощность двигателя автомобиля – 1500 см</w:t>
      </w:r>
      <w:r w:rsidRPr="00EF7603">
        <w:rPr>
          <w:b/>
          <w:bCs/>
          <w:sz w:val="22"/>
          <w:szCs w:val="22"/>
          <w:vertAlign w:val="superscript"/>
        </w:rPr>
        <w:t>3</w:t>
      </w:r>
      <w:r w:rsidRPr="00EF7603">
        <w:rPr>
          <w:b/>
          <w:bCs/>
          <w:sz w:val="22"/>
          <w:szCs w:val="22"/>
        </w:rPr>
        <w:t>, по изделию А – 1700 см</w:t>
      </w:r>
      <w:r w:rsidRPr="00EF7603">
        <w:rPr>
          <w:b/>
          <w:bCs/>
          <w:sz w:val="22"/>
          <w:szCs w:val="22"/>
          <w:vertAlign w:val="superscript"/>
        </w:rPr>
        <w:t>3</w:t>
      </w:r>
      <w:r w:rsidRPr="00EF7603">
        <w:rPr>
          <w:b/>
          <w:bCs/>
          <w:sz w:val="22"/>
          <w:szCs w:val="22"/>
        </w:rPr>
        <w:t>, по изделию В – 1200 см</w:t>
      </w:r>
      <w:r w:rsidRPr="00EF7603">
        <w:rPr>
          <w:b/>
          <w:bCs/>
          <w:sz w:val="22"/>
          <w:szCs w:val="22"/>
          <w:vertAlign w:val="superscript"/>
        </w:rPr>
        <w:t>3</w:t>
      </w:r>
    </w:p>
    <w:p w:rsidR="00AD1DBE" w:rsidRPr="00EF7603" w:rsidRDefault="00AD1DBE" w:rsidP="006E36F5">
      <w:pPr>
        <w:numPr>
          <w:ilvl w:val="0"/>
          <w:numId w:val="100"/>
        </w:numPr>
        <w:autoSpaceDE w:val="0"/>
        <w:autoSpaceDN w:val="0"/>
        <w:jc w:val="both"/>
        <w:rPr>
          <w:sz w:val="22"/>
          <w:szCs w:val="22"/>
        </w:rPr>
      </w:pPr>
      <w:r w:rsidRPr="00EF7603">
        <w:rPr>
          <w:sz w:val="22"/>
          <w:szCs w:val="22"/>
        </w:rPr>
        <w:t xml:space="preserve">КА &gt; 1,  КБ &gt; 1 </w:t>
      </w:r>
    </w:p>
    <w:p w:rsidR="00AD1DBE" w:rsidRPr="00EF7603" w:rsidRDefault="00AD1DBE" w:rsidP="006E36F5">
      <w:pPr>
        <w:numPr>
          <w:ilvl w:val="0"/>
          <w:numId w:val="100"/>
        </w:numPr>
        <w:autoSpaceDE w:val="0"/>
        <w:autoSpaceDN w:val="0"/>
        <w:jc w:val="both"/>
        <w:rPr>
          <w:sz w:val="22"/>
          <w:szCs w:val="22"/>
        </w:rPr>
      </w:pPr>
      <w:r w:rsidRPr="00EF7603">
        <w:rPr>
          <w:sz w:val="22"/>
          <w:szCs w:val="22"/>
        </w:rPr>
        <w:t xml:space="preserve">КА &gt; 1,  КБ &lt; 1 </w:t>
      </w:r>
    </w:p>
    <w:p w:rsidR="00AD1DBE" w:rsidRPr="00EF7603" w:rsidRDefault="00AD1DBE" w:rsidP="006E36F5">
      <w:pPr>
        <w:numPr>
          <w:ilvl w:val="0"/>
          <w:numId w:val="100"/>
        </w:numPr>
        <w:autoSpaceDE w:val="0"/>
        <w:autoSpaceDN w:val="0"/>
        <w:jc w:val="both"/>
        <w:rPr>
          <w:sz w:val="22"/>
          <w:szCs w:val="22"/>
        </w:rPr>
      </w:pPr>
      <w:r w:rsidRPr="00EF7603">
        <w:rPr>
          <w:sz w:val="22"/>
          <w:szCs w:val="22"/>
        </w:rPr>
        <w:t>КА &lt; 1,  КБ &lt; 1</w:t>
      </w:r>
    </w:p>
    <w:p w:rsidR="00AD1DBE" w:rsidRPr="00AD1DBE" w:rsidRDefault="00AD1DBE" w:rsidP="006E36F5">
      <w:pPr>
        <w:numPr>
          <w:ilvl w:val="0"/>
          <w:numId w:val="100"/>
        </w:numPr>
        <w:autoSpaceDE w:val="0"/>
        <w:autoSpaceDN w:val="0"/>
        <w:jc w:val="both"/>
        <w:rPr>
          <w:sz w:val="22"/>
          <w:szCs w:val="22"/>
        </w:rPr>
      </w:pPr>
      <w:r w:rsidRPr="00AD1DBE">
        <w:rPr>
          <w:sz w:val="22"/>
          <w:szCs w:val="22"/>
        </w:rPr>
        <w:t>КА &lt; 1,  КБ &gt; 1</w:t>
      </w:r>
    </w:p>
    <w:p w:rsidR="00AD1DBE" w:rsidRPr="00AD1DBE" w:rsidRDefault="00AD1DBE" w:rsidP="00AD1DBE">
      <w:pPr>
        <w:jc w:val="both"/>
        <w:rPr>
          <w:b/>
          <w:bCs/>
          <w:sz w:val="22"/>
          <w:szCs w:val="22"/>
        </w:rPr>
      </w:pPr>
      <w:r w:rsidRPr="00AD1DBE">
        <w:rPr>
          <w:b/>
          <w:sz w:val="22"/>
          <w:szCs w:val="22"/>
        </w:rPr>
        <w:t>Какая оговорка по качеству не используется во внешнеторговых контрактах:</w:t>
      </w:r>
    </w:p>
    <w:p w:rsidR="00AD1DBE" w:rsidRPr="00BE536B" w:rsidRDefault="00AD1DBE" w:rsidP="006E36F5">
      <w:pPr>
        <w:numPr>
          <w:ilvl w:val="0"/>
          <w:numId w:val="101"/>
        </w:numPr>
        <w:autoSpaceDE w:val="0"/>
        <w:autoSpaceDN w:val="0"/>
        <w:jc w:val="both"/>
        <w:rPr>
          <w:sz w:val="22"/>
          <w:szCs w:val="22"/>
        </w:rPr>
      </w:pPr>
      <w:r w:rsidRPr="00BE536B">
        <w:rPr>
          <w:sz w:val="22"/>
          <w:szCs w:val="22"/>
        </w:rPr>
        <w:t xml:space="preserve">Соответствие стандарту.  </w:t>
      </w:r>
    </w:p>
    <w:p w:rsidR="00AD1DBE" w:rsidRPr="00BE536B" w:rsidRDefault="00AD1DBE" w:rsidP="006E36F5">
      <w:pPr>
        <w:numPr>
          <w:ilvl w:val="0"/>
          <w:numId w:val="101"/>
        </w:numPr>
        <w:autoSpaceDE w:val="0"/>
        <w:autoSpaceDN w:val="0"/>
        <w:jc w:val="both"/>
        <w:rPr>
          <w:sz w:val="22"/>
          <w:szCs w:val="22"/>
        </w:rPr>
      </w:pPr>
      <w:r w:rsidRPr="00BE536B">
        <w:rPr>
          <w:sz w:val="22"/>
          <w:szCs w:val="22"/>
        </w:rPr>
        <w:t>Соответствие описанию.</w:t>
      </w:r>
    </w:p>
    <w:p w:rsidR="00AD1DBE" w:rsidRPr="00BE536B" w:rsidRDefault="00AD1DBE" w:rsidP="006E36F5">
      <w:pPr>
        <w:numPr>
          <w:ilvl w:val="0"/>
          <w:numId w:val="101"/>
        </w:numPr>
        <w:autoSpaceDE w:val="0"/>
        <w:autoSpaceDN w:val="0"/>
        <w:jc w:val="both"/>
        <w:rPr>
          <w:sz w:val="22"/>
          <w:szCs w:val="22"/>
        </w:rPr>
      </w:pPr>
      <w:r w:rsidRPr="00BE536B">
        <w:rPr>
          <w:sz w:val="22"/>
          <w:szCs w:val="22"/>
        </w:rPr>
        <w:t xml:space="preserve">Соответствие образцу.  </w:t>
      </w:r>
    </w:p>
    <w:p w:rsidR="00AD1DBE" w:rsidRPr="00BE536B" w:rsidRDefault="00AD1DBE" w:rsidP="006E36F5">
      <w:pPr>
        <w:numPr>
          <w:ilvl w:val="0"/>
          <w:numId w:val="101"/>
        </w:numPr>
        <w:autoSpaceDE w:val="0"/>
        <w:autoSpaceDN w:val="0"/>
        <w:jc w:val="both"/>
        <w:rPr>
          <w:sz w:val="22"/>
          <w:szCs w:val="22"/>
        </w:rPr>
      </w:pPr>
      <w:r w:rsidRPr="00BE536B">
        <w:rPr>
          <w:sz w:val="22"/>
          <w:szCs w:val="22"/>
        </w:rPr>
        <w:t xml:space="preserve">Высший сорт. </w:t>
      </w:r>
    </w:p>
    <w:p w:rsidR="00AD1DBE" w:rsidRPr="00AD1DBE" w:rsidRDefault="00AD1DBE" w:rsidP="00AD1DBE">
      <w:pPr>
        <w:jc w:val="both"/>
        <w:rPr>
          <w:b/>
          <w:sz w:val="22"/>
          <w:szCs w:val="22"/>
        </w:rPr>
      </w:pPr>
      <w:r w:rsidRPr="00AD1DBE">
        <w:rPr>
          <w:b/>
          <w:sz w:val="22"/>
          <w:szCs w:val="22"/>
        </w:rPr>
        <w:t>Споры по внешнеторговым контрактам обычно рассматриваются:</w:t>
      </w:r>
    </w:p>
    <w:p w:rsidR="00AD1DBE" w:rsidRPr="00BE536B" w:rsidRDefault="00AD1DBE" w:rsidP="006E36F5">
      <w:pPr>
        <w:numPr>
          <w:ilvl w:val="0"/>
          <w:numId w:val="102"/>
        </w:numPr>
        <w:autoSpaceDE w:val="0"/>
        <w:autoSpaceDN w:val="0"/>
        <w:jc w:val="both"/>
        <w:rPr>
          <w:sz w:val="22"/>
          <w:szCs w:val="22"/>
        </w:rPr>
      </w:pPr>
      <w:r w:rsidRPr="00BE536B">
        <w:rPr>
          <w:sz w:val="22"/>
          <w:szCs w:val="22"/>
        </w:rPr>
        <w:t>В местном суде ответчика;</w:t>
      </w:r>
    </w:p>
    <w:p w:rsidR="00AD1DBE" w:rsidRPr="00BE536B" w:rsidRDefault="00AD1DBE" w:rsidP="006E36F5">
      <w:pPr>
        <w:numPr>
          <w:ilvl w:val="0"/>
          <w:numId w:val="102"/>
        </w:numPr>
        <w:autoSpaceDE w:val="0"/>
        <w:autoSpaceDN w:val="0"/>
        <w:jc w:val="both"/>
        <w:rPr>
          <w:sz w:val="22"/>
          <w:szCs w:val="22"/>
        </w:rPr>
      </w:pPr>
      <w:r w:rsidRPr="00BE536B">
        <w:rPr>
          <w:sz w:val="22"/>
          <w:szCs w:val="22"/>
        </w:rPr>
        <w:t>В специализированном арбитраже;</w:t>
      </w:r>
    </w:p>
    <w:p w:rsidR="00AD1DBE" w:rsidRPr="00BE536B" w:rsidRDefault="00AD1DBE" w:rsidP="006E36F5">
      <w:pPr>
        <w:numPr>
          <w:ilvl w:val="0"/>
          <w:numId w:val="102"/>
        </w:numPr>
        <w:autoSpaceDE w:val="0"/>
        <w:autoSpaceDN w:val="0"/>
        <w:jc w:val="both"/>
        <w:rPr>
          <w:sz w:val="22"/>
          <w:szCs w:val="22"/>
        </w:rPr>
      </w:pPr>
      <w:r w:rsidRPr="00BE536B">
        <w:rPr>
          <w:sz w:val="22"/>
          <w:szCs w:val="22"/>
        </w:rPr>
        <w:t>В специализированном арбитраже по месту подписания контракта;</w:t>
      </w:r>
    </w:p>
    <w:p w:rsidR="00AD1DBE" w:rsidRPr="00BE536B" w:rsidRDefault="00AD1DBE" w:rsidP="006E36F5">
      <w:pPr>
        <w:numPr>
          <w:ilvl w:val="0"/>
          <w:numId w:val="102"/>
        </w:numPr>
        <w:autoSpaceDE w:val="0"/>
        <w:autoSpaceDN w:val="0"/>
        <w:jc w:val="both"/>
        <w:rPr>
          <w:sz w:val="22"/>
          <w:szCs w:val="22"/>
        </w:rPr>
      </w:pPr>
      <w:r w:rsidRPr="00BE536B">
        <w:rPr>
          <w:sz w:val="22"/>
          <w:szCs w:val="22"/>
        </w:rPr>
        <w:t>Арбитражным судом, указанным сторонами контракта.</w:t>
      </w:r>
    </w:p>
    <w:p w:rsidR="00AD1DBE" w:rsidRPr="00AD1DBE" w:rsidRDefault="00AD1DBE" w:rsidP="00AD1DBE">
      <w:pPr>
        <w:jc w:val="both"/>
        <w:rPr>
          <w:b/>
          <w:sz w:val="22"/>
          <w:szCs w:val="22"/>
        </w:rPr>
      </w:pPr>
      <w:r w:rsidRPr="00EF7603">
        <w:rPr>
          <w:rStyle w:val="c0"/>
          <w:b/>
          <w:bCs/>
          <w:color w:val="525252"/>
          <w:sz w:val="22"/>
          <w:szCs w:val="22"/>
        </w:rPr>
        <w:t xml:space="preserve"> </w:t>
      </w:r>
      <w:r w:rsidRPr="00AD1DBE">
        <w:rPr>
          <w:b/>
        </w:rPr>
        <w:t>Какие обстоятельства не могут считаться форс-мажорными:</w:t>
      </w:r>
    </w:p>
    <w:p w:rsidR="00AD1DBE" w:rsidRPr="00BE536B" w:rsidRDefault="00AD1DBE" w:rsidP="006E36F5">
      <w:pPr>
        <w:numPr>
          <w:ilvl w:val="0"/>
          <w:numId w:val="103"/>
        </w:numPr>
        <w:autoSpaceDE w:val="0"/>
        <w:autoSpaceDN w:val="0"/>
        <w:jc w:val="both"/>
        <w:rPr>
          <w:sz w:val="22"/>
          <w:szCs w:val="22"/>
        </w:rPr>
      </w:pPr>
      <w:r w:rsidRPr="00BE536B">
        <w:rPr>
          <w:sz w:val="22"/>
          <w:szCs w:val="22"/>
        </w:rPr>
        <w:t>Любые стихийные бедствия.</w:t>
      </w:r>
    </w:p>
    <w:p w:rsidR="00AD1DBE" w:rsidRPr="00BE536B" w:rsidRDefault="00AD1DBE" w:rsidP="006E36F5">
      <w:pPr>
        <w:numPr>
          <w:ilvl w:val="0"/>
          <w:numId w:val="103"/>
        </w:numPr>
        <w:autoSpaceDE w:val="0"/>
        <w:autoSpaceDN w:val="0"/>
        <w:jc w:val="both"/>
        <w:rPr>
          <w:sz w:val="22"/>
          <w:szCs w:val="22"/>
        </w:rPr>
      </w:pPr>
      <w:r w:rsidRPr="00BE536B">
        <w:rPr>
          <w:sz w:val="22"/>
          <w:szCs w:val="22"/>
        </w:rPr>
        <w:t xml:space="preserve">Правительственные  меры регулирования международной торговли. </w:t>
      </w:r>
    </w:p>
    <w:p w:rsidR="00AD1DBE" w:rsidRPr="00BE536B" w:rsidRDefault="00AD1DBE" w:rsidP="006E36F5">
      <w:pPr>
        <w:numPr>
          <w:ilvl w:val="0"/>
          <w:numId w:val="103"/>
        </w:numPr>
        <w:autoSpaceDE w:val="0"/>
        <w:autoSpaceDN w:val="0"/>
        <w:jc w:val="both"/>
        <w:rPr>
          <w:sz w:val="22"/>
          <w:szCs w:val="22"/>
        </w:rPr>
      </w:pPr>
      <w:r w:rsidRPr="00BE536B">
        <w:rPr>
          <w:sz w:val="22"/>
          <w:szCs w:val="22"/>
        </w:rPr>
        <w:t>Болезнь лиц, ответственных за исполнение контракта.</w:t>
      </w:r>
    </w:p>
    <w:p w:rsidR="00AD1DBE" w:rsidRPr="00BE536B" w:rsidRDefault="00AD1DBE" w:rsidP="006E36F5">
      <w:pPr>
        <w:numPr>
          <w:ilvl w:val="0"/>
          <w:numId w:val="103"/>
        </w:numPr>
        <w:autoSpaceDE w:val="0"/>
        <w:autoSpaceDN w:val="0"/>
        <w:jc w:val="both"/>
        <w:rPr>
          <w:sz w:val="22"/>
          <w:szCs w:val="22"/>
        </w:rPr>
      </w:pPr>
      <w:r w:rsidRPr="00BE536B">
        <w:rPr>
          <w:sz w:val="22"/>
          <w:szCs w:val="22"/>
        </w:rPr>
        <w:t>Война.</w:t>
      </w:r>
    </w:p>
    <w:p w:rsidR="00BE536B" w:rsidRPr="00EF7603" w:rsidRDefault="00BE536B" w:rsidP="00BE536B">
      <w:pPr>
        <w:pStyle w:val="c3"/>
        <w:shd w:val="clear" w:color="auto" w:fill="FFFFFF"/>
        <w:spacing w:before="0" w:beforeAutospacing="0" w:after="0" w:afterAutospacing="0"/>
        <w:jc w:val="both"/>
        <w:rPr>
          <w:b/>
          <w:sz w:val="22"/>
          <w:szCs w:val="22"/>
        </w:rPr>
      </w:pPr>
      <w:r w:rsidRPr="00EF7603">
        <w:rPr>
          <w:b/>
          <w:sz w:val="22"/>
          <w:szCs w:val="22"/>
        </w:rPr>
        <w:t>Экспортер может существенно снизить валютный риск внешнеэкономических сделок при помощи:</w:t>
      </w:r>
    </w:p>
    <w:p w:rsidR="00BE536B" w:rsidRPr="00BE536B" w:rsidRDefault="00BE536B" w:rsidP="006E36F5">
      <w:pPr>
        <w:numPr>
          <w:ilvl w:val="0"/>
          <w:numId w:val="104"/>
        </w:numPr>
        <w:autoSpaceDE w:val="0"/>
        <w:autoSpaceDN w:val="0"/>
        <w:jc w:val="both"/>
        <w:rPr>
          <w:sz w:val="22"/>
          <w:szCs w:val="22"/>
        </w:rPr>
      </w:pPr>
      <w:r w:rsidRPr="00BE536B">
        <w:rPr>
          <w:sz w:val="22"/>
          <w:szCs w:val="22"/>
        </w:rPr>
        <w:t>Валютных оговорок.</w:t>
      </w:r>
    </w:p>
    <w:p w:rsidR="00BE536B" w:rsidRPr="00EF7603" w:rsidRDefault="00BE536B" w:rsidP="006E36F5">
      <w:pPr>
        <w:numPr>
          <w:ilvl w:val="0"/>
          <w:numId w:val="104"/>
        </w:numPr>
        <w:autoSpaceDE w:val="0"/>
        <w:autoSpaceDN w:val="0"/>
        <w:jc w:val="both"/>
        <w:rPr>
          <w:sz w:val="22"/>
          <w:szCs w:val="22"/>
        </w:rPr>
      </w:pPr>
      <w:r w:rsidRPr="00EF7603">
        <w:rPr>
          <w:sz w:val="22"/>
          <w:szCs w:val="22"/>
        </w:rPr>
        <w:t>Страхового полиса.</w:t>
      </w:r>
    </w:p>
    <w:p w:rsidR="00BE536B" w:rsidRPr="00EF7603" w:rsidRDefault="00BE536B" w:rsidP="006E36F5">
      <w:pPr>
        <w:numPr>
          <w:ilvl w:val="0"/>
          <w:numId w:val="104"/>
        </w:numPr>
        <w:autoSpaceDE w:val="0"/>
        <w:autoSpaceDN w:val="0"/>
        <w:jc w:val="both"/>
        <w:rPr>
          <w:sz w:val="22"/>
          <w:szCs w:val="22"/>
        </w:rPr>
      </w:pPr>
      <w:r w:rsidRPr="00EF7603">
        <w:rPr>
          <w:sz w:val="22"/>
          <w:szCs w:val="22"/>
        </w:rPr>
        <w:t>Гарантий.</w:t>
      </w:r>
    </w:p>
    <w:p w:rsidR="00BE536B" w:rsidRPr="00EF7603" w:rsidRDefault="00BE536B" w:rsidP="006E36F5">
      <w:pPr>
        <w:numPr>
          <w:ilvl w:val="0"/>
          <w:numId w:val="104"/>
        </w:numPr>
        <w:autoSpaceDE w:val="0"/>
        <w:autoSpaceDN w:val="0"/>
        <w:jc w:val="both"/>
        <w:rPr>
          <w:sz w:val="22"/>
          <w:szCs w:val="22"/>
        </w:rPr>
      </w:pPr>
      <w:r w:rsidRPr="00EF7603">
        <w:rPr>
          <w:sz w:val="22"/>
          <w:szCs w:val="22"/>
        </w:rPr>
        <w:t>Подвижной валюты.</w:t>
      </w:r>
    </w:p>
    <w:p w:rsidR="009951DC" w:rsidRDefault="009951DC" w:rsidP="00A8231E">
      <w:pPr>
        <w:suppressAutoHyphens/>
        <w:autoSpaceDE w:val="0"/>
        <w:rPr>
          <w:sz w:val="22"/>
          <w:szCs w:val="22"/>
        </w:rPr>
      </w:pPr>
    </w:p>
    <w:p w:rsidR="007F3783" w:rsidRDefault="007F3783" w:rsidP="00A8231E">
      <w:pPr>
        <w:suppressAutoHyphens/>
        <w:autoSpaceDE w:val="0"/>
        <w:rPr>
          <w:b/>
          <w:i/>
          <w:sz w:val="22"/>
          <w:szCs w:val="22"/>
        </w:rPr>
      </w:pPr>
      <w:r w:rsidRPr="007F3783">
        <w:rPr>
          <w:b/>
          <w:i/>
          <w:sz w:val="22"/>
          <w:szCs w:val="22"/>
        </w:rPr>
        <w:t>б) типовые тестовые вопросы открытого типа</w:t>
      </w:r>
    </w:p>
    <w:p w:rsidR="007F3783" w:rsidRPr="007F3783" w:rsidRDefault="007F3783" w:rsidP="00A8231E">
      <w:pPr>
        <w:suppressAutoHyphens/>
        <w:autoSpaceDE w:val="0"/>
        <w:rPr>
          <w:b/>
          <w:i/>
          <w:sz w:val="22"/>
          <w:szCs w:val="22"/>
        </w:rPr>
      </w:pPr>
    </w:p>
    <w:p w:rsidR="007F3783" w:rsidRDefault="007F3783" w:rsidP="00A8231E">
      <w:pPr>
        <w:suppressAutoHyphens/>
        <w:autoSpaceDE w:val="0"/>
        <w:rPr>
          <w:b/>
          <w:sz w:val="22"/>
          <w:szCs w:val="22"/>
        </w:rPr>
      </w:pPr>
      <w:r w:rsidRPr="00EF7603">
        <w:rPr>
          <w:b/>
          <w:sz w:val="22"/>
          <w:szCs w:val="22"/>
        </w:rPr>
        <w:t>Посредник, действующий от своего имени и за чужой счет, называется</w:t>
      </w:r>
      <w:r>
        <w:rPr>
          <w:b/>
          <w:sz w:val="22"/>
          <w:szCs w:val="22"/>
        </w:rPr>
        <w:t>____________</w:t>
      </w:r>
    </w:p>
    <w:p w:rsidR="007F3783" w:rsidRDefault="007F3783" w:rsidP="00A8231E">
      <w:pPr>
        <w:suppressAutoHyphens/>
        <w:autoSpaceDE w:val="0"/>
        <w:rPr>
          <w:sz w:val="22"/>
          <w:szCs w:val="22"/>
        </w:rPr>
      </w:pPr>
    </w:p>
    <w:p w:rsidR="007F3783" w:rsidRPr="00EF7603" w:rsidRDefault="007F3783" w:rsidP="007F3783">
      <w:pPr>
        <w:jc w:val="both"/>
        <w:rPr>
          <w:b/>
          <w:sz w:val="22"/>
          <w:szCs w:val="22"/>
        </w:rPr>
      </w:pPr>
      <w:r w:rsidRPr="00EF7603">
        <w:rPr>
          <w:b/>
          <w:sz w:val="22"/>
          <w:szCs w:val="22"/>
        </w:rPr>
        <w:t>При поставке товара на условиях EXW ввозную таможенную пошлину оплачивает</w:t>
      </w:r>
      <w:r>
        <w:rPr>
          <w:b/>
          <w:sz w:val="22"/>
          <w:szCs w:val="22"/>
        </w:rPr>
        <w:t>__________</w:t>
      </w:r>
      <w:r w:rsidRPr="00EF7603">
        <w:rPr>
          <w:b/>
          <w:sz w:val="22"/>
          <w:szCs w:val="22"/>
        </w:rPr>
        <w:t xml:space="preserve"> </w:t>
      </w:r>
    </w:p>
    <w:p w:rsidR="007F3783" w:rsidRPr="00AD1DBE" w:rsidRDefault="007F3783" w:rsidP="007F3783">
      <w:pPr>
        <w:autoSpaceDE w:val="0"/>
        <w:autoSpaceDN w:val="0"/>
        <w:ind w:left="218"/>
        <w:jc w:val="both"/>
        <w:rPr>
          <w:sz w:val="22"/>
          <w:szCs w:val="22"/>
        </w:rPr>
      </w:pPr>
      <w:r>
        <w:rPr>
          <w:sz w:val="22"/>
          <w:szCs w:val="22"/>
        </w:rPr>
        <w:lastRenderedPageBreak/>
        <w:t xml:space="preserve">  </w:t>
      </w:r>
    </w:p>
    <w:p w:rsidR="007F3783" w:rsidRPr="00EF7603" w:rsidRDefault="007F3783" w:rsidP="007F3783">
      <w:pPr>
        <w:pStyle w:val="af4"/>
        <w:jc w:val="both"/>
        <w:rPr>
          <w:b/>
          <w:bCs/>
          <w:sz w:val="22"/>
          <w:szCs w:val="22"/>
        </w:rPr>
      </w:pPr>
      <w:r w:rsidRPr="00EF7603">
        <w:rPr>
          <w:b/>
          <w:bCs/>
          <w:sz w:val="22"/>
          <w:szCs w:val="22"/>
        </w:rPr>
        <w:t>При закупке импортных товаров у российского покупателя возникают издержки по транспортировке за границей при базисных условиях</w:t>
      </w:r>
      <w:r>
        <w:rPr>
          <w:b/>
          <w:bCs/>
          <w:sz w:val="22"/>
          <w:szCs w:val="22"/>
        </w:rPr>
        <w:t xml:space="preserve"> группы __________</w:t>
      </w:r>
    </w:p>
    <w:p w:rsidR="007F3783" w:rsidRPr="009951DC" w:rsidRDefault="007F3783" w:rsidP="007F3783">
      <w:pPr>
        <w:autoSpaceDE w:val="0"/>
        <w:autoSpaceDN w:val="0"/>
        <w:ind w:left="578"/>
        <w:jc w:val="both"/>
        <w:rPr>
          <w:sz w:val="22"/>
          <w:szCs w:val="22"/>
        </w:rPr>
      </w:pPr>
    </w:p>
    <w:p w:rsidR="007F3783" w:rsidRPr="00EF7603" w:rsidRDefault="007F3783" w:rsidP="007F3783">
      <w:pPr>
        <w:pStyle w:val="23"/>
        <w:spacing w:after="0" w:line="240" w:lineRule="auto"/>
        <w:rPr>
          <w:rFonts w:ascii="Times New Roman" w:hAnsi="Times New Roman" w:cs="Times New Roman"/>
          <w:b/>
        </w:rPr>
      </w:pPr>
      <w:r w:rsidRPr="00EF7603">
        <w:rPr>
          <w:rFonts w:ascii="Times New Roman" w:hAnsi="Times New Roman" w:cs="Times New Roman"/>
          <w:b/>
        </w:rPr>
        <w:t>При экспорте товара из России на условиях FCA  транспортировку по иностранной территории оплачивает</w:t>
      </w:r>
      <w:r>
        <w:rPr>
          <w:rFonts w:ascii="Times New Roman" w:hAnsi="Times New Roman" w:cs="Times New Roman"/>
          <w:b/>
        </w:rPr>
        <w:t>_________</w:t>
      </w:r>
    </w:p>
    <w:p w:rsidR="007F3783" w:rsidRPr="00EF7603" w:rsidRDefault="007F3783" w:rsidP="007F3783">
      <w:pPr>
        <w:autoSpaceDE w:val="0"/>
        <w:autoSpaceDN w:val="0"/>
        <w:ind w:left="578"/>
        <w:jc w:val="both"/>
        <w:rPr>
          <w:sz w:val="22"/>
          <w:szCs w:val="22"/>
        </w:rPr>
      </w:pPr>
      <w:r>
        <w:rPr>
          <w:sz w:val="22"/>
          <w:szCs w:val="22"/>
        </w:rPr>
        <w:t xml:space="preserve"> </w:t>
      </w:r>
    </w:p>
    <w:p w:rsidR="007F3783" w:rsidRPr="00EF7603" w:rsidRDefault="007F3783" w:rsidP="007F3783">
      <w:pPr>
        <w:pStyle w:val="af4"/>
        <w:ind w:right="-907"/>
        <w:rPr>
          <w:b/>
          <w:sz w:val="22"/>
          <w:szCs w:val="22"/>
        </w:rPr>
      </w:pPr>
      <w:r w:rsidRPr="00EF7603">
        <w:rPr>
          <w:b/>
          <w:sz w:val="22"/>
          <w:szCs w:val="22"/>
        </w:rPr>
        <w:t xml:space="preserve">Предложение продавца, </w:t>
      </w:r>
      <w:r>
        <w:rPr>
          <w:b/>
          <w:sz w:val="22"/>
          <w:szCs w:val="22"/>
        </w:rPr>
        <w:t xml:space="preserve">содержащее основные условия контракта, </w:t>
      </w:r>
      <w:r w:rsidRPr="00EF7603">
        <w:rPr>
          <w:b/>
          <w:sz w:val="22"/>
          <w:szCs w:val="22"/>
        </w:rPr>
        <w:t xml:space="preserve">направленное конкретному покупателю и содержащее срок для ответа, </w:t>
      </w:r>
    </w:p>
    <w:p w:rsidR="007F3783" w:rsidRPr="00AD1DBE" w:rsidRDefault="007F3783" w:rsidP="007F3783">
      <w:pPr>
        <w:suppressAutoHyphens/>
        <w:autoSpaceDE w:val="0"/>
        <w:rPr>
          <w:sz w:val="22"/>
          <w:szCs w:val="22"/>
        </w:rPr>
      </w:pPr>
      <w:r w:rsidRPr="00EF7603">
        <w:rPr>
          <w:b/>
          <w:sz w:val="22"/>
          <w:szCs w:val="22"/>
        </w:rPr>
        <w:t>называется</w:t>
      </w:r>
      <w:r>
        <w:rPr>
          <w:b/>
          <w:sz w:val="22"/>
          <w:szCs w:val="22"/>
        </w:rPr>
        <w:t xml:space="preserve"> ________________</w:t>
      </w:r>
    </w:p>
    <w:p w:rsidR="007F3783" w:rsidRDefault="007F3783" w:rsidP="00A8231E">
      <w:pPr>
        <w:suppressAutoHyphens/>
        <w:autoSpaceDE w:val="0"/>
        <w:rPr>
          <w:b/>
          <w:i/>
          <w:sz w:val="22"/>
          <w:szCs w:val="22"/>
        </w:rPr>
      </w:pPr>
    </w:p>
    <w:p w:rsidR="007F3783" w:rsidRDefault="007F3783" w:rsidP="00A8231E">
      <w:pPr>
        <w:suppressAutoHyphens/>
        <w:autoSpaceDE w:val="0"/>
        <w:rPr>
          <w:b/>
          <w:i/>
          <w:sz w:val="22"/>
          <w:szCs w:val="22"/>
        </w:rPr>
      </w:pPr>
    </w:p>
    <w:p w:rsidR="00A8231E" w:rsidRPr="00EF7603" w:rsidRDefault="007F3783" w:rsidP="00A8231E">
      <w:pPr>
        <w:suppressAutoHyphens/>
        <w:autoSpaceDE w:val="0"/>
        <w:rPr>
          <w:b/>
          <w:bCs/>
          <w:i/>
          <w:sz w:val="22"/>
          <w:szCs w:val="22"/>
          <w:lang w:eastAsia="ru-RU"/>
        </w:rPr>
      </w:pPr>
      <w:r>
        <w:rPr>
          <w:b/>
          <w:i/>
          <w:sz w:val="22"/>
          <w:szCs w:val="22"/>
        </w:rPr>
        <w:t>в</w:t>
      </w:r>
      <w:r w:rsidR="00A8231E" w:rsidRPr="00EF7603">
        <w:rPr>
          <w:b/>
          <w:i/>
          <w:sz w:val="22"/>
          <w:szCs w:val="22"/>
        </w:rPr>
        <w:t>) типовые практические задания:</w:t>
      </w:r>
    </w:p>
    <w:p w:rsidR="00A8231E" w:rsidRPr="00EF7603" w:rsidRDefault="00A8231E" w:rsidP="00A8231E">
      <w:pPr>
        <w:tabs>
          <w:tab w:val="left" w:pos="9639"/>
        </w:tabs>
        <w:suppressAutoHyphens/>
        <w:spacing w:line="0" w:lineRule="atLeast"/>
        <w:rPr>
          <w:b/>
          <w:color w:val="000000"/>
          <w:sz w:val="22"/>
          <w:szCs w:val="22"/>
        </w:rPr>
      </w:pPr>
      <w:r w:rsidRPr="00EF7603">
        <w:rPr>
          <w:b/>
          <w:color w:val="000000"/>
          <w:sz w:val="22"/>
          <w:szCs w:val="22"/>
        </w:rPr>
        <w:t>Задача 1.</w:t>
      </w:r>
    </w:p>
    <w:p w:rsidR="00A8231E" w:rsidRPr="00EF7603" w:rsidRDefault="00A8231E" w:rsidP="00A8231E">
      <w:pPr>
        <w:tabs>
          <w:tab w:val="left" w:pos="9639"/>
        </w:tabs>
        <w:suppressAutoHyphens/>
        <w:jc w:val="both"/>
        <w:rPr>
          <w:sz w:val="22"/>
          <w:szCs w:val="22"/>
        </w:rPr>
      </w:pPr>
      <w:r w:rsidRPr="00EF7603">
        <w:rPr>
          <w:color w:val="000000"/>
          <w:sz w:val="22"/>
          <w:szCs w:val="22"/>
        </w:rPr>
        <w:t xml:space="preserve"> </w:t>
      </w:r>
      <w:r w:rsidRPr="00EF7603">
        <w:rPr>
          <w:sz w:val="22"/>
          <w:szCs w:val="22"/>
        </w:rPr>
        <w:t>Заключен договор купли-продажи между российской фирмой "А" (покупатель) и итальянской фирмой "В" (продавец) на поставку в Российскую Федерацию партии обуви (туфли женские кожаные) в количестве 1 000 пар по цене 70 евро за пару на общую сумму 70 000 евро на условиях FCA-Милан (Италия). Условие платежа по договору купли-продажи - 100%-ная предоплата за 15 дней до поставки товара. Покупателем заключены договоры на доставку товара авиатранспортом из г. Милана в г. Москву и автомобильным транспортом из г. Москвы в г. Рязань.</w:t>
      </w:r>
    </w:p>
    <w:p w:rsidR="00A8231E" w:rsidRPr="00EF7603" w:rsidRDefault="00A8231E" w:rsidP="00A8231E">
      <w:pPr>
        <w:tabs>
          <w:tab w:val="left" w:pos="9639"/>
        </w:tabs>
        <w:suppressAutoHyphens/>
        <w:jc w:val="both"/>
        <w:rPr>
          <w:sz w:val="22"/>
          <w:szCs w:val="22"/>
        </w:rPr>
      </w:pPr>
      <w:r w:rsidRPr="00EF7603">
        <w:rPr>
          <w:sz w:val="22"/>
          <w:szCs w:val="22"/>
        </w:rPr>
        <w:t xml:space="preserve">       К таможенному оформлению представлены следующие документы: </w:t>
      </w:r>
    </w:p>
    <w:p w:rsidR="00A8231E" w:rsidRPr="00EF7603" w:rsidRDefault="00A8231E" w:rsidP="00A8231E">
      <w:pPr>
        <w:tabs>
          <w:tab w:val="left" w:pos="9639"/>
        </w:tabs>
        <w:suppressAutoHyphens/>
        <w:jc w:val="both"/>
        <w:rPr>
          <w:sz w:val="22"/>
          <w:szCs w:val="22"/>
        </w:rPr>
      </w:pPr>
      <w:r w:rsidRPr="00EF7603">
        <w:rPr>
          <w:sz w:val="22"/>
          <w:szCs w:val="22"/>
        </w:rPr>
        <w:t xml:space="preserve">1) договор купли-продажи   на приобретение партии обуви на сумму 70 000 евро; </w:t>
      </w:r>
    </w:p>
    <w:p w:rsidR="00A8231E" w:rsidRPr="00EF7603" w:rsidRDefault="00A8231E" w:rsidP="00A8231E">
      <w:pPr>
        <w:tabs>
          <w:tab w:val="left" w:pos="9639"/>
        </w:tabs>
        <w:suppressAutoHyphens/>
        <w:jc w:val="both"/>
        <w:rPr>
          <w:sz w:val="22"/>
          <w:szCs w:val="22"/>
        </w:rPr>
      </w:pPr>
      <w:r w:rsidRPr="00EF7603">
        <w:rPr>
          <w:sz w:val="22"/>
          <w:szCs w:val="22"/>
        </w:rPr>
        <w:t>2) счет-фактура от   на сумму 70 000 евро, выставленный продавцом покупателю на оплату товара, поставленного по договору купли-продажи</w:t>
      </w:r>
      <w:proofErr w:type="gramStart"/>
      <w:r w:rsidRPr="00EF7603">
        <w:rPr>
          <w:sz w:val="22"/>
          <w:szCs w:val="22"/>
        </w:rPr>
        <w:t xml:space="preserve">   ;</w:t>
      </w:r>
      <w:proofErr w:type="gramEnd"/>
      <w:r w:rsidRPr="00EF7603">
        <w:rPr>
          <w:sz w:val="22"/>
          <w:szCs w:val="22"/>
        </w:rPr>
        <w:t xml:space="preserve"> </w:t>
      </w:r>
    </w:p>
    <w:p w:rsidR="00A8231E" w:rsidRPr="00EF7603" w:rsidRDefault="00A8231E" w:rsidP="00A8231E">
      <w:pPr>
        <w:tabs>
          <w:tab w:val="left" w:pos="9639"/>
        </w:tabs>
        <w:suppressAutoHyphens/>
        <w:jc w:val="both"/>
        <w:rPr>
          <w:sz w:val="22"/>
          <w:szCs w:val="22"/>
        </w:rPr>
      </w:pPr>
      <w:r w:rsidRPr="00EF7603">
        <w:rPr>
          <w:sz w:val="22"/>
          <w:szCs w:val="22"/>
        </w:rPr>
        <w:t xml:space="preserve">3) договор перевозки груза авиатранспортом Милан-Москва; </w:t>
      </w:r>
    </w:p>
    <w:p w:rsidR="00A8231E" w:rsidRPr="00EF7603" w:rsidRDefault="00A8231E" w:rsidP="00A8231E">
      <w:pPr>
        <w:tabs>
          <w:tab w:val="left" w:pos="9639"/>
        </w:tabs>
        <w:suppressAutoHyphens/>
        <w:jc w:val="both"/>
        <w:rPr>
          <w:sz w:val="22"/>
          <w:szCs w:val="22"/>
        </w:rPr>
      </w:pPr>
      <w:r w:rsidRPr="00EF7603">
        <w:rPr>
          <w:sz w:val="22"/>
          <w:szCs w:val="22"/>
        </w:rPr>
        <w:t xml:space="preserve">4) счет-фактура  на оплату доставки товара авиатранспортом из </w:t>
      </w:r>
      <w:proofErr w:type="gramStart"/>
      <w:r w:rsidRPr="00EF7603">
        <w:rPr>
          <w:sz w:val="22"/>
          <w:szCs w:val="22"/>
        </w:rPr>
        <w:t>г</w:t>
      </w:r>
      <w:proofErr w:type="gramEnd"/>
      <w:r w:rsidRPr="00EF7603">
        <w:rPr>
          <w:sz w:val="22"/>
          <w:szCs w:val="22"/>
        </w:rPr>
        <w:t xml:space="preserve">. Милана в г. Москву на сумму 2 000 евро, выставленный перевозчиком; </w:t>
      </w:r>
    </w:p>
    <w:p w:rsidR="00A8231E" w:rsidRPr="00EF7603" w:rsidRDefault="00A8231E" w:rsidP="00A8231E">
      <w:pPr>
        <w:tabs>
          <w:tab w:val="left" w:pos="9639"/>
        </w:tabs>
        <w:suppressAutoHyphens/>
        <w:jc w:val="both"/>
        <w:rPr>
          <w:sz w:val="22"/>
          <w:szCs w:val="22"/>
        </w:rPr>
      </w:pPr>
      <w:r w:rsidRPr="00EF7603">
        <w:rPr>
          <w:sz w:val="22"/>
          <w:szCs w:val="22"/>
        </w:rPr>
        <w:t xml:space="preserve">5) договор перевозки груза автотранспортом Москва-Рязань; </w:t>
      </w:r>
    </w:p>
    <w:p w:rsidR="00A8231E" w:rsidRPr="00EF7603" w:rsidRDefault="00A8231E" w:rsidP="00A8231E">
      <w:pPr>
        <w:tabs>
          <w:tab w:val="left" w:pos="9639"/>
        </w:tabs>
        <w:suppressAutoHyphens/>
        <w:jc w:val="both"/>
        <w:rPr>
          <w:sz w:val="22"/>
          <w:szCs w:val="22"/>
        </w:rPr>
      </w:pPr>
      <w:r w:rsidRPr="00EF7603">
        <w:rPr>
          <w:sz w:val="22"/>
          <w:szCs w:val="22"/>
        </w:rPr>
        <w:t xml:space="preserve">6) счет-фактура на оплату доставки товара из г. Москвы в г. Рязань на сумму 9 500 руб., выставленный перевозчиком; </w:t>
      </w:r>
    </w:p>
    <w:p w:rsidR="00A8231E" w:rsidRPr="00EF7603" w:rsidRDefault="00A8231E" w:rsidP="00A8231E">
      <w:pPr>
        <w:tabs>
          <w:tab w:val="left" w:pos="9639"/>
        </w:tabs>
        <w:suppressAutoHyphens/>
        <w:jc w:val="both"/>
        <w:rPr>
          <w:sz w:val="22"/>
          <w:szCs w:val="22"/>
        </w:rPr>
      </w:pPr>
      <w:r w:rsidRPr="00EF7603">
        <w:rPr>
          <w:sz w:val="22"/>
          <w:szCs w:val="22"/>
        </w:rPr>
        <w:t xml:space="preserve">7) договор страхования товара, заключенный покупателем со страховой компанией "Росгосстрах"; </w:t>
      </w:r>
    </w:p>
    <w:p w:rsidR="00A8231E" w:rsidRPr="00EF7603" w:rsidRDefault="00A8231E" w:rsidP="00A8231E">
      <w:pPr>
        <w:tabs>
          <w:tab w:val="left" w:pos="9639"/>
        </w:tabs>
        <w:suppressAutoHyphens/>
        <w:jc w:val="both"/>
        <w:rPr>
          <w:sz w:val="22"/>
          <w:szCs w:val="22"/>
        </w:rPr>
      </w:pPr>
      <w:r w:rsidRPr="00EF7603">
        <w:rPr>
          <w:sz w:val="22"/>
          <w:szCs w:val="22"/>
        </w:rPr>
        <w:t xml:space="preserve">8) страховой полис на сумму 77 000 евро, страховая премия составила 140 евро; </w:t>
      </w:r>
    </w:p>
    <w:p w:rsidR="00A8231E" w:rsidRPr="00EF7603" w:rsidRDefault="00A8231E" w:rsidP="00A8231E">
      <w:pPr>
        <w:tabs>
          <w:tab w:val="left" w:pos="9639"/>
        </w:tabs>
        <w:suppressAutoHyphens/>
        <w:jc w:val="both"/>
        <w:rPr>
          <w:sz w:val="22"/>
          <w:szCs w:val="22"/>
        </w:rPr>
      </w:pPr>
      <w:r w:rsidRPr="00EF7603">
        <w:rPr>
          <w:sz w:val="22"/>
          <w:szCs w:val="22"/>
        </w:rPr>
        <w:t xml:space="preserve">9) копия платежного поручения и выписка с лицевого счета, заверенная руководителем и главным бухгалтером предприятия, подтверждающие перевод денежных средств на оплату товара с лицевого счета покупателя на счет продавца; </w:t>
      </w:r>
    </w:p>
    <w:p w:rsidR="00A8231E" w:rsidRPr="00EF7603" w:rsidRDefault="00A8231E" w:rsidP="00A8231E">
      <w:pPr>
        <w:tabs>
          <w:tab w:val="left" w:pos="9639"/>
        </w:tabs>
        <w:suppressAutoHyphens/>
        <w:jc w:val="both"/>
        <w:rPr>
          <w:sz w:val="22"/>
          <w:szCs w:val="22"/>
        </w:rPr>
      </w:pPr>
      <w:r w:rsidRPr="00EF7603">
        <w:rPr>
          <w:sz w:val="22"/>
          <w:szCs w:val="22"/>
        </w:rPr>
        <w:t xml:space="preserve">10) упаковочные листы; </w:t>
      </w:r>
    </w:p>
    <w:p w:rsidR="00A8231E" w:rsidRPr="00EF7603" w:rsidRDefault="00A8231E" w:rsidP="00A8231E">
      <w:pPr>
        <w:tabs>
          <w:tab w:val="left" w:pos="9639"/>
        </w:tabs>
        <w:suppressAutoHyphens/>
        <w:jc w:val="both"/>
        <w:rPr>
          <w:sz w:val="22"/>
          <w:szCs w:val="22"/>
        </w:rPr>
      </w:pPr>
      <w:r w:rsidRPr="00EF7603">
        <w:rPr>
          <w:sz w:val="22"/>
          <w:szCs w:val="22"/>
        </w:rPr>
        <w:t xml:space="preserve">11) сертификаты качества, соответствия; </w:t>
      </w:r>
    </w:p>
    <w:p w:rsidR="00A8231E" w:rsidRPr="00EF7603" w:rsidRDefault="00A8231E" w:rsidP="00A8231E">
      <w:pPr>
        <w:tabs>
          <w:tab w:val="left" w:pos="9639"/>
        </w:tabs>
        <w:suppressAutoHyphens/>
        <w:jc w:val="both"/>
        <w:rPr>
          <w:sz w:val="22"/>
          <w:szCs w:val="22"/>
        </w:rPr>
      </w:pPr>
      <w:r w:rsidRPr="00EF7603">
        <w:rPr>
          <w:sz w:val="22"/>
          <w:szCs w:val="22"/>
        </w:rPr>
        <w:t xml:space="preserve">12) авианакладная. </w:t>
      </w:r>
    </w:p>
    <w:p w:rsidR="00A8231E" w:rsidRPr="00EF7603" w:rsidRDefault="00A8231E" w:rsidP="00A8231E">
      <w:pPr>
        <w:tabs>
          <w:tab w:val="left" w:pos="9639"/>
        </w:tabs>
        <w:suppressAutoHyphens/>
        <w:jc w:val="both"/>
        <w:rPr>
          <w:sz w:val="22"/>
          <w:szCs w:val="22"/>
        </w:rPr>
      </w:pPr>
      <w:r w:rsidRPr="00EF7603">
        <w:rPr>
          <w:sz w:val="22"/>
          <w:szCs w:val="22"/>
        </w:rPr>
        <w:t>Обосновать метод определения таможенной стоимости и рассчитать таможенную стоимость</w:t>
      </w:r>
    </w:p>
    <w:p w:rsidR="00A8231E" w:rsidRPr="00EF7603" w:rsidRDefault="00A8231E" w:rsidP="00A8231E">
      <w:pPr>
        <w:tabs>
          <w:tab w:val="left" w:pos="9639"/>
        </w:tabs>
        <w:suppressAutoHyphens/>
        <w:spacing w:line="0" w:lineRule="atLeast"/>
        <w:jc w:val="both"/>
        <w:rPr>
          <w:b/>
          <w:color w:val="000000"/>
          <w:sz w:val="22"/>
          <w:szCs w:val="22"/>
        </w:rPr>
      </w:pPr>
      <w:r w:rsidRPr="00EF7603">
        <w:rPr>
          <w:b/>
          <w:color w:val="000000"/>
          <w:sz w:val="22"/>
          <w:szCs w:val="22"/>
        </w:rPr>
        <w:t xml:space="preserve">Задача 2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Между российской фирмой "А" (покупатель) и финской фирмой "В" заключен контракт купли-продажи на поставку в Российскую Федерацию 100 000 квадратных метров тротуарной плитки по цене 2,1 евро за 1 квадратный метр на общую сумму 210 000 евро. Контракт заключен на условиях DDP-Москва на сумму 293 276,73 евро. Товар доставляется автомобильным транспортом. Условиями контракта предусмотрена оплата продавцом сумм ввозных таможенных пошлин, сборов за таможенное оформление и налога на добавленную стоимость (далее - НДС) при ввозе товара на таможенную территорию Российской Федерации. Ставка ввозной таможенной пошлины - 15%,   ставка НДС - </w:t>
      </w:r>
      <w:r w:rsidR="002B4EF1">
        <w:rPr>
          <w:color w:val="000000"/>
          <w:sz w:val="22"/>
          <w:szCs w:val="22"/>
        </w:rPr>
        <w:t>20</w:t>
      </w:r>
      <w:bookmarkStart w:id="0" w:name="_GoBack"/>
      <w:bookmarkEnd w:id="0"/>
      <w:r w:rsidRPr="00EF7603">
        <w:rPr>
          <w:color w:val="000000"/>
          <w:sz w:val="22"/>
          <w:szCs w:val="22"/>
        </w:rPr>
        <w:t xml:space="preserve">%.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       К таможенному оформлению представлены следующие документы: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1) контракт купли-продажи, в котором оговорена стоимость поставляемого товара, а также отдельно выделены расходы по доставке товара до места ввоза на таможенную территорию Российской Федерации (г. Выборг) и от места ввоза на таможенную территорию Российской Федерации до места назначения (г. Москва), суммы, приходящиеся на оплату таможенных платежей;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2) счет-фактура, выставленный продавцом покупателю на общую сумму 293 276,73 евро, включающий суммы, приходящиеся на: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а) оплату товара - 210 000 евро;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lastRenderedPageBreak/>
        <w:t xml:space="preserve">б) расходы по доставке до места ввоза на таможенную территорию Российской Федерации (Выборг) - 1 000 евро;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в) расходы по доставке от места ввоза на таможенную территорию Российской Федерации до места назначения (Москва) - 1 200 евро;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г) расходы на страхование товара (страховая премия) - 420 евро;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д) оплату таможенных платежей на общую сумму 80 656,73 евро, включающую оплату сборов за таможенное оформление (317,13 евро), ввозной таможенной пошлины (31 713 евро), НДС (48 626,60 евро);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3) договор перевозки груза, заключенный продавцом с экспедитором;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4) банковские документы, подтверждающие факт перевода денежных средств продавцом на оплату таможенных платежей по данному счету.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Обосновать метод определения таможенной стоимости и рассчитать таможенную стоимость </w:t>
      </w:r>
    </w:p>
    <w:p w:rsidR="00A8231E" w:rsidRPr="00EF7603" w:rsidRDefault="00A8231E" w:rsidP="00A8231E">
      <w:pPr>
        <w:tabs>
          <w:tab w:val="left" w:pos="9639"/>
        </w:tabs>
        <w:suppressAutoHyphens/>
        <w:jc w:val="both"/>
        <w:rPr>
          <w:color w:val="000000"/>
          <w:sz w:val="22"/>
          <w:szCs w:val="22"/>
          <w:u w:val="single"/>
        </w:rPr>
      </w:pPr>
      <w:r w:rsidRPr="00EF7603">
        <w:rPr>
          <w:color w:val="000000"/>
          <w:sz w:val="22"/>
          <w:szCs w:val="22"/>
          <w:u w:val="single"/>
        </w:rPr>
        <w:t xml:space="preserve">Решение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Из представленных документов следует, что ограничения по применению 1-го метода отсутствуют. Факт взаимозависимости между продавцом и покупателем не установлен. За основу расчета таможенной стоимости принимаются данные из счета, выставленного продавцом покупателю, - 293 276,73 евро. Из представленных документов не выявлена необходимость произведения дополнительных начислений к цене сделки, предусмотренных ст. 19 Закона.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В соответствии с условиями поставки в цену сделки включены расходы по доставке товара от места ввоза на таможенную территорию Российской Федерации до места назначения и таможенные платежи, уплаченные продавцом, которые могут быть вычтены из цены сделки и в таможенную стоимость не включаются. </w:t>
      </w:r>
    </w:p>
    <w:p w:rsidR="00A8231E" w:rsidRPr="00EF7603" w:rsidRDefault="00A8231E" w:rsidP="00A8231E">
      <w:pPr>
        <w:tabs>
          <w:tab w:val="left" w:pos="9639"/>
        </w:tabs>
        <w:suppressAutoHyphens/>
        <w:spacing w:line="0" w:lineRule="atLeast"/>
        <w:jc w:val="both"/>
        <w:rPr>
          <w:b/>
          <w:color w:val="000000"/>
          <w:sz w:val="22"/>
          <w:szCs w:val="22"/>
        </w:rPr>
      </w:pPr>
      <w:r w:rsidRPr="00EF7603">
        <w:rPr>
          <w:b/>
          <w:color w:val="000000"/>
          <w:sz w:val="22"/>
          <w:szCs w:val="22"/>
        </w:rPr>
        <w:t>Задача 3</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Германская фирма "В" поставляет российской фирме "А" 30 шт. бронированных сейфов для последующей продажи их российскому предприятию "X" на территории Российской Федерации. При этом российская фирма "А" является официальным представительством германской фирмы "В" на территории Российской Федерации. Контракт купли-продажи на общую сумму 5 734 500 руб. с российским предприятием "X" (покупатель) был заключен агентом, работающим от имени продавца. Комиссионное вознаграждение агента по продаже составляет 5% от суммы контракта. Расходы по транспортировке товара на территории Российской Федерации составляют 30 000 руб. (включая НДС). Ставка ввозной таможенной пошлины - 20%, ставка НДС - 18%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Согласно условиям внешнеторговой сделки выручка от продажи товара распределяется между германской фирмой "В" и российской фирмой "А" в оговоренной пропорции - фирма "А" получает 10% от выручки. При этом часть выручки, передаваемая фирме "А", предназначена на: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1) оплату расходов, связанных с продажей товара на территории Российской Федерации;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2) вложение денежных средств в развитие технической базы для гарантийного и постгарантийного обслуживания проданного оборудования. Германская фирма "В" контролирует использование фирмой "А" полученной части выручки.</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К таможенному оформлению представлены следующие документы:</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1) контракт купли-продажи, по которому оцениваемые товары проданы предприятию "X" на внутреннем рынке Российской Федерации на общую сумму 5 734 500 руб.;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2) счет-фактура, выставленный продавцом (фирма "А") покупателю (предприятие "X") на общую сумму 5 734 500 руб., включающий суммы, приходящиеся на: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а) себестоимость товара - 3 000 000 руб.;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б) торговую надбавку - 20% от себестоимости товара - 600 000 руб.;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в) внутренние налоги, уплаченные в связи с продажей товара на территории Российской Федерации: НДС (18% от себестоимости товара - 600 000 руб.), налог на прибыль (10% от себестоимости товара - 300 000 руб.);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г) транспортные расходы на территории Российской Федерации - 30 000 руб.;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д) суммы таможенных платежей, уплаченных при ввозе товара на таможенную территорию Российской Федерации: сборов за таможенное оформление (4 500 руб.), ввозной таможенной пошлины (600 000 руб.), НДС (600 000 руб.);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3) договор перевозки груза, заключенный фирмой "А" с перевозчиком на доставку товара на сумму 30 000 руб. </w:t>
      </w:r>
    </w:p>
    <w:p w:rsidR="00A8231E" w:rsidRPr="00EF7603" w:rsidRDefault="00A8231E" w:rsidP="00A8231E">
      <w:pPr>
        <w:tabs>
          <w:tab w:val="left" w:pos="9639"/>
        </w:tabs>
        <w:suppressAutoHyphens/>
        <w:jc w:val="both"/>
        <w:rPr>
          <w:color w:val="000000"/>
          <w:sz w:val="22"/>
          <w:szCs w:val="22"/>
          <w:u w:val="single"/>
        </w:rPr>
      </w:pPr>
      <w:r w:rsidRPr="00EF7603">
        <w:rPr>
          <w:color w:val="000000"/>
          <w:sz w:val="22"/>
          <w:szCs w:val="22"/>
          <w:u w:val="single"/>
        </w:rPr>
        <w:t>Решение:</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  Фирма "В" и фирма "А" являются взаимозависимыми лицами, фирма "В" увеличивает свои материальные активы на территории Российской Федерации и будет использовать их для </w:t>
      </w:r>
      <w:r w:rsidRPr="00EF7603">
        <w:rPr>
          <w:color w:val="000000"/>
          <w:sz w:val="22"/>
          <w:szCs w:val="22"/>
        </w:rPr>
        <w:lastRenderedPageBreak/>
        <w:t>технического обеспечения своей деятельности в Российской Федерации. Следовательно, взаимозависимость между германской фирмой "В" и фирмой "А" оказывает влияние на цену сделки и 1-й метод определения таможенной стоимости не может быть. Однородные или идентичные товары, проданные для ввоза на территорию Российской Федерации, таможенная стоимость которых определена с использованием 1-го метода, отсутствуют. Следовательно, таможенная стоимость ввозимых товаров может быть определена с использованием 4-го метода определения таможенной стоимости.</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За основу определения таможенной стоимости принимается цена единицы товара, по которой они продаются покупателю на территории Российской Федерации. При этом, в соответствии с п. 4 ст. 22 Закона, из указанной цены вычитаются суммы расходов на выплату комиссионных вознаграждений, ввозных таможенных пошлин и налогов, расходов на транспортировку, торговой надбавки и внутренних налогов, уплаченных в связи с продажей товара на территории Российской Федерации</w:t>
      </w:r>
    </w:p>
    <w:p w:rsidR="00A8231E" w:rsidRPr="00EF7603" w:rsidRDefault="00A8231E" w:rsidP="00A8231E">
      <w:pPr>
        <w:tabs>
          <w:tab w:val="left" w:pos="9639"/>
        </w:tabs>
        <w:suppressAutoHyphens/>
        <w:spacing w:line="0" w:lineRule="atLeast"/>
        <w:jc w:val="both"/>
        <w:rPr>
          <w:b/>
          <w:color w:val="000000"/>
          <w:sz w:val="22"/>
          <w:szCs w:val="22"/>
        </w:rPr>
      </w:pPr>
      <w:r w:rsidRPr="00EF7603">
        <w:rPr>
          <w:b/>
          <w:color w:val="000000"/>
          <w:sz w:val="22"/>
          <w:szCs w:val="22"/>
        </w:rPr>
        <w:t>Задача 4.</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Импорт. Цена товара на условиях с завода –  10000 $.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Транспортные морские расходы  до С-Петербурга – 1000 $, ж-д транспорт до г. Рязани –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500 $.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Страховой полис на морскую перевозку – 10 %, на ж-д перевозку – 5%.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Определить таможенную стоимость товара </w:t>
      </w:r>
    </w:p>
    <w:p w:rsidR="00A8231E" w:rsidRPr="00EF7603" w:rsidRDefault="00A8231E" w:rsidP="00A8231E">
      <w:pPr>
        <w:tabs>
          <w:tab w:val="left" w:pos="9639"/>
        </w:tabs>
        <w:suppressAutoHyphens/>
        <w:jc w:val="both"/>
        <w:rPr>
          <w:b/>
          <w:color w:val="000000"/>
          <w:sz w:val="22"/>
          <w:szCs w:val="22"/>
        </w:rPr>
      </w:pPr>
      <w:r w:rsidRPr="00EF7603">
        <w:rPr>
          <w:b/>
          <w:color w:val="000000"/>
          <w:sz w:val="22"/>
          <w:szCs w:val="22"/>
        </w:rPr>
        <w:t xml:space="preserve">Задача 5.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Ввозится товар на сумму 1000 $. Страна происхождения неизвестна.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Импортная пошлина – 10%, НДС – 20%,  акциз – 10%.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Определить сумму платежей без сборов за таможенное оформление.</w:t>
      </w:r>
    </w:p>
    <w:p w:rsidR="00A8231E" w:rsidRPr="00EF7603" w:rsidRDefault="00A8231E" w:rsidP="00A8231E">
      <w:pPr>
        <w:tabs>
          <w:tab w:val="left" w:pos="9639"/>
        </w:tabs>
        <w:suppressAutoHyphens/>
        <w:jc w:val="both"/>
        <w:rPr>
          <w:b/>
          <w:color w:val="000000"/>
          <w:sz w:val="22"/>
          <w:szCs w:val="22"/>
        </w:rPr>
      </w:pPr>
      <w:r w:rsidRPr="00EF7603">
        <w:rPr>
          <w:b/>
          <w:color w:val="000000"/>
          <w:sz w:val="22"/>
          <w:szCs w:val="22"/>
        </w:rPr>
        <w:t xml:space="preserve">Задача 6. </w:t>
      </w:r>
    </w:p>
    <w:p w:rsidR="00A8231E" w:rsidRPr="00EF7603" w:rsidRDefault="00A8231E" w:rsidP="00A8231E">
      <w:pPr>
        <w:tabs>
          <w:tab w:val="left" w:pos="9639"/>
        </w:tabs>
        <w:suppressAutoHyphens/>
        <w:jc w:val="both"/>
        <w:rPr>
          <w:color w:val="000000"/>
          <w:sz w:val="22"/>
          <w:szCs w:val="22"/>
        </w:rPr>
      </w:pPr>
      <w:r w:rsidRPr="00EF7603">
        <w:rPr>
          <w:b/>
          <w:color w:val="000000"/>
          <w:sz w:val="22"/>
          <w:szCs w:val="22"/>
        </w:rPr>
        <w:t xml:space="preserve">Расчет скользящих цен. </w:t>
      </w:r>
      <w:r w:rsidRPr="00EF7603">
        <w:rPr>
          <w:color w:val="000000"/>
          <w:sz w:val="22"/>
          <w:szCs w:val="22"/>
        </w:rPr>
        <w:t>По условиям внешнеторгового контракта о купле-продаже товара АВС, требующего длительных сроков изготовления, партнеры договорились о следующих условиях расчета скользящей цены за единицу товара АВС:</w:t>
      </w:r>
    </w:p>
    <w:p w:rsidR="00A8231E" w:rsidRPr="00EF7603" w:rsidRDefault="00A8231E" w:rsidP="00A8231E">
      <w:pPr>
        <w:pStyle w:val="ab"/>
        <w:tabs>
          <w:tab w:val="left" w:pos="0"/>
        </w:tabs>
        <w:suppressAutoHyphens/>
        <w:ind w:left="0"/>
        <w:jc w:val="both"/>
        <w:rPr>
          <w:color w:val="000000"/>
          <w:sz w:val="22"/>
          <w:szCs w:val="22"/>
        </w:rPr>
      </w:pPr>
      <w:r w:rsidRPr="00EF7603">
        <w:rPr>
          <w:color w:val="000000"/>
          <w:sz w:val="22"/>
          <w:szCs w:val="22"/>
        </w:rPr>
        <w:t>- Р</w:t>
      </w:r>
      <w:proofErr w:type="gramStart"/>
      <w:r w:rsidRPr="00EF7603">
        <w:rPr>
          <w:color w:val="000000"/>
          <w:sz w:val="22"/>
          <w:szCs w:val="22"/>
          <w:vertAlign w:val="subscript"/>
        </w:rPr>
        <w:t>0</w:t>
      </w:r>
      <w:proofErr w:type="gramEnd"/>
      <w:r w:rsidRPr="00EF7603">
        <w:rPr>
          <w:color w:val="000000"/>
          <w:sz w:val="22"/>
          <w:szCs w:val="22"/>
          <w:vertAlign w:val="subscript"/>
        </w:rPr>
        <w:t xml:space="preserve"> </w:t>
      </w:r>
      <w:r w:rsidRPr="00EF7603">
        <w:rPr>
          <w:color w:val="000000"/>
          <w:sz w:val="22"/>
          <w:szCs w:val="22"/>
        </w:rPr>
        <w:t xml:space="preserve"> -1000 долларов США – базисная цена единицы товара АВС (на дату заключения контракта);</w:t>
      </w:r>
    </w:p>
    <w:p w:rsidR="00A8231E" w:rsidRPr="00EF7603" w:rsidRDefault="00A8231E" w:rsidP="00A8231E">
      <w:pPr>
        <w:pStyle w:val="ab"/>
        <w:tabs>
          <w:tab w:val="left" w:pos="0"/>
        </w:tabs>
        <w:suppressAutoHyphens/>
        <w:ind w:left="0"/>
        <w:jc w:val="both"/>
        <w:rPr>
          <w:color w:val="000000"/>
          <w:sz w:val="22"/>
          <w:szCs w:val="22"/>
        </w:rPr>
      </w:pPr>
      <w:r w:rsidRPr="00EF7603">
        <w:rPr>
          <w:color w:val="000000"/>
          <w:sz w:val="22"/>
          <w:szCs w:val="22"/>
        </w:rPr>
        <w:t>- М = 40% - доля сырья и материалов  в базисной цене единицы товара АВС;</w:t>
      </w:r>
    </w:p>
    <w:p w:rsidR="00A8231E" w:rsidRPr="00EF7603" w:rsidRDefault="00A8231E" w:rsidP="00A8231E">
      <w:pPr>
        <w:pStyle w:val="ab"/>
        <w:tabs>
          <w:tab w:val="left" w:pos="0"/>
        </w:tabs>
        <w:suppressAutoHyphens/>
        <w:ind w:left="0"/>
        <w:jc w:val="both"/>
        <w:rPr>
          <w:color w:val="000000"/>
          <w:sz w:val="22"/>
          <w:szCs w:val="22"/>
        </w:rPr>
      </w:pPr>
      <w:r w:rsidRPr="00EF7603">
        <w:rPr>
          <w:color w:val="000000"/>
          <w:sz w:val="22"/>
          <w:szCs w:val="22"/>
        </w:rPr>
        <w:t>- ЗП= 45% - доля заработной платы в базисной цене единицы товара АВС;</w:t>
      </w:r>
    </w:p>
    <w:p w:rsidR="00A8231E" w:rsidRPr="00EF7603" w:rsidRDefault="00A8231E" w:rsidP="00A8231E">
      <w:pPr>
        <w:pStyle w:val="ab"/>
        <w:tabs>
          <w:tab w:val="left" w:pos="0"/>
        </w:tabs>
        <w:suppressAutoHyphens/>
        <w:ind w:left="0"/>
        <w:jc w:val="both"/>
        <w:rPr>
          <w:color w:val="000000"/>
          <w:sz w:val="22"/>
          <w:szCs w:val="22"/>
        </w:rPr>
      </w:pPr>
      <w:r w:rsidRPr="00EF7603">
        <w:rPr>
          <w:color w:val="000000"/>
          <w:sz w:val="22"/>
          <w:szCs w:val="22"/>
        </w:rPr>
        <w:t>- П – доля неизменной части (прибыли, накладных расходов и пр.) единицы товара АВС;</w:t>
      </w:r>
    </w:p>
    <w:p w:rsidR="00A8231E" w:rsidRPr="00EF7603" w:rsidRDefault="00A8231E" w:rsidP="00A8231E">
      <w:pPr>
        <w:pStyle w:val="ab"/>
        <w:tabs>
          <w:tab w:val="left" w:pos="0"/>
        </w:tabs>
        <w:suppressAutoHyphens/>
        <w:ind w:left="0"/>
        <w:jc w:val="both"/>
        <w:rPr>
          <w:color w:val="000000"/>
          <w:sz w:val="22"/>
          <w:szCs w:val="22"/>
        </w:rPr>
      </w:pPr>
      <w:r w:rsidRPr="00EF7603">
        <w:rPr>
          <w:color w:val="000000"/>
          <w:sz w:val="22"/>
          <w:szCs w:val="22"/>
        </w:rPr>
        <w:t xml:space="preserve">- </w:t>
      </w:r>
      <w:r w:rsidRPr="00EF7603">
        <w:rPr>
          <w:i/>
          <w:color w:val="000000"/>
          <w:sz w:val="22"/>
          <w:szCs w:val="22"/>
        </w:rPr>
        <w:t>м</w:t>
      </w:r>
      <w:r w:rsidRPr="00EF7603">
        <w:rPr>
          <w:color w:val="000000"/>
          <w:sz w:val="22"/>
          <w:szCs w:val="22"/>
          <w:vertAlign w:val="subscript"/>
        </w:rPr>
        <w:t>0</w:t>
      </w:r>
      <w:r w:rsidRPr="00EF7603">
        <w:rPr>
          <w:color w:val="000000"/>
          <w:sz w:val="22"/>
          <w:szCs w:val="22"/>
        </w:rPr>
        <w:t xml:space="preserve"> = 30 долларов США – цена единицы сырья и материалов на дату заключения контракта;</w:t>
      </w:r>
    </w:p>
    <w:p w:rsidR="00A8231E" w:rsidRPr="00EF7603" w:rsidRDefault="00A8231E" w:rsidP="00A8231E">
      <w:pPr>
        <w:pStyle w:val="ab"/>
        <w:tabs>
          <w:tab w:val="left" w:pos="0"/>
        </w:tabs>
        <w:suppressAutoHyphens/>
        <w:ind w:left="0"/>
        <w:jc w:val="both"/>
        <w:rPr>
          <w:color w:val="000000"/>
          <w:sz w:val="22"/>
          <w:szCs w:val="22"/>
        </w:rPr>
      </w:pPr>
      <w:r w:rsidRPr="00EF7603">
        <w:rPr>
          <w:color w:val="000000"/>
          <w:sz w:val="22"/>
          <w:szCs w:val="22"/>
        </w:rPr>
        <w:t>-</w:t>
      </w:r>
      <w:r w:rsidRPr="00EF7603">
        <w:rPr>
          <w:i/>
          <w:color w:val="000000"/>
          <w:sz w:val="22"/>
          <w:szCs w:val="22"/>
        </w:rPr>
        <w:t xml:space="preserve"> м</w:t>
      </w:r>
      <w:r w:rsidRPr="00EF7603">
        <w:rPr>
          <w:color w:val="000000"/>
          <w:sz w:val="22"/>
          <w:szCs w:val="22"/>
          <w:vertAlign w:val="subscript"/>
        </w:rPr>
        <w:t xml:space="preserve">1 </w:t>
      </w:r>
      <w:r w:rsidRPr="00EF7603">
        <w:rPr>
          <w:color w:val="000000"/>
          <w:sz w:val="22"/>
          <w:szCs w:val="22"/>
        </w:rPr>
        <w:t>= 45 долларов США - цена единицы сырья и материалов на дату оплаты поставки товара АВС;</w:t>
      </w:r>
    </w:p>
    <w:p w:rsidR="00A8231E" w:rsidRPr="00EF7603" w:rsidRDefault="00A8231E" w:rsidP="00A8231E">
      <w:pPr>
        <w:pStyle w:val="ab"/>
        <w:tabs>
          <w:tab w:val="left" w:pos="0"/>
        </w:tabs>
        <w:suppressAutoHyphens/>
        <w:ind w:left="0"/>
        <w:jc w:val="both"/>
        <w:rPr>
          <w:color w:val="000000"/>
          <w:sz w:val="22"/>
          <w:szCs w:val="22"/>
        </w:rPr>
      </w:pPr>
      <w:r w:rsidRPr="00EF7603">
        <w:rPr>
          <w:color w:val="000000"/>
          <w:sz w:val="22"/>
          <w:szCs w:val="22"/>
        </w:rPr>
        <w:t xml:space="preserve">- </w:t>
      </w:r>
      <w:r w:rsidRPr="00EF7603">
        <w:rPr>
          <w:i/>
          <w:color w:val="000000"/>
          <w:sz w:val="22"/>
          <w:szCs w:val="22"/>
        </w:rPr>
        <w:t>зп</w:t>
      </w:r>
      <w:r w:rsidRPr="00EF7603">
        <w:rPr>
          <w:i/>
          <w:color w:val="000000"/>
          <w:sz w:val="22"/>
          <w:szCs w:val="22"/>
          <w:vertAlign w:val="subscript"/>
        </w:rPr>
        <w:t>0</w:t>
      </w:r>
      <w:r w:rsidRPr="00EF7603">
        <w:rPr>
          <w:i/>
          <w:color w:val="000000"/>
          <w:sz w:val="22"/>
          <w:szCs w:val="22"/>
        </w:rPr>
        <w:t xml:space="preserve">= </w:t>
      </w:r>
      <w:r w:rsidRPr="00EF7603">
        <w:rPr>
          <w:color w:val="000000"/>
          <w:sz w:val="22"/>
          <w:szCs w:val="22"/>
        </w:rPr>
        <w:t>50 долларов США</w:t>
      </w:r>
      <w:r w:rsidRPr="00EF7603">
        <w:rPr>
          <w:i/>
          <w:color w:val="000000"/>
          <w:sz w:val="22"/>
          <w:szCs w:val="22"/>
        </w:rPr>
        <w:t xml:space="preserve"> </w:t>
      </w:r>
      <w:r w:rsidRPr="00EF7603">
        <w:rPr>
          <w:color w:val="000000"/>
          <w:sz w:val="22"/>
          <w:szCs w:val="22"/>
        </w:rPr>
        <w:t>– дневная ставка заработной платы одного рабочего на дату подписания контракта;</w:t>
      </w:r>
    </w:p>
    <w:p w:rsidR="00A8231E" w:rsidRPr="00EF7603" w:rsidRDefault="00A8231E" w:rsidP="00A8231E">
      <w:pPr>
        <w:pStyle w:val="ab"/>
        <w:tabs>
          <w:tab w:val="left" w:pos="0"/>
        </w:tabs>
        <w:suppressAutoHyphens/>
        <w:ind w:left="0"/>
        <w:jc w:val="both"/>
        <w:rPr>
          <w:color w:val="000000"/>
          <w:sz w:val="22"/>
          <w:szCs w:val="22"/>
        </w:rPr>
      </w:pPr>
      <w:r w:rsidRPr="00EF7603">
        <w:rPr>
          <w:color w:val="000000"/>
          <w:sz w:val="22"/>
          <w:szCs w:val="22"/>
        </w:rPr>
        <w:t xml:space="preserve">- </w:t>
      </w:r>
      <w:r w:rsidRPr="00EF7603">
        <w:rPr>
          <w:i/>
          <w:color w:val="000000"/>
          <w:sz w:val="22"/>
          <w:szCs w:val="22"/>
        </w:rPr>
        <w:t>зп</w:t>
      </w:r>
      <w:r w:rsidRPr="00EF7603">
        <w:rPr>
          <w:i/>
          <w:color w:val="000000"/>
          <w:sz w:val="22"/>
          <w:szCs w:val="22"/>
          <w:vertAlign w:val="subscript"/>
        </w:rPr>
        <w:t>1</w:t>
      </w:r>
      <w:r w:rsidRPr="00EF7603">
        <w:rPr>
          <w:i/>
          <w:color w:val="000000"/>
          <w:sz w:val="22"/>
          <w:szCs w:val="22"/>
        </w:rPr>
        <w:t xml:space="preserve">= </w:t>
      </w:r>
      <w:r w:rsidRPr="00EF7603">
        <w:rPr>
          <w:color w:val="000000"/>
          <w:sz w:val="22"/>
          <w:szCs w:val="22"/>
        </w:rPr>
        <w:t>60 долларов США</w:t>
      </w:r>
      <w:r w:rsidRPr="00EF7603">
        <w:rPr>
          <w:i/>
          <w:color w:val="000000"/>
          <w:sz w:val="22"/>
          <w:szCs w:val="22"/>
        </w:rPr>
        <w:t xml:space="preserve"> </w:t>
      </w:r>
      <w:r w:rsidRPr="00EF7603">
        <w:rPr>
          <w:color w:val="000000"/>
          <w:sz w:val="22"/>
          <w:szCs w:val="22"/>
        </w:rPr>
        <w:t>– дневная ставка заработной платы одного рабочего на дату оплаты поставки товара АВС;</w:t>
      </w:r>
    </w:p>
    <w:p w:rsidR="00A8231E" w:rsidRPr="00EF7603" w:rsidRDefault="00A8231E" w:rsidP="00A8231E">
      <w:pPr>
        <w:tabs>
          <w:tab w:val="left" w:pos="9639"/>
        </w:tabs>
        <w:suppressAutoHyphens/>
        <w:jc w:val="both"/>
        <w:rPr>
          <w:b/>
          <w:color w:val="000000"/>
          <w:sz w:val="22"/>
          <w:szCs w:val="22"/>
        </w:rPr>
      </w:pPr>
      <w:r w:rsidRPr="00EF7603">
        <w:rPr>
          <w:color w:val="000000"/>
          <w:sz w:val="22"/>
          <w:szCs w:val="22"/>
        </w:rPr>
        <w:t>Рассчитать цену единицы товара АВС на  дату оплаты поставки товара АВС;</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Ответ: 1290 долларов.</w:t>
      </w:r>
    </w:p>
    <w:p w:rsidR="00A8231E" w:rsidRPr="00EF7603" w:rsidRDefault="00A8231E" w:rsidP="00A8231E">
      <w:pPr>
        <w:tabs>
          <w:tab w:val="left" w:pos="9639"/>
        </w:tabs>
        <w:suppressAutoHyphens/>
        <w:jc w:val="both"/>
        <w:rPr>
          <w:b/>
          <w:color w:val="000000"/>
          <w:sz w:val="22"/>
          <w:szCs w:val="22"/>
        </w:rPr>
      </w:pPr>
      <w:r w:rsidRPr="00EF7603">
        <w:rPr>
          <w:b/>
          <w:color w:val="000000"/>
          <w:sz w:val="22"/>
          <w:szCs w:val="22"/>
        </w:rPr>
        <w:t>Задача 7.</w:t>
      </w:r>
    </w:p>
    <w:p w:rsidR="00A8231E" w:rsidRPr="00EF7603" w:rsidRDefault="00A8231E" w:rsidP="00A8231E">
      <w:pPr>
        <w:tabs>
          <w:tab w:val="left" w:pos="9639"/>
        </w:tabs>
        <w:suppressAutoHyphens/>
        <w:jc w:val="both"/>
        <w:rPr>
          <w:b/>
          <w:color w:val="000000"/>
          <w:sz w:val="22"/>
          <w:szCs w:val="22"/>
        </w:rPr>
      </w:pPr>
      <w:r w:rsidRPr="00EF7603">
        <w:rPr>
          <w:b/>
          <w:color w:val="000000"/>
          <w:sz w:val="22"/>
          <w:szCs w:val="22"/>
        </w:rPr>
        <w:t xml:space="preserve">Расчет мировой цены сырья. </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Исходные данные:</w:t>
      </w:r>
    </w:p>
    <w:p w:rsidR="00A8231E" w:rsidRPr="00EF7603" w:rsidRDefault="00A8231E" w:rsidP="00A8231E">
      <w:pPr>
        <w:tabs>
          <w:tab w:val="left" w:pos="9639"/>
        </w:tabs>
        <w:suppressAutoHyphens/>
        <w:jc w:val="both"/>
        <w:rPr>
          <w:color w:val="000000"/>
          <w:sz w:val="22"/>
          <w:szCs w:val="22"/>
        </w:rPr>
      </w:pPr>
      <w:proofErr w:type="spellStart"/>
      <w:r w:rsidRPr="00EF7603">
        <w:rPr>
          <w:color w:val="000000"/>
          <w:sz w:val="22"/>
          <w:szCs w:val="22"/>
        </w:rPr>
        <w:t>Ц</w:t>
      </w:r>
      <w:r w:rsidRPr="00EF7603">
        <w:rPr>
          <w:color w:val="000000"/>
          <w:sz w:val="22"/>
          <w:szCs w:val="22"/>
          <w:vertAlign w:val="subscript"/>
        </w:rPr>
        <w:t>мк</w:t>
      </w:r>
      <w:proofErr w:type="spellEnd"/>
      <w:r w:rsidRPr="00EF7603">
        <w:rPr>
          <w:color w:val="000000"/>
          <w:sz w:val="22"/>
          <w:szCs w:val="22"/>
          <w:vertAlign w:val="subscript"/>
        </w:rPr>
        <w:t xml:space="preserve"> </w:t>
      </w:r>
      <w:r w:rsidRPr="00EF7603">
        <w:rPr>
          <w:color w:val="000000"/>
          <w:sz w:val="22"/>
          <w:szCs w:val="22"/>
        </w:rPr>
        <w:t>– 120 дол</w:t>
      </w:r>
      <w:proofErr w:type="gramStart"/>
      <w:r w:rsidRPr="00EF7603">
        <w:rPr>
          <w:color w:val="000000"/>
          <w:sz w:val="22"/>
          <w:szCs w:val="22"/>
        </w:rPr>
        <w:t>.</w:t>
      </w:r>
      <w:proofErr w:type="gramEnd"/>
      <w:r w:rsidRPr="00EF7603">
        <w:rPr>
          <w:color w:val="000000"/>
          <w:sz w:val="22"/>
          <w:szCs w:val="22"/>
        </w:rPr>
        <w:t>/</w:t>
      </w:r>
      <w:proofErr w:type="gramStart"/>
      <w:r w:rsidRPr="00EF7603">
        <w:rPr>
          <w:color w:val="000000"/>
          <w:sz w:val="22"/>
          <w:szCs w:val="22"/>
        </w:rPr>
        <w:t>т</w:t>
      </w:r>
      <w:proofErr w:type="gramEnd"/>
      <w:r w:rsidRPr="00EF7603">
        <w:rPr>
          <w:color w:val="000000"/>
          <w:sz w:val="22"/>
          <w:szCs w:val="22"/>
        </w:rPr>
        <w:t xml:space="preserve"> – цена, предлагаемая экспортером за медный концентрат;</w:t>
      </w:r>
    </w:p>
    <w:p w:rsidR="00A8231E" w:rsidRPr="00EF7603" w:rsidRDefault="00A8231E" w:rsidP="00A8231E">
      <w:pPr>
        <w:tabs>
          <w:tab w:val="left" w:pos="9639"/>
        </w:tabs>
        <w:suppressAutoHyphens/>
        <w:jc w:val="both"/>
        <w:rPr>
          <w:color w:val="000000"/>
          <w:sz w:val="22"/>
          <w:szCs w:val="22"/>
        </w:rPr>
      </w:pPr>
      <w:proofErr w:type="gramStart"/>
      <w:r w:rsidRPr="00EF7603">
        <w:rPr>
          <w:color w:val="000000"/>
          <w:sz w:val="22"/>
          <w:szCs w:val="22"/>
          <w:lang w:val="en-US"/>
        </w:rPr>
        <w:t>N</w:t>
      </w:r>
      <w:proofErr w:type="spellStart"/>
      <w:r w:rsidRPr="00EF7603">
        <w:rPr>
          <w:color w:val="000000"/>
          <w:sz w:val="22"/>
          <w:szCs w:val="22"/>
          <w:vertAlign w:val="subscript"/>
        </w:rPr>
        <w:t>мк</w:t>
      </w:r>
      <w:proofErr w:type="spellEnd"/>
      <w:r w:rsidRPr="00EF7603">
        <w:rPr>
          <w:color w:val="000000"/>
          <w:sz w:val="22"/>
          <w:szCs w:val="22"/>
          <w:vertAlign w:val="subscript"/>
        </w:rPr>
        <w:t xml:space="preserve"> </w:t>
      </w:r>
      <w:r w:rsidRPr="00EF7603">
        <w:rPr>
          <w:color w:val="000000"/>
          <w:sz w:val="22"/>
          <w:szCs w:val="22"/>
        </w:rPr>
        <w:t xml:space="preserve"> =</w:t>
      </w:r>
      <w:proofErr w:type="gramEnd"/>
      <w:r w:rsidRPr="00EF7603">
        <w:rPr>
          <w:color w:val="000000"/>
          <w:sz w:val="22"/>
          <w:szCs w:val="22"/>
        </w:rPr>
        <w:t xml:space="preserve"> 60% - процентное содержание меди в медном концентрате, который предлагает экспортер;</w:t>
      </w:r>
    </w:p>
    <w:p w:rsidR="00A8231E" w:rsidRPr="00EF7603" w:rsidRDefault="00A8231E" w:rsidP="00A8231E">
      <w:pPr>
        <w:tabs>
          <w:tab w:val="left" w:pos="9639"/>
        </w:tabs>
        <w:suppressAutoHyphens/>
        <w:jc w:val="both"/>
        <w:rPr>
          <w:color w:val="000000"/>
          <w:sz w:val="22"/>
          <w:szCs w:val="22"/>
        </w:rPr>
      </w:pPr>
      <w:proofErr w:type="spellStart"/>
      <w:r w:rsidRPr="00EF7603">
        <w:rPr>
          <w:color w:val="000000"/>
          <w:sz w:val="22"/>
          <w:szCs w:val="22"/>
        </w:rPr>
        <w:t>К</w:t>
      </w:r>
      <w:r w:rsidRPr="00EF7603">
        <w:rPr>
          <w:color w:val="000000"/>
          <w:sz w:val="22"/>
          <w:szCs w:val="22"/>
          <w:vertAlign w:val="subscript"/>
        </w:rPr>
        <w:t>п</w:t>
      </w:r>
      <w:proofErr w:type="spellEnd"/>
      <w:r w:rsidRPr="00EF7603">
        <w:rPr>
          <w:color w:val="000000"/>
          <w:sz w:val="22"/>
          <w:szCs w:val="22"/>
          <w:vertAlign w:val="subscript"/>
        </w:rPr>
        <w:t xml:space="preserve"> </w:t>
      </w:r>
      <w:r w:rsidRPr="00EF7603">
        <w:rPr>
          <w:color w:val="000000"/>
          <w:sz w:val="22"/>
          <w:szCs w:val="22"/>
        </w:rPr>
        <w:t>= 10% -коэффициент, учитывающий потери меди при переработке концентрата меди в медь самой высшей чистоты;</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lang w:val="en-US"/>
        </w:rPr>
        <w:t>S</w:t>
      </w:r>
      <w:r w:rsidRPr="00EF7603">
        <w:rPr>
          <w:color w:val="000000"/>
          <w:sz w:val="22"/>
          <w:szCs w:val="22"/>
          <w:vertAlign w:val="subscript"/>
        </w:rPr>
        <w:t xml:space="preserve"> </w:t>
      </w:r>
      <w:r w:rsidRPr="00EF7603">
        <w:rPr>
          <w:color w:val="000000"/>
          <w:sz w:val="22"/>
          <w:szCs w:val="22"/>
        </w:rPr>
        <w:t>= 40 дол</w:t>
      </w:r>
      <w:proofErr w:type="gramStart"/>
      <w:r w:rsidRPr="00EF7603">
        <w:rPr>
          <w:color w:val="000000"/>
          <w:sz w:val="22"/>
          <w:szCs w:val="22"/>
        </w:rPr>
        <w:t>./</w:t>
      </w:r>
      <w:proofErr w:type="gramEnd"/>
      <w:r w:rsidRPr="00EF7603">
        <w:rPr>
          <w:color w:val="000000"/>
          <w:sz w:val="22"/>
          <w:szCs w:val="22"/>
        </w:rPr>
        <w:t>т – затраты на переработку одной тонны медного концентрата в чистую медь;</w:t>
      </w:r>
    </w:p>
    <w:p w:rsidR="00A8231E" w:rsidRPr="00EF7603" w:rsidRDefault="00A8231E" w:rsidP="00A8231E">
      <w:pPr>
        <w:tabs>
          <w:tab w:val="left" w:pos="9639"/>
        </w:tabs>
        <w:suppressAutoHyphens/>
        <w:jc w:val="both"/>
        <w:rPr>
          <w:color w:val="000000"/>
          <w:sz w:val="22"/>
          <w:szCs w:val="22"/>
        </w:rPr>
      </w:pPr>
      <w:proofErr w:type="spellStart"/>
      <w:r w:rsidRPr="00EF7603">
        <w:rPr>
          <w:color w:val="000000"/>
          <w:sz w:val="22"/>
          <w:szCs w:val="22"/>
        </w:rPr>
        <w:t>Ц</w:t>
      </w:r>
      <w:r w:rsidRPr="00EF7603">
        <w:rPr>
          <w:color w:val="000000"/>
          <w:sz w:val="22"/>
          <w:szCs w:val="22"/>
          <w:vertAlign w:val="subscript"/>
        </w:rPr>
        <w:t>мир</w:t>
      </w:r>
      <w:proofErr w:type="spellEnd"/>
      <w:r w:rsidRPr="00EF7603">
        <w:rPr>
          <w:color w:val="000000"/>
          <w:sz w:val="22"/>
          <w:szCs w:val="22"/>
          <w:vertAlign w:val="subscript"/>
        </w:rPr>
        <w:t xml:space="preserve"> </w:t>
      </w:r>
      <w:r w:rsidRPr="00EF7603">
        <w:rPr>
          <w:color w:val="000000"/>
          <w:sz w:val="22"/>
          <w:szCs w:val="22"/>
        </w:rPr>
        <w:t>= 300 дол</w:t>
      </w:r>
      <w:proofErr w:type="gramStart"/>
      <w:r w:rsidRPr="00EF7603">
        <w:rPr>
          <w:color w:val="000000"/>
          <w:sz w:val="22"/>
          <w:szCs w:val="22"/>
        </w:rPr>
        <w:t>.</w:t>
      </w:r>
      <w:proofErr w:type="gramEnd"/>
      <w:r w:rsidRPr="00EF7603">
        <w:rPr>
          <w:color w:val="000000"/>
          <w:sz w:val="22"/>
          <w:szCs w:val="22"/>
        </w:rPr>
        <w:t>/</w:t>
      </w:r>
      <w:proofErr w:type="gramStart"/>
      <w:r w:rsidRPr="00EF7603">
        <w:rPr>
          <w:color w:val="000000"/>
          <w:sz w:val="22"/>
          <w:szCs w:val="22"/>
        </w:rPr>
        <w:t>т</w:t>
      </w:r>
      <w:proofErr w:type="gramEnd"/>
      <w:r w:rsidRPr="00EF7603">
        <w:rPr>
          <w:color w:val="000000"/>
          <w:sz w:val="22"/>
          <w:szCs w:val="22"/>
        </w:rPr>
        <w:t xml:space="preserve"> – мировая цена за одну тонну чистой меди (определяется по котировкам </w:t>
      </w:r>
      <w:proofErr w:type="spellStart"/>
      <w:r w:rsidRPr="00EF7603">
        <w:rPr>
          <w:color w:val="000000"/>
          <w:sz w:val="22"/>
          <w:szCs w:val="22"/>
        </w:rPr>
        <w:t>Лондоской</w:t>
      </w:r>
      <w:proofErr w:type="spellEnd"/>
      <w:r w:rsidRPr="00EF7603">
        <w:rPr>
          <w:color w:val="000000"/>
          <w:sz w:val="22"/>
          <w:szCs w:val="22"/>
        </w:rPr>
        <w:t xml:space="preserve"> биржи металлов).</w:t>
      </w:r>
    </w:p>
    <w:p w:rsidR="00A8231E" w:rsidRPr="00EF7603" w:rsidRDefault="00A8231E" w:rsidP="00A8231E">
      <w:pPr>
        <w:tabs>
          <w:tab w:val="left" w:pos="9639"/>
        </w:tabs>
        <w:suppressAutoHyphens/>
        <w:spacing w:line="0" w:lineRule="atLeast"/>
        <w:jc w:val="both"/>
        <w:rPr>
          <w:color w:val="000000"/>
          <w:sz w:val="22"/>
          <w:szCs w:val="22"/>
        </w:rPr>
      </w:pPr>
      <w:r w:rsidRPr="00EF7603">
        <w:rPr>
          <w:color w:val="000000"/>
          <w:sz w:val="22"/>
          <w:szCs w:val="22"/>
          <w:u w:val="single"/>
        </w:rPr>
        <w:t>Решение:</w:t>
      </w:r>
      <w:r w:rsidRPr="00EF7603">
        <w:rPr>
          <w:color w:val="000000"/>
          <w:sz w:val="22"/>
          <w:szCs w:val="22"/>
        </w:rPr>
        <w:t xml:space="preserve"> Так как  мировая цена на медный концентрат с разным содержанием меди не может определяться по котировкам Лондонской биржи цветных металлов, необходимо расчетным путем определить мировую цену за одну тонну предлагаемого экспортером медного концентрата.</w:t>
      </w:r>
    </w:p>
    <w:p w:rsidR="00A8231E" w:rsidRPr="00EF7603" w:rsidRDefault="00A8231E" w:rsidP="00A8231E">
      <w:pPr>
        <w:pStyle w:val="ab"/>
        <w:tabs>
          <w:tab w:val="left" w:pos="0"/>
        </w:tabs>
        <w:suppressAutoHyphens/>
        <w:spacing w:line="0" w:lineRule="atLeast"/>
        <w:ind w:left="0"/>
        <w:jc w:val="both"/>
        <w:rPr>
          <w:color w:val="000000"/>
          <w:sz w:val="22"/>
          <w:szCs w:val="22"/>
        </w:rPr>
      </w:pPr>
      <w:r w:rsidRPr="00EF7603">
        <w:rPr>
          <w:color w:val="000000"/>
          <w:sz w:val="22"/>
          <w:szCs w:val="22"/>
        </w:rPr>
        <w:t xml:space="preserve"> А) Определение мировой цены одной тонны </w:t>
      </w:r>
      <w:proofErr w:type="spellStart"/>
      <w:r w:rsidRPr="00EF7603">
        <w:rPr>
          <w:color w:val="000000"/>
          <w:sz w:val="22"/>
          <w:szCs w:val="22"/>
        </w:rPr>
        <w:t>медног</w:t>
      </w:r>
      <w:proofErr w:type="spellEnd"/>
      <w:r w:rsidRPr="00EF7603">
        <w:rPr>
          <w:color w:val="000000"/>
          <w:sz w:val="22"/>
          <w:szCs w:val="22"/>
        </w:rPr>
        <w:t xml:space="preserve"> концентрата с содержанием меди 60%</w:t>
      </w:r>
    </w:p>
    <w:p w:rsidR="00A8231E" w:rsidRPr="00EF7603" w:rsidRDefault="00A8231E" w:rsidP="00A8231E">
      <w:pPr>
        <w:pStyle w:val="ab"/>
        <w:tabs>
          <w:tab w:val="left" w:pos="0"/>
        </w:tabs>
        <w:suppressAutoHyphens/>
        <w:spacing w:line="0" w:lineRule="atLeast"/>
        <w:ind w:left="0"/>
        <w:jc w:val="both"/>
        <w:rPr>
          <w:color w:val="000000"/>
          <w:sz w:val="22"/>
          <w:szCs w:val="22"/>
        </w:rPr>
      </w:pPr>
    </w:p>
    <w:p w:rsidR="00A8231E" w:rsidRPr="00EF7603" w:rsidRDefault="00A8231E" w:rsidP="00A8231E">
      <w:pPr>
        <w:pStyle w:val="ab"/>
        <w:tabs>
          <w:tab w:val="left" w:pos="0"/>
        </w:tabs>
        <w:suppressAutoHyphens/>
        <w:ind w:left="0"/>
        <w:jc w:val="both"/>
        <w:rPr>
          <w:color w:val="000000"/>
          <w:sz w:val="22"/>
          <w:szCs w:val="22"/>
        </w:rPr>
      </w:pPr>
      <w:proofErr w:type="spellStart"/>
      <w:r w:rsidRPr="00EF7603">
        <w:rPr>
          <w:color w:val="000000"/>
          <w:sz w:val="22"/>
          <w:szCs w:val="22"/>
        </w:rPr>
        <w:t>Ц</w:t>
      </w:r>
      <w:r w:rsidRPr="00EF7603">
        <w:rPr>
          <w:color w:val="000000"/>
          <w:sz w:val="22"/>
          <w:szCs w:val="22"/>
          <w:vertAlign w:val="subscript"/>
        </w:rPr>
        <w:t>мк</w:t>
      </w:r>
      <w:proofErr w:type="spellEnd"/>
      <w:r w:rsidRPr="00EF7603">
        <w:rPr>
          <w:color w:val="000000"/>
          <w:sz w:val="22"/>
          <w:szCs w:val="22"/>
        </w:rPr>
        <w:t xml:space="preserve"> = </w:t>
      </w:r>
      <w:r w:rsidRPr="00EF7603">
        <w:rPr>
          <w:color w:val="000000"/>
          <w:sz w:val="22"/>
          <w:szCs w:val="22"/>
          <w:u w:val="single"/>
        </w:rPr>
        <w:t xml:space="preserve">300дол./т*(60%-10%)  </w:t>
      </w:r>
      <w:r w:rsidRPr="00EF7603">
        <w:rPr>
          <w:color w:val="000000"/>
          <w:sz w:val="22"/>
          <w:szCs w:val="22"/>
        </w:rPr>
        <w:t xml:space="preserve"> - 40 дол</w:t>
      </w:r>
      <w:proofErr w:type="gramStart"/>
      <w:r w:rsidRPr="00EF7603">
        <w:rPr>
          <w:color w:val="000000"/>
          <w:sz w:val="22"/>
          <w:szCs w:val="22"/>
        </w:rPr>
        <w:t>.</w:t>
      </w:r>
      <w:proofErr w:type="gramEnd"/>
      <w:r w:rsidRPr="00EF7603">
        <w:rPr>
          <w:color w:val="000000"/>
          <w:sz w:val="22"/>
          <w:szCs w:val="22"/>
        </w:rPr>
        <w:t>/</w:t>
      </w:r>
      <w:proofErr w:type="gramStart"/>
      <w:r w:rsidRPr="00EF7603">
        <w:rPr>
          <w:color w:val="000000"/>
          <w:sz w:val="22"/>
          <w:szCs w:val="22"/>
        </w:rPr>
        <w:t>т</w:t>
      </w:r>
      <w:proofErr w:type="gramEnd"/>
      <w:r w:rsidRPr="00EF7603">
        <w:rPr>
          <w:color w:val="000000"/>
          <w:sz w:val="22"/>
          <w:szCs w:val="22"/>
        </w:rPr>
        <w:t>. = 110 дол./т</w:t>
      </w:r>
    </w:p>
    <w:p w:rsidR="00A8231E" w:rsidRPr="00EF7603" w:rsidRDefault="00A8231E" w:rsidP="00A8231E">
      <w:pPr>
        <w:tabs>
          <w:tab w:val="left" w:pos="9639"/>
        </w:tabs>
        <w:suppressAutoHyphens/>
        <w:jc w:val="both"/>
        <w:rPr>
          <w:color w:val="000000"/>
          <w:sz w:val="22"/>
          <w:szCs w:val="22"/>
          <w:vertAlign w:val="superscript"/>
        </w:rPr>
      </w:pPr>
      <w:r w:rsidRPr="00EF7603">
        <w:rPr>
          <w:color w:val="000000"/>
          <w:sz w:val="22"/>
          <w:szCs w:val="22"/>
          <w:vertAlign w:val="subscript"/>
        </w:rPr>
        <w:t xml:space="preserve">                                     </w:t>
      </w:r>
      <w:r w:rsidRPr="00EF7603">
        <w:rPr>
          <w:color w:val="000000"/>
          <w:sz w:val="22"/>
          <w:szCs w:val="22"/>
        </w:rPr>
        <w:t xml:space="preserve"> 100%</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Б) Сопоставление цены экспортера и рассчитанной мировой ценой медного концентрата</w:t>
      </w:r>
    </w:p>
    <w:p w:rsidR="00A8231E" w:rsidRPr="00EF7603" w:rsidRDefault="00A8231E" w:rsidP="00A8231E">
      <w:pPr>
        <w:tabs>
          <w:tab w:val="left" w:pos="9639"/>
        </w:tabs>
        <w:suppressAutoHyphens/>
        <w:jc w:val="both"/>
        <w:rPr>
          <w:b/>
          <w:color w:val="000000"/>
          <w:sz w:val="22"/>
          <w:szCs w:val="22"/>
        </w:rPr>
      </w:pPr>
      <w:r w:rsidRPr="00EF7603">
        <w:rPr>
          <w:color w:val="000000"/>
          <w:sz w:val="22"/>
          <w:szCs w:val="22"/>
        </w:rPr>
        <w:lastRenderedPageBreak/>
        <w:t>120 дол</w:t>
      </w:r>
      <w:proofErr w:type="gramStart"/>
      <w:r w:rsidRPr="00EF7603">
        <w:rPr>
          <w:color w:val="000000"/>
          <w:sz w:val="22"/>
          <w:szCs w:val="22"/>
        </w:rPr>
        <w:t>.</w:t>
      </w:r>
      <w:proofErr w:type="gramEnd"/>
      <w:r w:rsidRPr="00EF7603">
        <w:rPr>
          <w:color w:val="000000"/>
          <w:sz w:val="22"/>
          <w:szCs w:val="22"/>
        </w:rPr>
        <w:t>/</w:t>
      </w:r>
      <w:proofErr w:type="gramStart"/>
      <w:r w:rsidRPr="00EF7603">
        <w:rPr>
          <w:color w:val="000000"/>
          <w:sz w:val="22"/>
          <w:szCs w:val="22"/>
        </w:rPr>
        <w:t>т</w:t>
      </w:r>
      <w:proofErr w:type="gramEnd"/>
      <w:r w:rsidRPr="00EF7603">
        <w:rPr>
          <w:color w:val="000000"/>
          <w:sz w:val="22"/>
          <w:szCs w:val="22"/>
        </w:rPr>
        <w:t xml:space="preserve"> – 110 дол./т = 10 дол./т</w:t>
      </w:r>
    </w:p>
    <w:p w:rsidR="00A8231E" w:rsidRPr="00EF7603" w:rsidRDefault="00A8231E" w:rsidP="00A8231E">
      <w:pPr>
        <w:tabs>
          <w:tab w:val="left" w:pos="9639"/>
        </w:tabs>
        <w:suppressAutoHyphens/>
        <w:jc w:val="both"/>
        <w:rPr>
          <w:color w:val="000000"/>
          <w:sz w:val="22"/>
          <w:szCs w:val="22"/>
        </w:rPr>
      </w:pPr>
      <w:r w:rsidRPr="00EF7603">
        <w:rPr>
          <w:color w:val="000000"/>
          <w:sz w:val="22"/>
          <w:szCs w:val="22"/>
        </w:rPr>
        <w:t xml:space="preserve">Экспортер предлагает завышенную цену на 10 долларов затону медного концентрата. </w:t>
      </w:r>
    </w:p>
    <w:p w:rsidR="00A8231E" w:rsidRPr="00EF7603" w:rsidRDefault="00A8231E" w:rsidP="00A8231E">
      <w:pPr>
        <w:pStyle w:val="ab"/>
        <w:tabs>
          <w:tab w:val="left" w:pos="9639"/>
        </w:tabs>
        <w:suppressAutoHyphens/>
        <w:ind w:left="0"/>
        <w:jc w:val="both"/>
        <w:rPr>
          <w:b/>
          <w:color w:val="000000"/>
          <w:sz w:val="22"/>
          <w:szCs w:val="22"/>
        </w:rPr>
      </w:pPr>
    </w:p>
    <w:p w:rsidR="001C4429" w:rsidRDefault="001C4429" w:rsidP="001C4429">
      <w:pPr>
        <w:pStyle w:val="ab"/>
        <w:tabs>
          <w:tab w:val="left" w:pos="9639"/>
        </w:tabs>
        <w:suppressAutoHyphens/>
        <w:ind w:left="0"/>
        <w:jc w:val="both"/>
        <w:rPr>
          <w:b/>
          <w:sz w:val="22"/>
          <w:szCs w:val="22"/>
        </w:rPr>
      </w:pPr>
      <w:r w:rsidRPr="002964A7">
        <w:rPr>
          <w:b/>
          <w:sz w:val="22"/>
          <w:szCs w:val="22"/>
        </w:rPr>
        <w:t>Задача 8.</w:t>
      </w:r>
    </w:p>
    <w:p w:rsidR="001C4429" w:rsidRPr="002964A7" w:rsidRDefault="001C4429" w:rsidP="001C4429">
      <w:pPr>
        <w:rPr>
          <w:sz w:val="22"/>
          <w:szCs w:val="22"/>
        </w:rPr>
      </w:pPr>
      <w:r w:rsidRPr="002964A7">
        <w:rPr>
          <w:sz w:val="22"/>
          <w:szCs w:val="22"/>
        </w:rPr>
        <w:t xml:space="preserve">В соответствии с контрактом купли-продажи между турецкой (код Турции - TR) и российской фирмами в адрес последней (г. Новороссийск) теплоходом поступили мандарины свежие (страна происхождения – Турция подтверждается сертификатом формы «А»), вес нетто 20 550 кг. </w:t>
      </w:r>
    </w:p>
    <w:p w:rsidR="001C4429" w:rsidRPr="002964A7" w:rsidRDefault="001C4429" w:rsidP="001C4429">
      <w:pPr>
        <w:rPr>
          <w:sz w:val="22"/>
          <w:szCs w:val="22"/>
        </w:rPr>
      </w:pPr>
      <w:r w:rsidRPr="002964A7">
        <w:rPr>
          <w:sz w:val="22"/>
          <w:szCs w:val="22"/>
        </w:rPr>
        <w:t xml:space="preserve">Стоимость – 5 700 долл. США (код валюты USD, курс </w:t>
      </w:r>
      <w:r>
        <w:rPr>
          <w:sz w:val="22"/>
          <w:szCs w:val="22"/>
        </w:rPr>
        <w:t>60</w:t>
      </w:r>
      <w:r w:rsidRPr="002964A7">
        <w:rPr>
          <w:sz w:val="22"/>
          <w:szCs w:val="22"/>
        </w:rPr>
        <w:t>.</w:t>
      </w:r>
      <w:r>
        <w:rPr>
          <w:sz w:val="22"/>
          <w:szCs w:val="22"/>
        </w:rPr>
        <w:t>00</w:t>
      </w:r>
      <w:r w:rsidRPr="002964A7">
        <w:rPr>
          <w:sz w:val="22"/>
          <w:szCs w:val="22"/>
        </w:rPr>
        <w:t xml:space="preserve">) на условиях поставки CFR Новороссийск. </w:t>
      </w:r>
    </w:p>
    <w:p w:rsidR="001C4429" w:rsidRPr="002964A7" w:rsidRDefault="001C4429" w:rsidP="001C4429">
      <w:pPr>
        <w:rPr>
          <w:sz w:val="22"/>
          <w:szCs w:val="22"/>
        </w:rPr>
      </w:pPr>
      <w:r w:rsidRPr="002964A7">
        <w:rPr>
          <w:sz w:val="22"/>
          <w:szCs w:val="22"/>
        </w:rPr>
        <w:t xml:space="preserve">Таможенная пошлина – 5%, но не менее 0,03 евро за 1 кг. (код – EUR, курс </w:t>
      </w:r>
      <w:r>
        <w:rPr>
          <w:sz w:val="22"/>
          <w:szCs w:val="22"/>
        </w:rPr>
        <w:t>61</w:t>
      </w:r>
      <w:r w:rsidRPr="002964A7">
        <w:rPr>
          <w:sz w:val="22"/>
          <w:szCs w:val="22"/>
        </w:rPr>
        <w:t xml:space="preserve">.00). </w:t>
      </w:r>
    </w:p>
    <w:p w:rsidR="001C4429" w:rsidRPr="002964A7" w:rsidRDefault="001C4429" w:rsidP="001C4429">
      <w:pPr>
        <w:rPr>
          <w:sz w:val="22"/>
          <w:szCs w:val="22"/>
        </w:rPr>
      </w:pPr>
      <w:r w:rsidRPr="002964A7">
        <w:rPr>
          <w:sz w:val="22"/>
          <w:szCs w:val="22"/>
        </w:rPr>
        <w:t xml:space="preserve">Декларирует товар таможенный брокер. </w:t>
      </w:r>
    </w:p>
    <w:p w:rsidR="001C4429" w:rsidRPr="002964A7" w:rsidRDefault="001C4429" w:rsidP="001C4429">
      <w:pPr>
        <w:rPr>
          <w:sz w:val="22"/>
          <w:szCs w:val="22"/>
        </w:rPr>
      </w:pPr>
      <w:r w:rsidRPr="002964A7">
        <w:rPr>
          <w:sz w:val="22"/>
          <w:szCs w:val="22"/>
        </w:rPr>
        <w:t xml:space="preserve">Задание: </w:t>
      </w:r>
    </w:p>
    <w:p w:rsidR="001C4429" w:rsidRPr="002964A7" w:rsidRDefault="001C4429" w:rsidP="001C4429">
      <w:pPr>
        <w:rPr>
          <w:sz w:val="22"/>
          <w:szCs w:val="22"/>
        </w:rPr>
      </w:pPr>
      <w:r w:rsidRPr="002964A7">
        <w:rPr>
          <w:sz w:val="22"/>
          <w:szCs w:val="22"/>
        </w:rPr>
        <w:t>1. Определить классификационный код товара по ТН ВЭД</w:t>
      </w:r>
      <w:proofErr w:type="gramStart"/>
      <w:r w:rsidRPr="002964A7">
        <w:rPr>
          <w:sz w:val="22"/>
          <w:szCs w:val="22"/>
        </w:rPr>
        <w:t xml:space="preserve"> .</w:t>
      </w:r>
      <w:proofErr w:type="gramEnd"/>
      <w:r w:rsidRPr="002964A7">
        <w:rPr>
          <w:sz w:val="22"/>
          <w:szCs w:val="22"/>
        </w:rPr>
        <w:t xml:space="preserve"> </w:t>
      </w:r>
    </w:p>
    <w:p w:rsidR="001C4429" w:rsidRDefault="001C4429" w:rsidP="001C4429">
      <w:pPr>
        <w:rPr>
          <w:sz w:val="22"/>
          <w:szCs w:val="22"/>
        </w:rPr>
      </w:pPr>
      <w:r w:rsidRPr="002964A7">
        <w:rPr>
          <w:sz w:val="22"/>
          <w:szCs w:val="22"/>
        </w:rPr>
        <w:t xml:space="preserve">2. Заполнить ГТД. </w:t>
      </w:r>
    </w:p>
    <w:p w:rsidR="001C4429" w:rsidRDefault="001C4429" w:rsidP="001C4429">
      <w:pPr>
        <w:rPr>
          <w:sz w:val="22"/>
          <w:szCs w:val="22"/>
        </w:rPr>
      </w:pPr>
      <w:r>
        <w:rPr>
          <w:sz w:val="22"/>
          <w:szCs w:val="22"/>
        </w:rPr>
        <w:t>3. Определить таможенные платежи.</w:t>
      </w:r>
    </w:p>
    <w:p w:rsidR="001C4429" w:rsidRDefault="001C4429" w:rsidP="001C4429">
      <w:pPr>
        <w:rPr>
          <w:sz w:val="22"/>
          <w:szCs w:val="22"/>
        </w:rPr>
      </w:pPr>
      <w:r w:rsidRPr="002964A7">
        <w:rPr>
          <w:b/>
          <w:sz w:val="22"/>
          <w:szCs w:val="22"/>
        </w:rPr>
        <w:t>Задача 9.</w:t>
      </w:r>
    </w:p>
    <w:p w:rsidR="001C4429" w:rsidRPr="002964A7" w:rsidRDefault="001C4429" w:rsidP="001C4429">
      <w:pPr>
        <w:rPr>
          <w:sz w:val="22"/>
          <w:szCs w:val="22"/>
        </w:rPr>
      </w:pPr>
      <w:r w:rsidRPr="002964A7">
        <w:rPr>
          <w:sz w:val="22"/>
          <w:szCs w:val="22"/>
        </w:rPr>
        <w:t xml:space="preserve">По контракту купли – продажи между французской (код Франции - FR) и российской фирмами (г. Миллерово) по железной дороге в контейнере поступили обои бумажные, покрытые тканым материалом в количестве 30 000 рулонов, вес 1 рулона 1, 2 кг. </w:t>
      </w:r>
    </w:p>
    <w:p w:rsidR="001C4429" w:rsidRPr="002964A7" w:rsidRDefault="001C4429" w:rsidP="001C4429">
      <w:pPr>
        <w:rPr>
          <w:sz w:val="22"/>
          <w:szCs w:val="22"/>
        </w:rPr>
      </w:pPr>
      <w:r w:rsidRPr="002964A7">
        <w:rPr>
          <w:sz w:val="22"/>
          <w:szCs w:val="22"/>
        </w:rPr>
        <w:t>Контракт заключен на условиях поставки EXW Марсель на сумму 400 000 Евро (код - EUR, курс</w:t>
      </w:r>
      <w:proofErr w:type="gramStart"/>
      <w:r>
        <w:rPr>
          <w:sz w:val="22"/>
          <w:szCs w:val="22"/>
        </w:rPr>
        <w:t xml:space="preserve"> </w:t>
      </w:r>
      <w:r w:rsidRPr="002964A7">
        <w:rPr>
          <w:sz w:val="22"/>
          <w:szCs w:val="22"/>
        </w:rPr>
        <w:t>)</w:t>
      </w:r>
      <w:proofErr w:type="gramEnd"/>
      <w:r w:rsidRPr="002964A7">
        <w:rPr>
          <w:sz w:val="22"/>
          <w:szCs w:val="22"/>
        </w:rPr>
        <w:t>.</w:t>
      </w:r>
      <w:r>
        <w:rPr>
          <w:sz w:val="22"/>
          <w:szCs w:val="22"/>
        </w:rPr>
        <w:t xml:space="preserve"> </w:t>
      </w:r>
    </w:p>
    <w:p w:rsidR="001C4429" w:rsidRPr="002964A7" w:rsidRDefault="001C4429" w:rsidP="001C4429">
      <w:pPr>
        <w:rPr>
          <w:sz w:val="22"/>
          <w:szCs w:val="22"/>
        </w:rPr>
      </w:pPr>
      <w:r w:rsidRPr="002964A7">
        <w:rPr>
          <w:sz w:val="22"/>
          <w:szCs w:val="22"/>
        </w:rPr>
        <w:t xml:space="preserve">Декларирует товар таможенный брокер. </w:t>
      </w:r>
    </w:p>
    <w:p w:rsidR="001C4429" w:rsidRPr="002964A7" w:rsidRDefault="001C4429" w:rsidP="001C4429">
      <w:pPr>
        <w:rPr>
          <w:sz w:val="22"/>
          <w:szCs w:val="22"/>
        </w:rPr>
      </w:pPr>
      <w:r w:rsidRPr="002964A7">
        <w:rPr>
          <w:sz w:val="22"/>
          <w:szCs w:val="22"/>
        </w:rPr>
        <w:t xml:space="preserve">Задание: </w:t>
      </w:r>
    </w:p>
    <w:p w:rsidR="001C4429" w:rsidRPr="002964A7" w:rsidRDefault="001C4429" w:rsidP="001C4429">
      <w:pPr>
        <w:rPr>
          <w:sz w:val="22"/>
          <w:szCs w:val="22"/>
        </w:rPr>
      </w:pPr>
      <w:r w:rsidRPr="002964A7">
        <w:rPr>
          <w:sz w:val="22"/>
          <w:szCs w:val="22"/>
        </w:rPr>
        <w:t>1. Определить классификационный код товара по ТН ВЭД</w:t>
      </w:r>
      <w:proofErr w:type="gramStart"/>
      <w:r w:rsidRPr="002964A7">
        <w:rPr>
          <w:sz w:val="22"/>
          <w:szCs w:val="22"/>
        </w:rPr>
        <w:t xml:space="preserve"> </w:t>
      </w:r>
      <w:r>
        <w:rPr>
          <w:sz w:val="22"/>
          <w:szCs w:val="22"/>
        </w:rPr>
        <w:t xml:space="preserve"> </w:t>
      </w:r>
      <w:r w:rsidRPr="002964A7">
        <w:rPr>
          <w:sz w:val="22"/>
          <w:szCs w:val="22"/>
        </w:rPr>
        <w:t>.</w:t>
      </w:r>
      <w:proofErr w:type="gramEnd"/>
      <w:r w:rsidRPr="002964A7">
        <w:rPr>
          <w:sz w:val="22"/>
          <w:szCs w:val="22"/>
        </w:rPr>
        <w:t xml:space="preserve"> </w:t>
      </w:r>
    </w:p>
    <w:p w:rsidR="001C4429" w:rsidRDefault="001C4429" w:rsidP="001C4429">
      <w:pPr>
        <w:rPr>
          <w:sz w:val="22"/>
          <w:szCs w:val="22"/>
        </w:rPr>
      </w:pPr>
      <w:r w:rsidRPr="002964A7">
        <w:rPr>
          <w:sz w:val="22"/>
          <w:szCs w:val="22"/>
        </w:rPr>
        <w:t xml:space="preserve">2. Определить </w:t>
      </w:r>
      <w:r>
        <w:rPr>
          <w:sz w:val="22"/>
          <w:szCs w:val="22"/>
        </w:rPr>
        <w:t>ставку таможенной пошлины.</w:t>
      </w:r>
    </w:p>
    <w:p w:rsidR="001C4429" w:rsidRDefault="001C4429" w:rsidP="001C4429">
      <w:pPr>
        <w:rPr>
          <w:sz w:val="22"/>
          <w:szCs w:val="22"/>
        </w:rPr>
      </w:pPr>
      <w:r>
        <w:rPr>
          <w:sz w:val="22"/>
          <w:szCs w:val="22"/>
        </w:rPr>
        <w:t xml:space="preserve">3.  </w:t>
      </w:r>
      <w:r w:rsidRPr="002964A7">
        <w:rPr>
          <w:sz w:val="22"/>
          <w:szCs w:val="22"/>
        </w:rPr>
        <w:t>Заполнить</w:t>
      </w:r>
      <w:r w:rsidRPr="00F82882">
        <w:rPr>
          <w:sz w:val="22"/>
          <w:szCs w:val="22"/>
        </w:rPr>
        <w:t xml:space="preserve"> </w:t>
      </w:r>
      <w:r w:rsidRPr="002964A7">
        <w:rPr>
          <w:sz w:val="22"/>
          <w:szCs w:val="22"/>
        </w:rPr>
        <w:t>ГТД</w:t>
      </w:r>
    </w:p>
    <w:p w:rsidR="001C4429" w:rsidRDefault="001C4429" w:rsidP="001C4429">
      <w:pPr>
        <w:pStyle w:val="ab"/>
        <w:tabs>
          <w:tab w:val="left" w:pos="9639"/>
        </w:tabs>
        <w:suppressAutoHyphens/>
        <w:ind w:left="0"/>
        <w:jc w:val="both"/>
        <w:rPr>
          <w:b/>
          <w:sz w:val="22"/>
          <w:szCs w:val="22"/>
        </w:rPr>
      </w:pPr>
    </w:p>
    <w:p w:rsidR="001C4429" w:rsidRDefault="001C4429" w:rsidP="001C4429">
      <w:pPr>
        <w:pStyle w:val="ab"/>
        <w:tabs>
          <w:tab w:val="left" w:pos="9639"/>
        </w:tabs>
        <w:suppressAutoHyphens/>
        <w:ind w:left="0"/>
        <w:jc w:val="both"/>
        <w:rPr>
          <w:b/>
          <w:sz w:val="22"/>
          <w:szCs w:val="22"/>
        </w:rPr>
      </w:pPr>
    </w:p>
    <w:p w:rsidR="00A8231E" w:rsidRPr="00EF7603" w:rsidRDefault="00A8231E" w:rsidP="00A8231E">
      <w:pPr>
        <w:pStyle w:val="ab"/>
        <w:tabs>
          <w:tab w:val="left" w:pos="9639"/>
        </w:tabs>
        <w:suppressAutoHyphens/>
        <w:spacing w:line="0" w:lineRule="atLeast"/>
        <w:ind w:left="0"/>
        <w:jc w:val="both"/>
        <w:rPr>
          <w:b/>
          <w:color w:val="000000"/>
          <w:sz w:val="22"/>
          <w:szCs w:val="22"/>
        </w:rPr>
      </w:pPr>
    </w:p>
    <w:p w:rsidR="00A8231E" w:rsidRPr="003E6545" w:rsidRDefault="00A8231E" w:rsidP="00A8231E">
      <w:pPr>
        <w:tabs>
          <w:tab w:val="left" w:pos="9639"/>
        </w:tabs>
        <w:suppressAutoHyphens/>
        <w:spacing w:line="0" w:lineRule="atLeast"/>
        <w:jc w:val="both"/>
        <w:rPr>
          <w:color w:val="000000"/>
          <w:sz w:val="22"/>
          <w:szCs w:val="22"/>
        </w:rPr>
      </w:pPr>
    </w:p>
    <w:p w:rsidR="00A8231E" w:rsidRPr="00EF7603" w:rsidRDefault="00A8231E" w:rsidP="00A8231E">
      <w:pPr>
        <w:widowControl w:val="0"/>
        <w:rPr>
          <w:sz w:val="22"/>
          <w:szCs w:val="22"/>
          <w:lang w:eastAsia="ru-RU"/>
        </w:rPr>
      </w:pPr>
      <w:r w:rsidRPr="00EF7603">
        <w:rPr>
          <w:sz w:val="22"/>
          <w:szCs w:val="22"/>
          <w:lang w:eastAsia="ru-RU"/>
        </w:rPr>
        <w:t>Программу составил</w:t>
      </w:r>
    </w:p>
    <w:p w:rsidR="00A8231E" w:rsidRPr="00EF7603" w:rsidRDefault="00A8231E" w:rsidP="00A8231E">
      <w:pPr>
        <w:widowControl w:val="0"/>
        <w:rPr>
          <w:sz w:val="22"/>
          <w:szCs w:val="22"/>
          <w:lang w:eastAsia="ru-RU"/>
        </w:rPr>
      </w:pPr>
      <w:r w:rsidRPr="00EF7603">
        <w:rPr>
          <w:sz w:val="22"/>
          <w:szCs w:val="22"/>
          <w:lang w:eastAsia="ru-RU"/>
        </w:rPr>
        <w:t>к.э.н., доцент кафедры</w:t>
      </w:r>
    </w:p>
    <w:p w:rsidR="00A8231E" w:rsidRPr="00EF7603" w:rsidRDefault="00A8231E" w:rsidP="00A8231E">
      <w:pPr>
        <w:widowControl w:val="0"/>
        <w:suppressAutoHyphens/>
        <w:spacing w:line="300" w:lineRule="auto"/>
        <w:rPr>
          <w:sz w:val="22"/>
          <w:szCs w:val="22"/>
          <w:lang w:eastAsia="ru-RU"/>
        </w:rPr>
      </w:pPr>
      <w:r w:rsidRPr="00EF7603">
        <w:rPr>
          <w:kern w:val="1"/>
          <w:sz w:val="22"/>
          <w:szCs w:val="22"/>
          <w:lang w:eastAsia="ar-SA"/>
        </w:rPr>
        <w:t xml:space="preserve">«Экономика, менеджмент и организация производства» </w:t>
      </w:r>
      <w:r w:rsidRPr="00EF7603">
        <w:rPr>
          <w:kern w:val="1"/>
          <w:sz w:val="22"/>
          <w:szCs w:val="22"/>
          <w:lang w:eastAsia="ar-SA"/>
        </w:rPr>
        <w:tab/>
      </w:r>
      <w:r w:rsidRPr="00EF7603">
        <w:rPr>
          <w:sz w:val="22"/>
          <w:szCs w:val="22"/>
          <w:u w:val="single"/>
          <w:lang w:eastAsia="ru-RU"/>
        </w:rPr>
        <w:tab/>
      </w:r>
      <w:r w:rsidRPr="00EF7603">
        <w:rPr>
          <w:sz w:val="22"/>
          <w:szCs w:val="22"/>
          <w:u w:val="single"/>
          <w:lang w:eastAsia="ru-RU"/>
        </w:rPr>
        <w:tab/>
      </w:r>
      <w:r w:rsidRPr="00EF7603">
        <w:rPr>
          <w:sz w:val="22"/>
          <w:szCs w:val="22"/>
          <w:lang w:eastAsia="ru-RU"/>
        </w:rPr>
        <w:t xml:space="preserve">  /В..И. Голев/</w:t>
      </w:r>
    </w:p>
    <w:p w:rsidR="00A8231E" w:rsidRDefault="00A8231E" w:rsidP="00A8231E">
      <w:pPr>
        <w:widowControl w:val="0"/>
        <w:tabs>
          <w:tab w:val="right" w:pos="9638"/>
        </w:tabs>
        <w:rPr>
          <w:sz w:val="22"/>
          <w:szCs w:val="22"/>
          <w:lang w:eastAsia="ru-RU"/>
        </w:rPr>
      </w:pPr>
    </w:p>
    <w:p w:rsidR="00A8231E" w:rsidRPr="00EF7603" w:rsidRDefault="00A8231E" w:rsidP="00A8231E">
      <w:pPr>
        <w:widowControl w:val="0"/>
        <w:tabs>
          <w:tab w:val="right" w:pos="9638"/>
        </w:tabs>
        <w:rPr>
          <w:sz w:val="22"/>
          <w:szCs w:val="22"/>
          <w:lang w:eastAsia="ru-RU"/>
        </w:rPr>
      </w:pPr>
      <w:r w:rsidRPr="00EF7603">
        <w:rPr>
          <w:sz w:val="22"/>
          <w:szCs w:val="22"/>
          <w:lang w:eastAsia="ru-RU"/>
        </w:rPr>
        <w:t>Заведующий кафедрой</w:t>
      </w:r>
    </w:p>
    <w:p w:rsidR="00A8231E" w:rsidRPr="00EF7603" w:rsidRDefault="00A8231E" w:rsidP="00A8231E">
      <w:pPr>
        <w:widowControl w:val="0"/>
        <w:tabs>
          <w:tab w:val="left" w:pos="5670"/>
          <w:tab w:val="right" w:pos="9638"/>
        </w:tabs>
        <w:rPr>
          <w:sz w:val="22"/>
          <w:szCs w:val="22"/>
          <w:lang w:eastAsia="ru-RU"/>
        </w:rPr>
      </w:pPr>
      <w:r w:rsidRPr="00EF7603">
        <w:rPr>
          <w:kern w:val="1"/>
          <w:sz w:val="22"/>
          <w:szCs w:val="22"/>
          <w:lang w:eastAsia="ar-SA"/>
        </w:rPr>
        <w:t>«Экономика, менеджмент и организация производства»,</w:t>
      </w:r>
    </w:p>
    <w:p w:rsidR="00A8231E" w:rsidRPr="00EF7603" w:rsidRDefault="00A8231E" w:rsidP="00A8231E">
      <w:pPr>
        <w:jc w:val="both"/>
        <w:rPr>
          <w:sz w:val="22"/>
          <w:szCs w:val="22"/>
          <w:lang w:eastAsia="ru-RU"/>
        </w:rPr>
      </w:pPr>
      <w:r w:rsidRPr="00EF7603">
        <w:rPr>
          <w:sz w:val="22"/>
          <w:szCs w:val="22"/>
          <w:lang w:eastAsia="ru-RU"/>
        </w:rPr>
        <w:t>д.э.н., профессор</w:t>
      </w:r>
      <w:r w:rsidRPr="00EF7603">
        <w:rPr>
          <w:sz w:val="22"/>
          <w:szCs w:val="22"/>
          <w:lang w:eastAsia="ru-RU"/>
        </w:rPr>
        <w:tab/>
      </w:r>
      <w:r w:rsidRPr="00EF7603">
        <w:rPr>
          <w:sz w:val="22"/>
          <w:szCs w:val="22"/>
          <w:lang w:eastAsia="ru-RU"/>
        </w:rPr>
        <w:tab/>
      </w:r>
      <w:r w:rsidRPr="00EF7603">
        <w:rPr>
          <w:sz w:val="22"/>
          <w:szCs w:val="22"/>
          <w:lang w:eastAsia="ru-RU"/>
        </w:rPr>
        <w:tab/>
      </w:r>
      <w:r w:rsidRPr="00EF7603">
        <w:rPr>
          <w:sz w:val="22"/>
          <w:szCs w:val="22"/>
          <w:lang w:eastAsia="ru-RU"/>
        </w:rPr>
        <w:tab/>
      </w:r>
      <w:r w:rsidRPr="00EF7603">
        <w:rPr>
          <w:sz w:val="22"/>
          <w:szCs w:val="22"/>
          <w:lang w:eastAsia="ru-RU"/>
        </w:rPr>
        <w:tab/>
        <w:t xml:space="preserve">          </w:t>
      </w:r>
      <w:r w:rsidRPr="00EF7603">
        <w:rPr>
          <w:sz w:val="22"/>
          <w:szCs w:val="22"/>
          <w:u w:val="single"/>
          <w:lang w:eastAsia="ru-RU"/>
        </w:rPr>
        <w:tab/>
      </w:r>
      <w:r w:rsidRPr="00EF7603">
        <w:rPr>
          <w:sz w:val="22"/>
          <w:szCs w:val="22"/>
          <w:u w:val="single"/>
          <w:lang w:eastAsia="ru-RU"/>
        </w:rPr>
        <w:tab/>
      </w:r>
      <w:r w:rsidRPr="00EF7603">
        <w:rPr>
          <w:sz w:val="22"/>
          <w:szCs w:val="22"/>
          <w:u w:val="single"/>
          <w:lang w:eastAsia="ru-RU"/>
        </w:rPr>
        <w:tab/>
      </w:r>
      <w:r w:rsidRPr="00EF7603">
        <w:rPr>
          <w:sz w:val="22"/>
          <w:szCs w:val="22"/>
          <w:lang w:eastAsia="ru-RU"/>
        </w:rPr>
        <w:t>/Е.Н.Евдокимова/</w:t>
      </w:r>
    </w:p>
    <w:p w:rsidR="00A8231E" w:rsidRDefault="00A8231E" w:rsidP="00A8231E">
      <w:r>
        <w:br w:type="page"/>
      </w:r>
    </w:p>
    <w:p w:rsidR="00767862" w:rsidRDefault="00767862"/>
    <w:sectPr w:rsidR="00767862" w:rsidSect="007678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charset w:val="CC"/>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0FA"/>
    <w:multiLevelType w:val="hybridMultilevel"/>
    <w:tmpl w:val="C0343FE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542F60"/>
    <w:multiLevelType w:val="hybridMultilevel"/>
    <w:tmpl w:val="278C854E"/>
    <w:lvl w:ilvl="0" w:tplc="876A648C">
      <w:start w:val="1"/>
      <w:numFmt w:val="decimal"/>
      <w:lvlText w:val="%1."/>
      <w:lvlJc w:val="left"/>
      <w:pPr>
        <w:ind w:left="578" w:hanging="360"/>
      </w:pPr>
      <w:rPr>
        <w:rFonts w:hint="default"/>
        <w:b w:val="0"/>
        <w:i w:val="0"/>
        <w:sz w:val="22"/>
        <w:szCs w:val="22"/>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025C4576"/>
    <w:multiLevelType w:val="hybridMultilevel"/>
    <w:tmpl w:val="191A7B00"/>
    <w:lvl w:ilvl="0" w:tplc="C5B2C03E">
      <w:start w:val="1"/>
      <w:numFmt w:val="decimal"/>
      <w:lvlText w:val="%1."/>
      <w:lvlJc w:val="left"/>
      <w:pPr>
        <w:ind w:left="578" w:hanging="360"/>
      </w:pPr>
      <w:rPr>
        <w:rFonts w:hint="default"/>
        <w:b w:val="0"/>
        <w:i w:val="0"/>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02D143F4"/>
    <w:multiLevelType w:val="hybridMultilevel"/>
    <w:tmpl w:val="33D4960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03DE1810"/>
    <w:multiLevelType w:val="hybridMultilevel"/>
    <w:tmpl w:val="B52E3B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1C5E1A"/>
    <w:multiLevelType w:val="hybridMultilevel"/>
    <w:tmpl w:val="A870420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04E339C9"/>
    <w:multiLevelType w:val="hybridMultilevel"/>
    <w:tmpl w:val="37E6D0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0E286D"/>
    <w:multiLevelType w:val="hybridMultilevel"/>
    <w:tmpl w:val="12D85F2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nsid w:val="0AA9242D"/>
    <w:multiLevelType w:val="hybridMultilevel"/>
    <w:tmpl w:val="FDDEEF7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D802ABF"/>
    <w:multiLevelType w:val="hybridMultilevel"/>
    <w:tmpl w:val="37A4E7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F21CEF"/>
    <w:multiLevelType w:val="hybridMultilevel"/>
    <w:tmpl w:val="6A4A0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4A1775"/>
    <w:multiLevelType w:val="hybridMultilevel"/>
    <w:tmpl w:val="D8F6EC78"/>
    <w:lvl w:ilvl="0" w:tplc="6AC6C74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AB4108"/>
    <w:multiLevelType w:val="hybridMultilevel"/>
    <w:tmpl w:val="3F6EBE3A"/>
    <w:lvl w:ilvl="0" w:tplc="C5B2C03E">
      <w:start w:val="1"/>
      <w:numFmt w:val="decimal"/>
      <w:lvlText w:val="%1."/>
      <w:lvlJc w:val="left"/>
      <w:pPr>
        <w:ind w:left="578" w:hanging="360"/>
      </w:pPr>
      <w:rPr>
        <w:rFonts w:hint="default"/>
        <w:b w:val="0"/>
        <w:i w:val="0"/>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nsid w:val="17611462"/>
    <w:multiLevelType w:val="hybridMultilevel"/>
    <w:tmpl w:val="B832FB42"/>
    <w:lvl w:ilvl="0" w:tplc="B2FC2174">
      <w:start w:val="1"/>
      <w:numFmt w:val="decimal"/>
      <w:lvlText w:val="%1."/>
      <w:lvlJc w:val="left"/>
      <w:pPr>
        <w:ind w:left="578" w:hanging="360"/>
      </w:pPr>
      <w:rPr>
        <w:rFonts w:hint="default"/>
        <w:b w:val="0"/>
        <w:i w:val="0"/>
        <w:sz w:val="22"/>
        <w:szCs w:val="22"/>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1784474F"/>
    <w:multiLevelType w:val="hybridMultilevel"/>
    <w:tmpl w:val="A6B04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E95E2B"/>
    <w:multiLevelType w:val="hybridMultilevel"/>
    <w:tmpl w:val="ACE8BDA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7">
    <w:nsid w:val="18FC40CD"/>
    <w:multiLevelType w:val="hybridMultilevel"/>
    <w:tmpl w:val="802447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5C1F69"/>
    <w:multiLevelType w:val="hybridMultilevel"/>
    <w:tmpl w:val="5CF8EF5C"/>
    <w:lvl w:ilvl="0" w:tplc="C5B2C03E">
      <w:start w:val="1"/>
      <w:numFmt w:val="decimal"/>
      <w:lvlText w:val="%1."/>
      <w:lvlJc w:val="left"/>
      <w:pPr>
        <w:ind w:left="578" w:hanging="360"/>
      </w:pPr>
      <w:rPr>
        <w:rFonts w:hint="default"/>
        <w:b w:val="0"/>
        <w:i w:val="0"/>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nsid w:val="1AAB38DD"/>
    <w:multiLevelType w:val="hybridMultilevel"/>
    <w:tmpl w:val="7610E02A"/>
    <w:lvl w:ilvl="0" w:tplc="C5B2C03E">
      <w:start w:val="1"/>
      <w:numFmt w:val="decimal"/>
      <w:lvlText w:val="%1."/>
      <w:lvlJc w:val="left"/>
      <w:pPr>
        <w:ind w:left="578" w:hanging="360"/>
      </w:pPr>
      <w:rPr>
        <w:rFonts w:hint="default"/>
        <w:b w:val="0"/>
        <w:i w:val="0"/>
        <w:sz w:val="24"/>
        <w:szCs w:val="22"/>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nsid w:val="1BF53973"/>
    <w:multiLevelType w:val="hybridMultilevel"/>
    <w:tmpl w:val="50F2E8A0"/>
    <w:lvl w:ilvl="0" w:tplc="C5B2C03E">
      <w:start w:val="1"/>
      <w:numFmt w:val="decimal"/>
      <w:lvlText w:val="%1."/>
      <w:lvlJc w:val="left"/>
      <w:pPr>
        <w:ind w:left="578" w:hanging="360"/>
      </w:pPr>
      <w:rPr>
        <w:rFonts w:hint="default"/>
        <w:b w:val="0"/>
        <w:i w:val="0"/>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1C2B4FD4"/>
    <w:multiLevelType w:val="hybridMultilevel"/>
    <w:tmpl w:val="51080244"/>
    <w:lvl w:ilvl="0" w:tplc="51AEF96C">
      <w:start w:val="1"/>
      <w:numFmt w:val="decimal"/>
      <w:lvlText w:val="%1."/>
      <w:lvlJc w:val="left"/>
      <w:pPr>
        <w:ind w:left="578" w:hanging="360"/>
      </w:pPr>
      <w:rPr>
        <w:rFonts w:hint="default"/>
        <w:b w:val="0"/>
        <w:i w:val="0"/>
        <w:sz w:val="22"/>
        <w:szCs w:val="22"/>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nsid w:val="1F6F1045"/>
    <w:multiLevelType w:val="hybridMultilevel"/>
    <w:tmpl w:val="F708B0E4"/>
    <w:lvl w:ilvl="0" w:tplc="935CD938">
      <w:start w:val="1"/>
      <w:numFmt w:val="decimal"/>
      <w:lvlText w:val="%1."/>
      <w:lvlJc w:val="left"/>
      <w:pPr>
        <w:ind w:left="578" w:hanging="360"/>
      </w:pPr>
      <w:rPr>
        <w:rFonts w:hint="default"/>
        <w:b w:val="0"/>
        <w:i w:val="0"/>
        <w:sz w:val="22"/>
        <w:szCs w:val="22"/>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3">
    <w:nsid w:val="1FAB2287"/>
    <w:multiLevelType w:val="hybridMultilevel"/>
    <w:tmpl w:val="858253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FC33997"/>
    <w:multiLevelType w:val="hybridMultilevel"/>
    <w:tmpl w:val="1EC01984"/>
    <w:lvl w:ilvl="0" w:tplc="C5B2C03E">
      <w:start w:val="1"/>
      <w:numFmt w:val="decimal"/>
      <w:lvlText w:val="%1."/>
      <w:lvlJc w:val="left"/>
      <w:pPr>
        <w:ind w:left="578" w:hanging="360"/>
      </w:pPr>
      <w:rPr>
        <w:rFonts w:hint="default"/>
        <w:b w:val="0"/>
        <w:i w:val="0"/>
        <w:sz w:val="24"/>
        <w:szCs w:val="22"/>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5">
    <w:nsid w:val="1FCD3ADA"/>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209D6CB8"/>
    <w:multiLevelType w:val="hybridMultilevel"/>
    <w:tmpl w:val="2BD4B6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6318D3"/>
    <w:multiLevelType w:val="hybridMultilevel"/>
    <w:tmpl w:val="0012F4F0"/>
    <w:lvl w:ilvl="0" w:tplc="C5B2C03E">
      <w:start w:val="1"/>
      <w:numFmt w:val="decimal"/>
      <w:lvlText w:val="%1."/>
      <w:lvlJc w:val="left"/>
      <w:pPr>
        <w:ind w:left="578" w:hanging="360"/>
      </w:pPr>
      <w:rPr>
        <w:rFonts w:hint="default"/>
        <w:b w:val="0"/>
        <w:i w:val="0"/>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8">
    <w:nsid w:val="21DB1616"/>
    <w:multiLevelType w:val="hybridMultilevel"/>
    <w:tmpl w:val="099282A6"/>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9">
    <w:nsid w:val="21E32818"/>
    <w:multiLevelType w:val="hybridMultilevel"/>
    <w:tmpl w:val="FE4C516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start w:val="1"/>
      <w:numFmt w:val="decimal"/>
      <w:lvlText w:val="%4."/>
      <w:lvlJc w:val="left"/>
      <w:pPr>
        <w:ind w:left="2738" w:hanging="360"/>
      </w:pPr>
      <w:rPr>
        <w:rFonts w:cs="Times New Roman" w:hint="default"/>
      </w:r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0">
    <w:nsid w:val="23E372B1"/>
    <w:multiLevelType w:val="hybridMultilevel"/>
    <w:tmpl w:val="77F2E0D2"/>
    <w:lvl w:ilvl="0" w:tplc="C5B2C03E">
      <w:start w:val="1"/>
      <w:numFmt w:val="decimal"/>
      <w:lvlText w:val="%1."/>
      <w:lvlJc w:val="left"/>
      <w:pPr>
        <w:ind w:left="578" w:hanging="360"/>
      </w:pPr>
      <w:rPr>
        <w:rFonts w:hint="default"/>
        <w:b w:val="0"/>
        <w:i w:val="0"/>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1">
    <w:nsid w:val="24603974"/>
    <w:multiLevelType w:val="hybridMultilevel"/>
    <w:tmpl w:val="AF76F0F6"/>
    <w:lvl w:ilvl="0" w:tplc="C5B2C03E">
      <w:start w:val="1"/>
      <w:numFmt w:val="decimal"/>
      <w:lvlText w:val="%1."/>
      <w:lvlJc w:val="left"/>
      <w:pPr>
        <w:ind w:left="578" w:hanging="360"/>
      </w:pPr>
      <w:rPr>
        <w:rFonts w:hint="default"/>
        <w:b w:val="0"/>
        <w:i w:val="0"/>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nsid w:val="28CF3CFA"/>
    <w:multiLevelType w:val="hybridMultilevel"/>
    <w:tmpl w:val="05281EF6"/>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3">
    <w:nsid w:val="2B0356E9"/>
    <w:multiLevelType w:val="hybridMultilevel"/>
    <w:tmpl w:val="DD6AD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B7A1337"/>
    <w:multiLevelType w:val="hybridMultilevel"/>
    <w:tmpl w:val="B4B6580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5">
    <w:nsid w:val="2B9C3780"/>
    <w:multiLevelType w:val="hybridMultilevel"/>
    <w:tmpl w:val="C216561C"/>
    <w:lvl w:ilvl="0" w:tplc="C5B2C03E">
      <w:start w:val="1"/>
      <w:numFmt w:val="decimal"/>
      <w:lvlText w:val="%1."/>
      <w:lvlJc w:val="left"/>
      <w:pPr>
        <w:ind w:left="578" w:hanging="360"/>
      </w:pPr>
      <w:rPr>
        <w:rFonts w:hint="default"/>
        <w:b w:val="0"/>
        <w:i w:val="0"/>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6">
    <w:nsid w:val="2D4F7363"/>
    <w:multiLevelType w:val="hybridMultilevel"/>
    <w:tmpl w:val="BCCEDC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D636770"/>
    <w:multiLevelType w:val="hybridMultilevel"/>
    <w:tmpl w:val="E19E1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DBD642F"/>
    <w:multiLevelType w:val="hybridMultilevel"/>
    <w:tmpl w:val="31A4E1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F8F4878"/>
    <w:multiLevelType w:val="hybridMultilevel"/>
    <w:tmpl w:val="C818B60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0">
    <w:nsid w:val="2FDB2ACF"/>
    <w:multiLevelType w:val="hybridMultilevel"/>
    <w:tmpl w:val="E01AC5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06D1376"/>
    <w:multiLevelType w:val="hybridMultilevel"/>
    <w:tmpl w:val="6E6A4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1681F96"/>
    <w:multiLevelType w:val="hybridMultilevel"/>
    <w:tmpl w:val="E3909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31019C4"/>
    <w:multiLevelType w:val="hybridMultilevel"/>
    <w:tmpl w:val="4106FA78"/>
    <w:lvl w:ilvl="0" w:tplc="C5B2C03E">
      <w:start w:val="1"/>
      <w:numFmt w:val="decimal"/>
      <w:lvlText w:val="%1."/>
      <w:lvlJc w:val="left"/>
      <w:pPr>
        <w:ind w:left="578" w:hanging="360"/>
      </w:pPr>
      <w:rPr>
        <w:rFonts w:hint="default"/>
        <w:b w:val="0"/>
        <w:i w:val="0"/>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4">
    <w:nsid w:val="3397675D"/>
    <w:multiLevelType w:val="hybridMultilevel"/>
    <w:tmpl w:val="5BC4C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5554BC3"/>
    <w:multiLevelType w:val="hybridMultilevel"/>
    <w:tmpl w:val="53B6B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8D2216D"/>
    <w:multiLevelType w:val="hybridMultilevel"/>
    <w:tmpl w:val="37F40D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B643684"/>
    <w:multiLevelType w:val="hybridMultilevel"/>
    <w:tmpl w:val="508EEB2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8">
    <w:nsid w:val="3BF27278"/>
    <w:multiLevelType w:val="hybridMultilevel"/>
    <w:tmpl w:val="78724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C275A03"/>
    <w:multiLevelType w:val="hybridMultilevel"/>
    <w:tmpl w:val="854AD8E2"/>
    <w:lvl w:ilvl="0" w:tplc="DD3CCA7A">
      <w:start w:val="1"/>
      <w:numFmt w:val="decimal"/>
      <w:lvlText w:val="%1."/>
      <w:lvlJc w:val="left"/>
      <w:pPr>
        <w:ind w:left="578" w:hanging="360"/>
      </w:pPr>
      <w:rPr>
        <w:rFonts w:hint="default"/>
        <w:b w:val="0"/>
        <w:i w:val="0"/>
        <w:sz w:val="22"/>
        <w:szCs w:val="22"/>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0">
    <w:nsid w:val="3D756144"/>
    <w:multiLevelType w:val="hybridMultilevel"/>
    <w:tmpl w:val="715AF2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F3D5472"/>
    <w:multiLevelType w:val="hybridMultilevel"/>
    <w:tmpl w:val="C3AC3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0E26B65"/>
    <w:multiLevelType w:val="hybridMultilevel"/>
    <w:tmpl w:val="9D30A98C"/>
    <w:lvl w:ilvl="0" w:tplc="C5B2C03E">
      <w:start w:val="1"/>
      <w:numFmt w:val="decimal"/>
      <w:lvlText w:val="%1."/>
      <w:lvlJc w:val="left"/>
      <w:pPr>
        <w:ind w:left="578" w:hanging="360"/>
      </w:pPr>
      <w:rPr>
        <w:rFonts w:hint="default"/>
        <w:b w:val="0"/>
        <w:i w:val="0"/>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3">
    <w:nsid w:val="4220131C"/>
    <w:multiLevelType w:val="hybridMultilevel"/>
    <w:tmpl w:val="7BF83D14"/>
    <w:lvl w:ilvl="0" w:tplc="DEC85BC4">
      <w:start w:val="1"/>
      <w:numFmt w:val="decimal"/>
      <w:lvlText w:val="%1."/>
      <w:lvlJc w:val="left"/>
      <w:pPr>
        <w:ind w:left="578" w:hanging="360"/>
      </w:pPr>
      <w:rPr>
        <w:rFonts w:ascii="Times New Roman" w:eastAsia="Times New Roman" w:hAnsi="Times New Roman" w:cs="Times New Roman" w:hint="default"/>
        <w:w w:val="100"/>
        <w:sz w:val="22"/>
        <w:szCs w:val="22"/>
        <w:lang w:val="ru-RU" w:eastAsia="en-US" w:bidi="ar-SA"/>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4">
    <w:nsid w:val="42463469"/>
    <w:multiLevelType w:val="hybridMultilevel"/>
    <w:tmpl w:val="A08E0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3624F84"/>
    <w:multiLevelType w:val="hybridMultilevel"/>
    <w:tmpl w:val="96E07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43B5F3C"/>
    <w:multiLevelType w:val="hybridMultilevel"/>
    <w:tmpl w:val="777C53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6B310E4"/>
    <w:multiLevelType w:val="hybridMultilevel"/>
    <w:tmpl w:val="9B6E728E"/>
    <w:lvl w:ilvl="0" w:tplc="94D4F5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6D40648"/>
    <w:multiLevelType w:val="hybridMultilevel"/>
    <w:tmpl w:val="3EAA673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9">
    <w:nsid w:val="472E01D8"/>
    <w:multiLevelType w:val="hybridMultilevel"/>
    <w:tmpl w:val="E7B000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9C71E4B"/>
    <w:multiLevelType w:val="hybridMultilevel"/>
    <w:tmpl w:val="88BC0CE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1">
    <w:nsid w:val="49D66D3D"/>
    <w:multiLevelType w:val="hybridMultilevel"/>
    <w:tmpl w:val="37762CF0"/>
    <w:lvl w:ilvl="0" w:tplc="0419000F">
      <w:start w:val="1"/>
      <w:numFmt w:val="decimal"/>
      <w:lvlText w:val="%1."/>
      <w:lvlJc w:val="left"/>
      <w:pPr>
        <w:ind w:left="1211"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4B067455"/>
    <w:multiLevelType w:val="hybridMultilevel"/>
    <w:tmpl w:val="7040B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B3D2295"/>
    <w:multiLevelType w:val="hybridMultilevel"/>
    <w:tmpl w:val="AB5454D2"/>
    <w:lvl w:ilvl="0" w:tplc="C5B2C03E">
      <w:start w:val="1"/>
      <w:numFmt w:val="decimal"/>
      <w:lvlText w:val="%1."/>
      <w:lvlJc w:val="left"/>
      <w:pPr>
        <w:ind w:left="578" w:hanging="360"/>
      </w:pPr>
      <w:rPr>
        <w:rFonts w:hint="default"/>
        <w:b w:val="0"/>
        <w:i w:val="0"/>
        <w:w w:val="100"/>
        <w:sz w:val="24"/>
        <w:szCs w:val="22"/>
        <w:lang w:val="ru-RU" w:eastAsia="en-US" w:bidi="ar-SA"/>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4">
    <w:nsid w:val="4D9E7352"/>
    <w:multiLevelType w:val="hybridMultilevel"/>
    <w:tmpl w:val="B70CCEC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5">
    <w:nsid w:val="4E374BCA"/>
    <w:multiLevelType w:val="hybridMultilevel"/>
    <w:tmpl w:val="89EEF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E5C5CBE"/>
    <w:multiLevelType w:val="hybridMultilevel"/>
    <w:tmpl w:val="4E4AD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ECC2E3D"/>
    <w:multiLevelType w:val="hybridMultilevel"/>
    <w:tmpl w:val="17160022"/>
    <w:lvl w:ilvl="0" w:tplc="0419000F">
      <w:start w:val="1"/>
      <w:numFmt w:val="decimal"/>
      <w:lvlText w:val="%1."/>
      <w:lvlJc w:val="left"/>
      <w:pPr>
        <w:ind w:left="2880" w:hanging="360"/>
      </w:pPr>
      <w:rPr>
        <w:rFonts w:cs="Times New Roman"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8">
    <w:nsid w:val="4FBF226A"/>
    <w:multiLevelType w:val="hybridMultilevel"/>
    <w:tmpl w:val="0FF2F5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09E03B3"/>
    <w:multiLevelType w:val="hybridMultilevel"/>
    <w:tmpl w:val="5388F7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1185BCA"/>
    <w:multiLevelType w:val="hybridMultilevel"/>
    <w:tmpl w:val="32D46166"/>
    <w:lvl w:ilvl="0" w:tplc="EFEA649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2E976A2"/>
    <w:multiLevelType w:val="hybridMultilevel"/>
    <w:tmpl w:val="F842C646"/>
    <w:lvl w:ilvl="0" w:tplc="C5B2C03E">
      <w:start w:val="1"/>
      <w:numFmt w:val="decimal"/>
      <w:lvlText w:val="%1."/>
      <w:lvlJc w:val="left"/>
      <w:pPr>
        <w:ind w:left="578" w:hanging="360"/>
      </w:pPr>
      <w:rPr>
        <w:rFonts w:hint="default"/>
        <w:b w:val="0"/>
        <w:i w:val="0"/>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2">
    <w:nsid w:val="52FA04B9"/>
    <w:multiLevelType w:val="hybridMultilevel"/>
    <w:tmpl w:val="B4EA07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4405E71"/>
    <w:multiLevelType w:val="hybridMultilevel"/>
    <w:tmpl w:val="8C0AFF62"/>
    <w:lvl w:ilvl="0" w:tplc="0172D2E4">
      <w:start w:val="1"/>
      <w:numFmt w:val="decimal"/>
      <w:lvlText w:val="%1."/>
      <w:lvlJc w:val="left"/>
      <w:pPr>
        <w:ind w:left="578" w:hanging="360"/>
      </w:pPr>
      <w:rPr>
        <w:rFonts w:hint="default"/>
        <w:b w:val="0"/>
        <w:i w:val="0"/>
        <w:sz w:val="22"/>
        <w:szCs w:val="22"/>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4">
    <w:nsid w:val="55532651"/>
    <w:multiLevelType w:val="hybridMultilevel"/>
    <w:tmpl w:val="452C1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A5006A2"/>
    <w:multiLevelType w:val="hybridMultilevel"/>
    <w:tmpl w:val="52AC1CB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5B661A83"/>
    <w:multiLevelType w:val="hybridMultilevel"/>
    <w:tmpl w:val="9328E35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7">
    <w:nsid w:val="5C3C22F3"/>
    <w:multiLevelType w:val="hybridMultilevel"/>
    <w:tmpl w:val="EE1A235A"/>
    <w:lvl w:ilvl="0" w:tplc="C5B2C03E">
      <w:start w:val="1"/>
      <w:numFmt w:val="decimal"/>
      <w:lvlText w:val="%1."/>
      <w:lvlJc w:val="left"/>
      <w:pPr>
        <w:ind w:left="578" w:hanging="360"/>
      </w:pPr>
      <w:rPr>
        <w:rFonts w:hint="default"/>
        <w:b w:val="0"/>
        <w:i w:val="0"/>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8">
    <w:nsid w:val="6005799E"/>
    <w:multiLevelType w:val="hybridMultilevel"/>
    <w:tmpl w:val="C7CC72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27D2290"/>
    <w:multiLevelType w:val="hybridMultilevel"/>
    <w:tmpl w:val="297CDEF0"/>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66174D66"/>
    <w:multiLevelType w:val="singleLevel"/>
    <w:tmpl w:val="0419000F"/>
    <w:lvl w:ilvl="0">
      <w:start w:val="1"/>
      <w:numFmt w:val="decimal"/>
      <w:lvlText w:val="%1."/>
      <w:lvlJc w:val="left"/>
      <w:pPr>
        <w:tabs>
          <w:tab w:val="num" w:pos="360"/>
        </w:tabs>
        <w:ind w:left="360" w:hanging="360"/>
      </w:pPr>
    </w:lvl>
  </w:abstractNum>
  <w:abstractNum w:abstractNumId="81">
    <w:nsid w:val="67D6540A"/>
    <w:multiLevelType w:val="hybridMultilevel"/>
    <w:tmpl w:val="7F36E2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nsid w:val="6B184A40"/>
    <w:multiLevelType w:val="hybridMultilevel"/>
    <w:tmpl w:val="62B662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CB529A9"/>
    <w:multiLevelType w:val="hybridMultilevel"/>
    <w:tmpl w:val="C76ACEE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4">
    <w:nsid w:val="6D790066"/>
    <w:multiLevelType w:val="hybridMultilevel"/>
    <w:tmpl w:val="F862861E"/>
    <w:lvl w:ilvl="0" w:tplc="0419000F">
      <w:start w:val="1"/>
      <w:numFmt w:val="decimal"/>
      <w:lvlText w:val="%1."/>
      <w:lvlJc w:val="left"/>
      <w:pPr>
        <w:ind w:left="2880" w:hanging="360"/>
      </w:pPr>
      <w:rPr>
        <w:rFonts w:cs="Times New Roman"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5">
    <w:nsid w:val="6E3D5774"/>
    <w:multiLevelType w:val="hybridMultilevel"/>
    <w:tmpl w:val="A9A49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ED52495"/>
    <w:multiLevelType w:val="hybridMultilevel"/>
    <w:tmpl w:val="59A44D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EEA4FF5"/>
    <w:multiLevelType w:val="hybridMultilevel"/>
    <w:tmpl w:val="2702F2A8"/>
    <w:lvl w:ilvl="0" w:tplc="C42EBB70">
      <w:start w:val="1"/>
      <w:numFmt w:val="decimal"/>
      <w:lvlText w:val="%1."/>
      <w:lvlJc w:val="left"/>
      <w:pPr>
        <w:tabs>
          <w:tab w:val="num" w:pos="720"/>
        </w:tabs>
        <w:ind w:left="720" w:hanging="360"/>
      </w:pPr>
      <w:rPr>
        <w:rFonts w:hint="default"/>
        <w:b w:val="0"/>
        <w:i w:val="0"/>
        <w:w w:val="100"/>
        <w:sz w:val="22"/>
        <w:szCs w:val="22"/>
        <w:lang w:val="ru-RU" w:eastAsia="en-US" w:bidi="ar-SA"/>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8">
    <w:nsid w:val="70DB53A3"/>
    <w:multiLevelType w:val="hybridMultilevel"/>
    <w:tmpl w:val="C53042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2DC41B5"/>
    <w:multiLevelType w:val="hybridMultilevel"/>
    <w:tmpl w:val="C818B60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0">
    <w:nsid w:val="734E3A52"/>
    <w:multiLevelType w:val="hybridMultilevel"/>
    <w:tmpl w:val="38D82BA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1">
    <w:nsid w:val="7350257B"/>
    <w:multiLevelType w:val="hybridMultilevel"/>
    <w:tmpl w:val="394802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4F4005D"/>
    <w:multiLevelType w:val="singleLevel"/>
    <w:tmpl w:val="0419000F"/>
    <w:lvl w:ilvl="0">
      <w:start w:val="1"/>
      <w:numFmt w:val="decimal"/>
      <w:lvlText w:val="%1."/>
      <w:lvlJc w:val="left"/>
      <w:pPr>
        <w:tabs>
          <w:tab w:val="num" w:pos="360"/>
        </w:tabs>
        <w:ind w:left="360" w:hanging="360"/>
      </w:pPr>
      <w:rPr>
        <w:rFonts w:hint="default"/>
      </w:rPr>
    </w:lvl>
  </w:abstractNum>
  <w:abstractNum w:abstractNumId="93">
    <w:nsid w:val="75B033B0"/>
    <w:multiLevelType w:val="hybridMultilevel"/>
    <w:tmpl w:val="65386E9C"/>
    <w:lvl w:ilvl="0" w:tplc="53148F5A">
      <w:start w:val="4"/>
      <w:numFmt w:val="decimal"/>
      <w:lvlText w:val="%1."/>
      <w:lvlJc w:val="left"/>
      <w:pPr>
        <w:ind w:left="5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61B3785"/>
    <w:multiLevelType w:val="hybridMultilevel"/>
    <w:tmpl w:val="2B76D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6AF6E75"/>
    <w:multiLevelType w:val="hybridMultilevel"/>
    <w:tmpl w:val="88BC0CE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6">
    <w:nsid w:val="782330DF"/>
    <w:multiLevelType w:val="hybridMultilevel"/>
    <w:tmpl w:val="4F62B9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92016E2"/>
    <w:multiLevelType w:val="hybridMultilevel"/>
    <w:tmpl w:val="0666F2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B2102ED"/>
    <w:multiLevelType w:val="singleLevel"/>
    <w:tmpl w:val="0419000F"/>
    <w:lvl w:ilvl="0">
      <w:start w:val="1"/>
      <w:numFmt w:val="decimal"/>
      <w:lvlText w:val="%1."/>
      <w:lvlJc w:val="left"/>
      <w:pPr>
        <w:tabs>
          <w:tab w:val="num" w:pos="360"/>
        </w:tabs>
        <w:ind w:left="360" w:hanging="360"/>
      </w:pPr>
    </w:lvl>
  </w:abstractNum>
  <w:abstractNum w:abstractNumId="99">
    <w:nsid w:val="7C2D1003"/>
    <w:multiLevelType w:val="hybridMultilevel"/>
    <w:tmpl w:val="CF2A3ED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0">
    <w:nsid w:val="7C477E04"/>
    <w:multiLevelType w:val="hybridMultilevel"/>
    <w:tmpl w:val="7C7C2F8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1">
    <w:nsid w:val="7CDB25A7"/>
    <w:multiLevelType w:val="hybridMultilevel"/>
    <w:tmpl w:val="6FACA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D324AD0"/>
    <w:multiLevelType w:val="hybridMultilevel"/>
    <w:tmpl w:val="A3B4E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D550248"/>
    <w:multiLevelType w:val="hybridMultilevel"/>
    <w:tmpl w:val="4BBE3D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0"/>
  </w:num>
  <w:num w:numId="2">
    <w:abstractNumId w:val="92"/>
  </w:num>
  <w:num w:numId="3">
    <w:abstractNumId w:val="9"/>
  </w:num>
  <w:num w:numId="4">
    <w:abstractNumId w:val="79"/>
  </w:num>
  <w:num w:numId="5">
    <w:abstractNumId w:val="83"/>
  </w:num>
  <w:num w:numId="6">
    <w:abstractNumId w:val="98"/>
  </w:num>
  <w:num w:numId="7">
    <w:abstractNumId w:val="25"/>
  </w:num>
  <w:num w:numId="8">
    <w:abstractNumId w:val="15"/>
  </w:num>
  <w:num w:numId="9">
    <w:abstractNumId w:val="85"/>
  </w:num>
  <w:num w:numId="10">
    <w:abstractNumId w:val="101"/>
  </w:num>
  <w:num w:numId="11">
    <w:abstractNumId w:val="81"/>
  </w:num>
  <w:num w:numId="12">
    <w:abstractNumId w:val="3"/>
  </w:num>
  <w:num w:numId="13">
    <w:abstractNumId w:val="28"/>
  </w:num>
  <w:num w:numId="14">
    <w:abstractNumId w:val="5"/>
  </w:num>
  <w:num w:numId="15">
    <w:abstractNumId w:val="100"/>
  </w:num>
  <w:num w:numId="16">
    <w:abstractNumId w:val="76"/>
  </w:num>
  <w:num w:numId="17">
    <w:abstractNumId w:val="99"/>
  </w:num>
  <w:num w:numId="18">
    <w:abstractNumId w:val="7"/>
  </w:num>
  <w:num w:numId="19">
    <w:abstractNumId w:val="64"/>
  </w:num>
  <w:num w:numId="20">
    <w:abstractNumId w:val="95"/>
  </w:num>
  <w:num w:numId="21">
    <w:abstractNumId w:val="39"/>
  </w:num>
  <w:num w:numId="22">
    <w:abstractNumId w:val="16"/>
  </w:num>
  <w:num w:numId="23">
    <w:abstractNumId w:val="90"/>
  </w:num>
  <w:num w:numId="24">
    <w:abstractNumId w:val="47"/>
  </w:num>
  <w:num w:numId="25">
    <w:abstractNumId w:val="12"/>
  </w:num>
  <w:num w:numId="26">
    <w:abstractNumId w:val="8"/>
  </w:num>
  <w:num w:numId="27">
    <w:abstractNumId w:val="29"/>
  </w:num>
  <w:num w:numId="28">
    <w:abstractNumId w:val="94"/>
  </w:num>
  <w:num w:numId="29">
    <w:abstractNumId w:val="65"/>
  </w:num>
  <w:num w:numId="30">
    <w:abstractNumId w:val="51"/>
  </w:num>
  <w:num w:numId="31">
    <w:abstractNumId w:val="66"/>
  </w:num>
  <w:num w:numId="32">
    <w:abstractNumId w:val="57"/>
  </w:num>
  <w:num w:numId="33">
    <w:abstractNumId w:val="0"/>
  </w:num>
  <w:num w:numId="34">
    <w:abstractNumId w:val="74"/>
  </w:num>
  <w:num w:numId="35">
    <w:abstractNumId w:val="48"/>
  </w:num>
  <w:num w:numId="36">
    <w:abstractNumId w:val="54"/>
  </w:num>
  <w:num w:numId="37">
    <w:abstractNumId w:val="41"/>
  </w:num>
  <w:num w:numId="38">
    <w:abstractNumId w:val="42"/>
  </w:num>
  <w:num w:numId="39">
    <w:abstractNumId w:val="58"/>
  </w:num>
  <w:num w:numId="40">
    <w:abstractNumId w:val="61"/>
  </w:num>
  <w:num w:numId="41">
    <w:abstractNumId w:val="44"/>
  </w:num>
  <w:num w:numId="42">
    <w:abstractNumId w:val="37"/>
  </w:num>
  <w:num w:numId="43">
    <w:abstractNumId w:val="55"/>
  </w:num>
  <w:num w:numId="44">
    <w:abstractNumId w:val="93"/>
  </w:num>
  <w:num w:numId="45">
    <w:abstractNumId w:val="70"/>
  </w:num>
  <w:num w:numId="46">
    <w:abstractNumId w:val="50"/>
  </w:num>
  <w:num w:numId="47">
    <w:abstractNumId w:val="36"/>
  </w:num>
  <w:num w:numId="48">
    <w:abstractNumId w:val="72"/>
  </w:num>
  <w:num w:numId="49">
    <w:abstractNumId w:val="97"/>
  </w:num>
  <w:num w:numId="50">
    <w:abstractNumId w:val="96"/>
  </w:num>
  <w:num w:numId="51">
    <w:abstractNumId w:val="84"/>
  </w:num>
  <w:num w:numId="52">
    <w:abstractNumId w:val="26"/>
  </w:num>
  <w:num w:numId="53">
    <w:abstractNumId w:val="38"/>
  </w:num>
  <w:num w:numId="54">
    <w:abstractNumId w:val="62"/>
  </w:num>
  <w:num w:numId="55">
    <w:abstractNumId w:val="56"/>
  </w:num>
  <w:num w:numId="56">
    <w:abstractNumId w:val="17"/>
  </w:num>
  <w:num w:numId="57">
    <w:abstractNumId w:val="32"/>
  </w:num>
  <w:num w:numId="58">
    <w:abstractNumId w:val="34"/>
  </w:num>
  <w:num w:numId="59">
    <w:abstractNumId w:val="40"/>
  </w:num>
  <w:num w:numId="60">
    <w:abstractNumId w:val="78"/>
  </w:num>
  <w:num w:numId="61">
    <w:abstractNumId w:val="23"/>
  </w:num>
  <w:num w:numId="62">
    <w:abstractNumId w:val="59"/>
  </w:num>
  <w:num w:numId="63">
    <w:abstractNumId w:val="68"/>
  </w:num>
  <w:num w:numId="64">
    <w:abstractNumId w:val="46"/>
  </w:num>
  <w:num w:numId="65">
    <w:abstractNumId w:val="75"/>
  </w:num>
  <w:num w:numId="66">
    <w:abstractNumId w:val="11"/>
  </w:num>
  <w:num w:numId="67">
    <w:abstractNumId w:val="82"/>
  </w:num>
  <w:num w:numId="68">
    <w:abstractNumId w:val="103"/>
  </w:num>
  <w:num w:numId="69">
    <w:abstractNumId w:val="10"/>
  </w:num>
  <w:num w:numId="70">
    <w:abstractNumId w:val="33"/>
  </w:num>
  <w:num w:numId="71">
    <w:abstractNumId w:val="67"/>
  </w:num>
  <w:num w:numId="72">
    <w:abstractNumId w:val="6"/>
  </w:num>
  <w:num w:numId="73">
    <w:abstractNumId w:val="91"/>
  </w:num>
  <w:num w:numId="74">
    <w:abstractNumId w:val="45"/>
  </w:num>
  <w:num w:numId="75">
    <w:abstractNumId w:val="88"/>
  </w:num>
  <w:num w:numId="76">
    <w:abstractNumId w:val="86"/>
  </w:num>
  <w:num w:numId="77">
    <w:abstractNumId w:val="69"/>
  </w:num>
  <w:num w:numId="78">
    <w:abstractNumId w:val="4"/>
  </w:num>
  <w:num w:numId="79">
    <w:abstractNumId w:val="102"/>
  </w:num>
  <w:num w:numId="80">
    <w:abstractNumId w:val="87"/>
  </w:num>
  <w:num w:numId="81">
    <w:abstractNumId w:val="63"/>
  </w:num>
  <w:num w:numId="82">
    <w:abstractNumId w:val="53"/>
  </w:num>
  <w:num w:numId="83">
    <w:abstractNumId w:val="60"/>
  </w:num>
  <w:num w:numId="84">
    <w:abstractNumId w:val="89"/>
  </w:num>
  <w:num w:numId="85">
    <w:abstractNumId w:val="35"/>
  </w:num>
  <w:num w:numId="86">
    <w:abstractNumId w:val="30"/>
  </w:num>
  <w:num w:numId="87">
    <w:abstractNumId w:val="31"/>
  </w:num>
  <w:num w:numId="88">
    <w:abstractNumId w:val="2"/>
  </w:num>
  <w:num w:numId="89">
    <w:abstractNumId w:val="20"/>
  </w:num>
  <w:num w:numId="90">
    <w:abstractNumId w:val="13"/>
  </w:num>
  <w:num w:numId="91">
    <w:abstractNumId w:val="77"/>
  </w:num>
  <w:num w:numId="92">
    <w:abstractNumId w:val="27"/>
  </w:num>
  <w:num w:numId="93">
    <w:abstractNumId w:val="49"/>
  </w:num>
  <w:num w:numId="94">
    <w:abstractNumId w:val="52"/>
  </w:num>
  <w:num w:numId="95">
    <w:abstractNumId w:val="18"/>
  </w:num>
  <w:num w:numId="96">
    <w:abstractNumId w:val="43"/>
  </w:num>
  <w:num w:numId="97">
    <w:abstractNumId w:val="71"/>
  </w:num>
  <w:num w:numId="98">
    <w:abstractNumId w:val="22"/>
  </w:num>
  <w:num w:numId="99">
    <w:abstractNumId w:val="14"/>
  </w:num>
  <w:num w:numId="100">
    <w:abstractNumId w:val="1"/>
  </w:num>
  <w:num w:numId="101">
    <w:abstractNumId w:val="24"/>
  </w:num>
  <w:num w:numId="102">
    <w:abstractNumId w:val="73"/>
  </w:num>
  <w:num w:numId="103">
    <w:abstractNumId w:val="21"/>
  </w:num>
  <w:num w:numId="104">
    <w:abstractNumId w:val="19"/>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231E"/>
    <w:rsid w:val="000C4906"/>
    <w:rsid w:val="00141C4B"/>
    <w:rsid w:val="00166D90"/>
    <w:rsid w:val="001C4429"/>
    <w:rsid w:val="002206D7"/>
    <w:rsid w:val="002B4EF1"/>
    <w:rsid w:val="003063F2"/>
    <w:rsid w:val="00342D85"/>
    <w:rsid w:val="00356C95"/>
    <w:rsid w:val="003D3DAB"/>
    <w:rsid w:val="003F7977"/>
    <w:rsid w:val="00412C7D"/>
    <w:rsid w:val="00415387"/>
    <w:rsid w:val="00487A6D"/>
    <w:rsid w:val="00503C9B"/>
    <w:rsid w:val="00547AA9"/>
    <w:rsid w:val="005755E7"/>
    <w:rsid w:val="005E6860"/>
    <w:rsid w:val="00635EC8"/>
    <w:rsid w:val="0069689C"/>
    <w:rsid w:val="006A20AD"/>
    <w:rsid w:val="006C2498"/>
    <w:rsid w:val="006E36F5"/>
    <w:rsid w:val="0071298D"/>
    <w:rsid w:val="00720275"/>
    <w:rsid w:val="00740271"/>
    <w:rsid w:val="007662A0"/>
    <w:rsid w:val="00767862"/>
    <w:rsid w:val="00776F21"/>
    <w:rsid w:val="007B3D6E"/>
    <w:rsid w:val="007F3783"/>
    <w:rsid w:val="008F6D8E"/>
    <w:rsid w:val="00945751"/>
    <w:rsid w:val="00962FA1"/>
    <w:rsid w:val="009951DC"/>
    <w:rsid w:val="009A30EC"/>
    <w:rsid w:val="009A56B1"/>
    <w:rsid w:val="00A8231E"/>
    <w:rsid w:val="00A95391"/>
    <w:rsid w:val="00AD1DBE"/>
    <w:rsid w:val="00B85150"/>
    <w:rsid w:val="00BE536B"/>
    <w:rsid w:val="00C64A04"/>
    <w:rsid w:val="00D32458"/>
    <w:rsid w:val="00EA0193"/>
    <w:rsid w:val="00EC7E1F"/>
    <w:rsid w:val="00EF2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31E"/>
    <w:pPr>
      <w:spacing w:after="0" w:line="240" w:lineRule="auto"/>
    </w:pPr>
    <w:rPr>
      <w:rFonts w:ascii="Times New Roman" w:eastAsia="Times New Roman" w:hAnsi="Times New Roman"/>
      <w:sz w:val="24"/>
      <w:szCs w:val="20"/>
      <w:lang w:val="ru-RU" w:eastAsia="zh-CN" w:bidi="ar-SA"/>
    </w:rPr>
  </w:style>
  <w:style w:type="paragraph" w:styleId="1">
    <w:name w:val="heading 1"/>
    <w:basedOn w:val="a"/>
    <w:next w:val="a"/>
    <w:link w:val="10"/>
    <w:uiPriority w:val="99"/>
    <w:qFormat/>
    <w:rsid w:val="00342D8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342D8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42D8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42D8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42D8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42D8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42D85"/>
    <w:pPr>
      <w:spacing w:before="240" w:after="60"/>
      <w:outlineLvl w:val="6"/>
    </w:pPr>
    <w:rPr>
      <w:rFonts w:cstheme="majorBidi"/>
    </w:rPr>
  </w:style>
  <w:style w:type="paragraph" w:styleId="8">
    <w:name w:val="heading 8"/>
    <w:basedOn w:val="a"/>
    <w:next w:val="a"/>
    <w:link w:val="80"/>
    <w:uiPriority w:val="9"/>
    <w:semiHidden/>
    <w:unhideWhenUsed/>
    <w:qFormat/>
    <w:rsid w:val="00342D85"/>
    <w:pPr>
      <w:spacing w:before="240" w:after="60"/>
      <w:outlineLvl w:val="7"/>
    </w:pPr>
    <w:rPr>
      <w:rFonts w:cstheme="majorBidi"/>
      <w:i/>
      <w:iCs/>
    </w:rPr>
  </w:style>
  <w:style w:type="paragraph" w:styleId="9">
    <w:name w:val="heading 9"/>
    <w:basedOn w:val="a"/>
    <w:next w:val="a"/>
    <w:link w:val="90"/>
    <w:uiPriority w:val="9"/>
    <w:semiHidden/>
    <w:unhideWhenUsed/>
    <w:qFormat/>
    <w:rsid w:val="00342D8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D8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342D85"/>
    <w:rPr>
      <w:rFonts w:asciiTheme="majorHAnsi" w:eastAsiaTheme="majorEastAsia" w:hAnsiTheme="majorHAnsi" w:cstheme="majorBidi"/>
      <w:b/>
      <w:bCs/>
      <w:i/>
      <w:iCs/>
      <w:sz w:val="28"/>
      <w:szCs w:val="28"/>
    </w:rPr>
  </w:style>
  <w:style w:type="character" w:styleId="a3">
    <w:name w:val="Strong"/>
    <w:basedOn w:val="a0"/>
    <w:uiPriority w:val="22"/>
    <w:qFormat/>
    <w:rsid w:val="00342D85"/>
    <w:rPr>
      <w:b/>
      <w:bCs/>
    </w:rPr>
  </w:style>
  <w:style w:type="paragraph" w:styleId="a4">
    <w:name w:val="No Spacing"/>
    <w:basedOn w:val="a"/>
    <w:link w:val="a5"/>
    <w:uiPriority w:val="1"/>
    <w:qFormat/>
    <w:rsid w:val="00342D85"/>
    <w:rPr>
      <w:szCs w:val="32"/>
    </w:rPr>
  </w:style>
  <w:style w:type="character" w:customStyle="1" w:styleId="30">
    <w:name w:val="Заголовок 3 Знак"/>
    <w:basedOn w:val="a0"/>
    <w:link w:val="3"/>
    <w:uiPriority w:val="9"/>
    <w:semiHidden/>
    <w:rsid w:val="00342D8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42D85"/>
    <w:rPr>
      <w:rFonts w:cstheme="majorBidi"/>
      <w:b/>
      <w:bCs/>
      <w:sz w:val="28"/>
      <w:szCs w:val="28"/>
    </w:rPr>
  </w:style>
  <w:style w:type="character" w:customStyle="1" w:styleId="50">
    <w:name w:val="Заголовок 5 Знак"/>
    <w:basedOn w:val="a0"/>
    <w:link w:val="5"/>
    <w:uiPriority w:val="9"/>
    <w:semiHidden/>
    <w:rsid w:val="00342D85"/>
    <w:rPr>
      <w:rFonts w:cstheme="majorBidi"/>
      <w:b/>
      <w:bCs/>
      <w:i/>
      <w:iCs/>
      <w:sz w:val="26"/>
      <w:szCs w:val="26"/>
    </w:rPr>
  </w:style>
  <w:style w:type="character" w:customStyle="1" w:styleId="60">
    <w:name w:val="Заголовок 6 Знак"/>
    <w:basedOn w:val="a0"/>
    <w:link w:val="6"/>
    <w:uiPriority w:val="9"/>
    <w:semiHidden/>
    <w:rsid w:val="00342D85"/>
    <w:rPr>
      <w:rFonts w:cstheme="majorBidi"/>
      <w:b/>
      <w:bCs/>
    </w:rPr>
  </w:style>
  <w:style w:type="character" w:customStyle="1" w:styleId="70">
    <w:name w:val="Заголовок 7 Знак"/>
    <w:basedOn w:val="a0"/>
    <w:link w:val="7"/>
    <w:uiPriority w:val="9"/>
    <w:semiHidden/>
    <w:rsid w:val="00342D85"/>
    <w:rPr>
      <w:rFonts w:cstheme="majorBidi"/>
      <w:sz w:val="24"/>
      <w:szCs w:val="24"/>
    </w:rPr>
  </w:style>
  <w:style w:type="character" w:customStyle="1" w:styleId="80">
    <w:name w:val="Заголовок 8 Знак"/>
    <w:basedOn w:val="a0"/>
    <w:link w:val="8"/>
    <w:uiPriority w:val="9"/>
    <w:semiHidden/>
    <w:rsid w:val="00342D85"/>
    <w:rPr>
      <w:rFonts w:cstheme="majorBidi"/>
      <w:i/>
      <w:iCs/>
      <w:sz w:val="24"/>
      <w:szCs w:val="24"/>
    </w:rPr>
  </w:style>
  <w:style w:type="character" w:customStyle="1" w:styleId="90">
    <w:name w:val="Заголовок 9 Знак"/>
    <w:basedOn w:val="a0"/>
    <w:link w:val="9"/>
    <w:uiPriority w:val="9"/>
    <w:semiHidden/>
    <w:rsid w:val="00342D85"/>
    <w:rPr>
      <w:rFonts w:asciiTheme="majorHAnsi" w:eastAsiaTheme="majorEastAsia" w:hAnsiTheme="majorHAnsi" w:cstheme="majorBidi"/>
    </w:rPr>
  </w:style>
  <w:style w:type="paragraph" w:styleId="a6">
    <w:name w:val="Title"/>
    <w:basedOn w:val="a"/>
    <w:next w:val="a"/>
    <w:link w:val="a7"/>
    <w:uiPriority w:val="10"/>
    <w:qFormat/>
    <w:rsid w:val="00342D85"/>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uiPriority w:val="10"/>
    <w:rsid w:val="00342D85"/>
    <w:rPr>
      <w:rFonts w:asciiTheme="majorHAnsi" w:eastAsiaTheme="majorEastAsia" w:hAnsiTheme="majorHAnsi" w:cstheme="majorBidi"/>
      <w:b/>
      <w:bCs/>
      <w:kern w:val="28"/>
      <w:sz w:val="32"/>
      <w:szCs w:val="32"/>
    </w:rPr>
  </w:style>
  <w:style w:type="paragraph" w:styleId="a8">
    <w:name w:val="Subtitle"/>
    <w:basedOn w:val="a"/>
    <w:next w:val="a"/>
    <w:link w:val="a9"/>
    <w:uiPriority w:val="11"/>
    <w:qFormat/>
    <w:rsid w:val="00342D85"/>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342D85"/>
    <w:rPr>
      <w:rFonts w:asciiTheme="majorHAnsi" w:eastAsiaTheme="majorEastAsia" w:hAnsiTheme="majorHAnsi"/>
      <w:sz w:val="24"/>
      <w:szCs w:val="24"/>
    </w:rPr>
  </w:style>
  <w:style w:type="character" w:styleId="aa">
    <w:name w:val="Emphasis"/>
    <w:basedOn w:val="a0"/>
    <w:uiPriority w:val="20"/>
    <w:qFormat/>
    <w:rsid w:val="00342D85"/>
    <w:rPr>
      <w:rFonts w:asciiTheme="minorHAnsi" w:hAnsiTheme="minorHAnsi"/>
      <w:b/>
      <w:i/>
      <w:iCs/>
    </w:rPr>
  </w:style>
  <w:style w:type="character" w:customStyle="1" w:styleId="a5">
    <w:name w:val="Без интервала Знак"/>
    <w:basedOn w:val="a0"/>
    <w:link w:val="a4"/>
    <w:uiPriority w:val="1"/>
    <w:rsid w:val="00342D85"/>
    <w:rPr>
      <w:sz w:val="24"/>
      <w:szCs w:val="32"/>
    </w:rPr>
  </w:style>
  <w:style w:type="paragraph" w:styleId="ab">
    <w:name w:val="List Paragraph"/>
    <w:basedOn w:val="a"/>
    <w:uiPriority w:val="99"/>
    <w:qFormat/>
    <w:rsid w:val="00342D85"/>
    <w:pPr>
      <w:ind w:left="720"/>
      <w:contextualSpacing/>
    </w:pPr>
  </w:style>
  <w:style w:type="paragraph" w:styleId="21">
    <w:name w:val="Quote"/>
    <w:basedOn w:val="a"/>
    <w:next w:val="a"/>
    <w:link w:val="22"/>
    <w:uiPriority w:val="29"/>
    <w:qFormat/>
    <w:rsid w:val="00342D85"/>
    <w:rPr>
      <w:rFonts w:cstheme="majorBidi"/>
      <w:i/>
    </w:rPr>
  </w:style>
  <w:style w:type="character" w:customStyle="1" w:styleId="22">
    <w:name w:val="Цитата 2 Знак"/>
    <w:basedOn w:val="a0"/>
    <w:link w:val="21"/>
    <w:uiPriority w:val="29"/>
    <w:rsid w:val="00342D85"/>
    <w:rPr>
      <w:rFonts w:cstheme="majorBidi"/>
      <w:i/>
      <w:sz w:val="24"/>
      <w:szCs w:val="24"/>
    </w:rPr>
  </w:style>
  <w:style w:type="paragraph" w:styleId="ac">
    <w:name w:val="Intense Quote"/>
    <w:basedOn w:val="a"/>
    <w:next w:val="a"/>
    <w:link w:val="ad"/>
    <w:uiPriority w:val="30"/>
    <w:qFormat/>
    <w:rsid w:val="00342D85"/>
    <w:pPr>
      <w:ind w:left="720" w:right="720"/>
    </w:pPr>
    <w:rPr>
      <w:rFonts w:cstheme="majorBidi"/>
      <w:b/>
      <w:i/>
      <w:szCs w:val="22"/>
    </w:rPr>
  </w:style>
  <w:style w:type="character" w:customStyle="1" w:styleId="ad">
    <w:name w:val="Выделенная цитата Знак"/>
    <w:basedOn w:val="a0"/>
    <w:link w:val="ac"/>
    <w:uiPriority w:val="30"/>
    <w:rsid w:val="00342D85"/>
    <w:rPr>
      <w:rFonts w:cstheme="majorBidi"/>
      <w:b/>
      <w:i/>
      <w:sz w:val="24"/>
    </w:rPr>
  </w:style>
  <w:style w:type="character" w:styleId="ae">
    <w:name w:val="Subtle Emphasis"/>
    <w:uiPriority w:val="19"/>
    <w:qFormat/>
    <w:rsid w:val="00342D85"/>
    <w:rPr>
      <w:i/>
      <w:color w:val="5A5A5A" w:themeColor="text1" w:themeTint="A5"/>
    </w:rPr>
  </w:style>
  <w:style w:type="character" w:styleId="af">
    <w:name w:val="Intense Emphasis"/>
    <w:basedOn w:val="a0"/>
    <w:uiPriority w:val="21"/>
    <w:qFormat/>
    <w:rsid w:val="00342D85"/>
    <w:rPr>
      <w:b/>
      <w:i/>
      <w:sz w:val="24"/>
      <w:szCs w:val="24"/>
      <w:u w:val="single"/>
    </w:rPr>
  </w:style>
  <w:style w:type="character" w:styleId="af0">
    <w:name w:val="Subtle Reference"/>
    <w:basedOn w:val="a0"/>
    <w:uiPriority w:val="31"/>
    <w:qFormat/>
    <w:rsid w:val="00342D85"/>
    <w:rPr>
      <w:sz w:val="24"/>
      <w:szCs w:val="24"/>
      <w:u w:val="single"/>
    </w:rPr>
  </w:style>
  <w:style w:type="character" w:styleId="af1">
    <w:name w:val="Intense Reference"/>
    <w:basedOn w:val="a0"/>
    <w:uiPriority w:val="32"/>
    <w:qFormat/>
    <w:rsid w:val="00342D85"/>
    <w:rPr>
      <w:b/>
      <w:sz w:val="24"/>
      <w:u w:val="single"/>
    </w:rPr>
  </w:style>
  <w:style w:type="character" w:styleId="af2">
    <w:name w:val="Book Title"/>
    <w:basedOn w:val="a0"/>
    <w:uiPriority w:val="33"/>
    <w:qFormat/>
    <w:rsid w:val="00342D85"/>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42D85"/>
    <w:pPr>
      <w:outlineLvl w:val="9"/>
    </w:pPr>
  </w:style>
  <w:style w:type="paragraph" w:styleId="af4">
    <w:name w:val="Body Text"/>
    <w:basedOn w:val="a"/>
    <w:link w:val="af5"/>
    <w:uiPriority w:val="99"/>
    <w:rsid w:val="00A8231E"/>
    <w:rPr>
      <w:sz w:val="28"/>
    </w:rPr>
  </w:style>
  <w:style w:type="character" w:customStyle="1" w:styleId="af5">
    <w:name w:val="Основной текст Знак"/>
    <w:basedOn w:val="a0"/>
    <w:link w:val="af4"/>
    <w:uiPriority w:val="99"/>
    <w:rsid w:val="00A8231E"/>
    <w:rPr>
      <w:rFonts w:ascii="Times New Roman" w:eastAsia="Times New Roman" w:hAnsi="Times New Roman"/>
      <w:sz w:val="28"/>
      <w:szCs w:val="20"/>
      <w:lang w:val="ru-RU" w:eastAsia="zh-CN" w:bidi="ar-SA"/>
    </w:rPr>
  </w:style>
  <w:style w:type="paragraph" w:customStyle="1" w:styleId="Default">
    <w:name w:val="Default"/>
    <w:rsid w:val="00A8231E"/>
    <w:pPr>
      <w:suppressAutoHyphens/>
      <w:spacing w:after="0" w:line="240" w:lineRule="auto"/>
    </w:pPr>
    <w:rPr>
      <w:rFonts w:ascii="Times New Roman" w:eastAsia="Calibri" w:hAnsi="Times New Roman"/>
      <w:color w:val="000000"/>
      <w:sz w:val="24"/>
      <w:szCs w:val="24"/>
      <w:lang w:val="ru-RU" w:eastAsia="zh-CN" w:bidi="ar-SA"/>
    </w:rPr>
  </w:style>
  <w:style w:type="paragraph" w:styleId="31">
    <w:name w:val="Body Text 3"/>
    <w:basedOn w:val="a"/>
    <w:link w:val="32"/>
    <w:uiPriority w:val="99"/>
    <w:semiHidden/>
    <w:unhideWhenUsed/>
    <w:rsid w:val="00A8231E"/>
    <w:pPr>
      <w:spacing w:after="120"/>
    </w:pPr>
    <w:rPr>
      <w:sz w:val="16"/>
      <w:szCs w:val="16"/>
    </w:rPr>
  </w:style>
  <w:style w:type="character" w:customStyle="1" w:styleId="32">
    <w:name w:val="Основной текст 3 Знак"/>
    <w:basedOn w:val="a0"/>
    <w:link w:val="31"/>
    <w:uiPriority w:val="99"/>
    <w:semiHidden/>
    <w:rsid w:val="00A8231E"/>
    <w:rPr>
      <w:rFonts w:ascii="Times New Roman" w:eastAsia="Times New Roman" w:hAnsi="Times New Roman"/>
      <w:sz w:val="16"/>
      <w:szCs w:val="16"/>
      <w:lang w:val="ru-RU" w:eastAsia="zh-CN" w:bidi="ar-SA"/>
    </w:rPr>
  </w:style>
  <w:style w:type="paragraph" w:styleId="af6">
    <w:name w:val="Block Text"/>
    <w:basedOn w:val="a"/>
    <w:uiPriority w:val="99"/>
    <w:rsid w:val="00A8231E"/>
    <w:pPr>
      <w:tabs>
        <w:tab w:val="left" w:pos="9639"/>
      </w:tabs>
      <w:autoSpaceDE w:val="0"/>
      <w:autoSpaceDN w:val="0"/>
      <w:ind w:left="-142" w:right="-908"/>
    </w:pPr>
    <w:rPr>
      <w:rFonts w:eastAsiaTheme="minorEastAsia"/>
      <w:szCs w:val="24"/>
      <w:lang w:eastAsia="ru-RU"/>
    </w:rPr>
  </w:style>
  <w:style w:type="paragraph" w:customStyle="1" w:styleId="c3">
    <w:name w:val="c3"/>
    <w:basedOn w:val="a"/>
    <w:rsid w:val="00A8231E"/>
    <w:pPr>
      <w:spacing w:before="100" w:beforeAutospacing="1" w:after="100" w:afterAutospacing="1"/>
    </w:pPr>
    <w:rPr>
      <w:szCs w:val="24"/>
      <w:lang w:eastAsia="ru-RU"/>
    </w:rPr>
  </w:style>
  <w:style w:type="character" w:customStyle="1" w:styleId="c0">
    <w:name w:val="c0"/>
    <w:basedOn w:val="a0"/>
    <w:rsid w:val="00A8231E"/>
  </w:style>
  <w:style w:type="paragraph" w:styleId="23">
    <w:name w:val="Body Text 2"/>
    <w:basedOn w:val="a"/>
    <w:link w:val="24"/>
    <w:uiPriority w:val="99"/>
    <w:semiHidden/>
    <w:unhideWhenUsed/>
    <w:rsid w:val="00A8231E"/>
    <w:pPr>
      <w:spacing w:after="120" w:line="480" w:lineRule="auto"/>
    </w:pPr>
    <w:rPr>
      <w:rFonts w:asciiTheme="minorHAnsi" w:eastAsiaTheme="minorHAnsi" w:hAnsiTheme="minorHAnsi" w:cstheme="minorBidi"/>
      <w:sz w:val="22"/>
      <w:szCs w:val="22"/>
      <w:lang w:eastAsia="en-US"/>
    </w:rPr>
  </w:style>
  <w:style w:type="character" w:customStyle="1" w:styleId="24">
    <w:name w:val="Основной текст 2 Знак"/>
    <w:basedOn w:val="a0"/>
    <w:link w:val="23"/>
    <w:uiPriority w:val="99"/>
    <w:semiHidden/>
    <w:rsid w:val="00A8231E"/>
    <w:rPr>
      <w:rFonts w:cstheme="minorBidi"/>
      <w:lang w:val="ru-RU" w:bidi="ar-SA"/>
    </w:rPr>
  </w:style>
  <w:style w:type="character" w:customStyle="1" w:styleId="c2">
    <w:name w:val="c2"/>
    <w:basedOn w:val="a0"/>
    <w:rsid w:val="00A8231E"/>
  </w:style>
  <w:style w:type="character" w:customStyle="1" w:styleId="af7">
    <w:name w:val="Подпись к таблице_"/>
    <w:link w:val="af8"/>
    <w:locked/>
    <w:rsid w:val="00356C95"/>
    <w:rPr>
      <w:b/>
      <w:bCs/>
      <w:i/>
      <w:iCs/>
      <w:shd w:val="clear" w:color="auto" w:fill="FFFFFF"/>
    </w:rPr>
  </w:style>
  <w:style w:type="paragraph" w:customStyle="1" w:styleId="af8">
    <w:name w:val="Подпись к таблице"/>
    <w:basedOn w:val="a"/>
    <w:link w:val="af7"/>
    <w:rsid w:val="00356C95"/>
    <w:pPr>
      <w:widowControl w:val="0"/>
      <w:shd w:val="clear" w:color="auto" w:fill="FFFFFF"/>
      <w:spacing w:line="240" w:lineRule="atLeast"/>
    </w:pPr>
    <w:rPr>
      <w:rFonts w:asciiTheme="minorHAnsi" w:eastAsiaTheme="minorHAnsi" w:hAnsiTheme="minorHAnsi"/>
      <w:b/>
      <w:bCs/>
      <w:i/>
      <w:iCs/>
      <w:sz w:val="22"/>
      <w:szCs w:val="22"/>
      <w:lang w:val="en-US" w:eastAsia="en-US" w:bidi="en-US"/>
    </w:rPr>
  </w:style>
  <w:style w:type="character" w:customStyle="1" w:styleId="11">
    <w:name w:val="Основной текст + 11"/>
    <w:aliases w:val="5 pt6,Не полужирный"/>
    <w:uiPriority w:val="99"/>
    <w:rsid w:val="00356C95"/>
    <w:rPr>
      <w:rFonts w:ascii="Times New Roman" w:hAnsi="Times New Roman" w:cs="Times New Roman"/>
      <w:sz w:val="23"/>
      <w:szCs w:val="23"/>
      <w:u w:val="none"/>
    </w:rPr>
  </w:style>
  <w:style w:type="paragraph" w:customStyle="1" w:styleId="12">
    <w:name w:val="Текст1"/>
    <w:basedOn w:val="a"/>
    <w:uiPriority w:val="99"/>
    <w:rsid w:val="00356C95"/>
    <w:pPr>
      <w:widowControl w:val="0"/>
      <w:spacing w:line="300" w:lineRule="auto"/>
      <w:ind w:firstLine="760"/>
    </w:pPr>
    <w:rPr>
      <w:rFonts w:ascii="Courier New" w:hAnsi="Courier New" w:cs="Courier New"/>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5118</Words>
  <Characters>29176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кафЭиФМ</cp:lastModifiedBy>
  <cp:revision>8</cp:revision>
  <cp:lastPrinted>2022-07-21T20:49:00Z</cp:lastPrinted>
  <dcterms:created xsi:type="dcterms:W3CDTF">2023-03-22T08:55:00Z</dcterms:created>
  <dcterms:modified xsi:type="dcterms:W3CDTF">2023-09-27T10:39:00Z</dcterms:modified>
</cp:coreProperties>
</file>