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F9" w:rsidRPr="006F22B2" w:rsidRDefault="000203F9" w:rsidP="00A521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F22B2">
        <w:rPr>
          <w:rFonts w:ascii="Times New Roman" w:hAnsi="Times New Roman" w:cs="Times New Roman"/>
          <w:sz w:val="28"/>
          <w:szCs w:val="28"/>
        </w:rPr>
        <w:t>ПРИЛОЖЕНИЕ</w:t>
      </w:r>
    </w:p>
    <w:p w:rsidR="006E6381" w:rsidRPr="006F22B2" w:rsidRDefault="006E6381" w:rsidP="006F2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1A45" w:rsidRPr="00725C15" w:rsidRDefault="00F91A45" w:rsidP="00F91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5C15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F91A45" w:rsidRPr="00725C15" w:rsidRDefault="00F91A45" w:rsidP="00F91A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1A45" w:rsidRPr="00725C15" w:rsidRDefault="00F91A45" w:rsidP="00F91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5C15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F91A45" w:rsidRPr="00725C15" w:rsidRDefault="00F91A45" w:rsidP="00F91A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5C15">
        <w:rPr>
          <w:rFonts w:ascii="Times New Roman" w:hAnsi="Times New Roman" w:cs="Times New Roman"/>
        </w:rPr>
        <w:t>ВЫСШЕГО ОБРАЗОВАНИЯ</w:t>
      </w:r>
    </w:p>
    <w:p w:rsidR="00F91A45" w:rsidRPr="00725C15" w:rsidRDefault="00F91A45" w:rsidP="00F91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725C15">
        <w:rPr>
          <w:rFonts w:ascii="Times New Roman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F91A45" w:rsidRPr="00725C15" w:rsidRDefault="00F91A45" w:rsidP="00F91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725C15">
        <w:rPr>
          <w:rFonts w:ascii="Times New Roman" w:hAnsi="Times New Roman" w:cs="Times New Roman"/>
          <w:sz w:val="24"/>
          <w:szCs w:val="24"/>
          <w:lang w:eastAsia="zh-CN"/>
        </w:rPr>
        <w:t>ИМЕНИ В.Ф. УТКИНА»</w:t>
      </w:r>
    </w:p>
    <w:p w:rsidR="00445783" w:rsidRPr="006F22B2" w:rsidRDefault="00445783" w:rsidP="006F22B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1D33" w:rsidRPr="006D5138" w:rsidRDefault="00951D33" w:rsidP="006F22B2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22B2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620753">
        <w:rPr>
          <w:rFonts w:ascii="Times New Roman" w:hAnsi="Times New Roman" w:cs="Times New Roman"/>
          <w:sz w:val="28"/>
          <w:szCs w:val="28"/>
        </w:rPr>
        <w:t>«</w:t>
      </w:r>
      <w:r w:rsidR="006D5138">
        <w:rPr>
          <w:rFonts w:ascii="Times New Roman" w:hAnsi="Times New Roman" w:cs="Times New Roman"/>
          <w:sz w:val="28"/>
          <w:szCs w:val="28"/>
        </w:rPr>
        <w:t>Э</w:t>
      </w:r>
      <w:r w:rsidR="00620753">
        <w:rPr>
          <w:rFonts w:ascii="Times New Roman" w:hAnsi="Times New Roman" w:cs="Times New Roman"/>
          <w:sz w:val="28"/>
          <w:szCs w:val="28"/>
        </w:rPr>
        <w:t>лектронные вычислительные машины»</w:t>
      </w:r>
    </w:p>
    <w:p w:rsidR="00951D33" w:rsidRPr="006F22B2" w:rsidRDefault="00951D33" w:rsidP="006F22B2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931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394"/>
        <w:gridCol w:w="1276"/>
        <w:gridCol w:w="3648"/>
      </w:tblGrid>
      <w:tr w:rsidR="00951D33" w:rsidRPr="006F22B2" w:rsidTr="001D5010">
        <w:tc>
          <w:tcPr>
            <w:tcW w:w="4394" w:type="dxa"/>
          </w:tcPr>
          <w:p w:rsidR="00951D33" w:rsidRPr="006F22B2" w:rsidRDefault="00951D33" w:rsidP="006F22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D33" w:rsidRPr="006F22B2" w:rsidRDefault="00951D33" w:rsidP="006F22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51D33" w:rsidRPr="006F22B2" w:rsidRDefault="00951D33" w:rsidP="006F22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D33" w:rsidRPr="006F22B2" w:rsidTr="001D5010">
        <w:tc>
          <w:tcPr>
            <w:tcW w:w="4394" w:type="dxa"/>
          </w:tcPr>
          <w:p w:rsidR="00951D33" w:rsidRPr="006F22B2" w:rsidRDefault="00951D33" w:rsidP="006F22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D33" w:rsidRPr="006F22B2" w:rsidRDefault="00951D33" w:rsidP="006F22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51D33" w:rsidRPr="006F22B2" w:rsidRDefault="00951D33" w:rsidP="006F22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D33" w:rsidRPr="006F22B2" w:rsidRDefault="00951D33" w:rsidP="006F22B2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6F22B2" w:rsidRDefault="005648AA" w:rsidP="006F22B2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6F22B2" w:rsidRDefault="005648AA" w:rsidP="006F22B2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6F22B2" w:rsidRDefault="005648AA" w:rsidP="006F22B2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705E57" w:rsidRPr="006F22B2" w:rsidRDefault="00705E57" w:rsidP="006F22B2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51D33" w:rsidRPr="002F0DA0" w:rsidRDefault="002F0DA0" w:rsidP="002F0DA0">
      <w:pPr>
        <w:pStyle w:val="ad"/>
        <w:ind w:left="360" w:firstLine="0"/>
        <w:jc w:val="center"/>
        <w:rPr>
          <w:b/>
          <w:szCs w:val="28"/>
        </w:rPr>
      </w:pPr>
      <w:r w:rsidRPr="002F0DA0">
        <w:rPr>
          <w:b/>
          <w:szCs w:val="28"/>
        </w:rPr>
        <w:t xml:space="preserve">МЕТОДИЧЕСКИЕ УКАЗАНИЯ </w:t>
      </w:r>
      <w:r w:rsidR="00A1652B" w:rsidRPr="002F0DA0">
        <w:rPr>
          <w:rFonts w:eastAsia="TimesNewRomanPSMT"/>
          <w:b/>
          <w:szCs w:val="28"/>
        </w:rPr>
        <w:t>ПО ДИСЦИПЛИНЕ</w:t>
      </w:r>
    </w:p>
    <w:p w:rsidR="00445783" w:rsidRPr="00285123" w:rsidRDefault="00445783" w:rsidP="0005535F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123" w:rsidRPr="00C4329C" w:rsidRDefault="00285123" w:rsidP="00285123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.02</w:t>
      </w:r>
      <w:r w:rsidRPr="00C8701F">
        <w:rPr>
          <w:rFonts w:ascii="Times New Roman" w:hAnsi="Times New Roman" w:cs="Times New Roman"/>
          <w:b/>
          <w:sz w:val="28"/>
          <w:szCs w:val="28"/>
        </w:rPr>
        <w:t>_</w:t>
      </w:r>
      <w:r w:rsidRPr="00C4329C">
        <w:rPr>
          <w:rFonts w:ascii="Times New Roman" w:hAnsi="Times New Roman" w:cs="Times New Roman"/>
          <w:b/>
          <w:sz w:val="28"/>
          <w:szCs w:val="28"/>
        </w:rPr>
        <w:t>ИНОСТРАННЫЙ ЯЗЫК В ПРОФЕССИОНАЛЬНОЙ СФЕРЕ</w:t>
      </w:r>
    </w:p>
    <w:p w:rsidR="00445783" w:rsidRPr="0005535F" w:rsidRDefault="00445783" w:rsidP="0005535F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05535F" w:rsidRPr="0005535F" w:rsidRDefault="0005535F" w:rsidP="000553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535F">
        <w:rPr>
          <w:rFonts w:ascii="Times New Roman" w:eastAsia="TimesNewRomanPSMT" w:hAnsi="Times New Roman" w:cs="Times New Roman"/>
          <w:sz w:val="28"/>
          <w:szCs w:val="28"/>
        </w:rPr>
        <w:t>02.04.03</w:t>
      </w:r>
      <w:r w:rsidRPr="0005535F">
        <w:rPr>
          <w:rFonts w:ascii="Times New Roman" w:hAnsi="Times New Roman" w:cs="Times New Roman"/>
          <w:sz w:val="28"/>
          <w:szCs w:val="28"/>
        </w:rPr>
        <w:t xml:space="preserve"> «Математическое обеспечение </w:t>
      </w:r>
    </w:p>
    <w:p w:rsidR="0005535F" w:rsidRPr="0005535F" w:rsidRDefault="0005535F" w:rsidP="000553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535F">
        <w:rPr>
          <w:rFonts w:ascii="Times New Roman" w:hAnsi="Times New Roman" w:cs="Times New Roman"/>
          <w:sz w:val="28"/>
          <w:szCs w:val="28"/>
        </w:rPr>
        <w:t>и администрирование информационных систем»</w:t>
      </w:r>
      <w:r w:rsidRPr="000553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5535F" w:rsidRPr="0005535F" w:rsidRDefault="0005535F" w:rsidP="00055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35F" w:rsidRPr="0005535F" w:rsidRDefault="00714676" w:rsidP="00055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</w:t>
      </w:r>
      <w:r w:rsidRPr="000553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(профиль) </w:t>
      </w:r>
      <w:r>
        <w:rPr>
          <w:rFonts w:ascii="Times New Roman" w:eastAsia="TimesNewRomanPSMT" w:hAnsi="Times New Roman" w:cs="Times New Roman"/>
          <w:sz w:val="28"/>
          <w:szCs w:val="28"/>
        </w:rPr>
        <w:t>подготовки:</w:t>
      </w:r>
    </w:p>
    <w:p w:rsidR="0005535F" w:rsidRPr="0005535F" w:rsidRDefault="0005535F" w:rsidP="000553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535F">
        <w:rPr>
          <w:rFonts w:ascii="Times New Roman" w:hAnsi="Times New Roman" w:cs="Times New Roman"/>
          <w:sz w:val="28"/>
          <w:szCs w:val="28"/>
        </w:rPr>
        <w:t>«</w:t>
      </w:r>
      <w:r w:rsidR="008C134B">
        <w:rPr>
          <w:rFonts w:ascii="Times New Roman" w:hAnsi="Times New Roman" w:cs="Times New Roman"/>
          <w:sz w:val="28"/>
          <w:szCs w:val="28"/>
        </w:rPr>
        <w:t>Бизнес-анализ и п</w:t>
      </w:r>
      <w:r w:rsidRPr="0005535F">
        <w:rPr>
          <w:rFonts w:ascii="Times New Roman" w:hAnsi="Times New Roman" w:cs="Times New Roman"/>
          <w:sz w:val="28"/>
          <w:szCs w:val="28"/>
        </w:rPr>
        <w:t>роектирование информационных систем»</w:t>
      </w:r>
    </w:p>
    <w:p w:rsidR="00951D33" w:rsidRPr="0005535F" w:rsidRDefault="00951D33" w:rsidP="0005535F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51D33" w:rsidRPr="0005535F" w:rsidRDefault="00951D33" w:rsidP="0005535F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5535F">
        <w:rPr>
          <w:rFonts w:ascii="Times New Roman" w:eastAsia="TimesNewRomanPSMT" w:hAnsi="Times New Roman" w:cs="Times New Roman"/>
          <w:sz w:val="28"/>
          <w:szCs w:val="28"/>
        </w:rPr>
        <w:t xml:space="preserve">Квалификация (степень) выпускника – </w:t>
      </w:r>
      <w:r w:rsidR="003B5E7C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06275E" w:rsidRPr="0005535F">
        <w:rPr>
          <w:rFonts w:ascii="Times New Roman" w:eastAsia="TimesNewRomanPSMT" w:hAnsi="Times New Roman" w:cs="Times New Roman"/>
          <w:sz w:val="28"/>
          <w:szCs w:val="28"/>
        </w:rPr>
        <w:t>агистр</w:t>
      </w:r>
    </w:p>
    <w:p w:rsidR="005648AA" w:rsidRPr="0005535F" w:rsidRDefault="005648AA" w:rsidP="0005535F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51D33" w:rsidRPr="0005535F" w:rsidRDefault="00951D33" w:rsidP="0005535F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5535F">
        <w:rPr>
          <w:rFonts w:ascii="Times New Roman" w:eastAsia="TimesNewRomanPSMT" w:hAnsi="Times New Roman" w:cs="Times New Roman"/>
          <w:sz w:val="28"/>
          <w:szCs w:val="28"/>
        </w:rPr>
        <w:t>Форма обучения – очная</w:t>
      </w:r>
    </w:p>
    <w:p w:rsidR="00951D33" w:rsidRPr="0005535F" w:rsidRDefault="00951D33" w:rsidP="0005535F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6F22B2" w:rsidRDefault="005648AA" w:rsidP="006F22B2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6F22B2" w:rsidRDefault="005648AA" w:rsidP="006F22B2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6F22B2" w:rsidRDefault="005648AA" w:rsidP="006F22B2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6F22B2" w:rsidRDefault="005648AA" w:rsidP="006F22B2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6F22B2" w:rsidRDefault="005648AA" w:rsidP="006F22B2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6F22B2" w:rsidRDefault="005648AA" w:rsidP="006F22B2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6F22B2" w:rsidRDefault="005648AA" w:rsidP="006F22B2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6F22B2" w:rsidRDefault="005648AA" w:rsidP="006F22B2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F11FF9" w:rsidRDefault="00A378A3" w:rsidP="006F22B2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F22B2">
        <w:rPr>
          <w:rFonts w:ascii="Times New Roman" w:eastAsia="TimesNewRomanPSMT" w:hAnsi="Times New Roman" w:cs="Times New Roman"/>
          <w:sz w:val="28"/>
          <w:szCs w:val="28"/>
        </w:rPr>
        <w:t>Рязань 20</w:t>
      </w:r>
      <w:r w:rsidR="003234D2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8B4686">
        <w:rPr>
          <w:rFonts w:ascii="Times New Roman" w:eastAsia="TimesNewRomanPSMT" w:hAnsi="Times New Roman" w:cs="Times New Roman"/>
          <w:sz w:val="28"/>
          <w:szCs w:val="28"/>
        </w:rPr>
        <w:t>3</w:t>
      </w:r>
      <w:bookmarkStart w:id="0" w:name="_GoBack"/>
      <w:bookmarkEnd w:id="0"/>
    </w:p>
    <w:p w:rsidR="00F11FF9" w:rsidRDefault="00F11FF9">
      <w:pPr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85">
        <w:rPr>
          <w:rFonts w:ascii="Times New Roman" w:hAnsi="Times New Roman" w:cs="Times New Roman"/>
          <w:b/>
          <w:sz w:val="24"/>
          <w:szCs w:val="24"/>
        </w:rPr>
        <w:lastRenderedPageBreak/>
        <w:t>1. МЕТОДИЧЕСКИЕ УКАЗАНИЯ К ПРАКТИЧЕСКИМ ЗАНЯТИЯМ ПО ДИСЦИПЛИНЕ «ИНОСТРАННЫЙ ЯЗЫК В ПРОФЕССИОНАЛЬНОЙ СФЕРЕ»</w:t>
      </w: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85">
        <w:rPr>
          <w:rFonts w:ascii="Times New Roman" w:hAnsi="Times New Roman" w:cs="Times New Roman"/>
          <w:sz w:val="24"/>
          <w:szCs w:val="24"/>
        </w:rPr>
        <w:t>Методические указания к практическим занятиям по дисциплине «Иностранный язык в профессиональной сфере» представляют собой пояснения для магистрантов, продолжающих изучать первый иностранный язык в РГРТУ. Целью данных указаний является способствование обучающимся в освоении иностранного языка за счет корректной организации изучения дисциплины. Также данные методические указания могут быть использованы преподавателями, ведущими данную дисциплину, для улучшения эффективности процесса обучения.</w:t>
      </w: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85">
        <w:rPr>
          <w:rFonts w:ascii="Times New Roman" w:hAnsi="Times New Roman" w:cs="Times New Roman"/>
          <w:sz w:val="24"/>
          <w:szCs w:val="24"/>
        </w:rPr>
        <w:t>Дисциплина «Иностранный язык в профессиональной сфере» является одной из основополагающих в системе высшего профессионального образования. Преподавание иностранного языка направлено на формирование иноязычной компетенции, навыков межкультурной коммуникации и фоновых знаний в профильных дисциплинах. Дисциплина характеризуется способностью выступать как целью, так и средством обучения, что позволяет реализовывать на ее основе междисциплинарные связи.</w:t>
      </w: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85">
        <w:rPr>
          <w:rFonts w:ascii="Times New Roman" w:hAnsi="Times New Roman" w:cs="Times New Roman"/>
          <w:sz w:val="24"/>
          <w:szCs w:val="24"/>
        </w:rPr>
        <w:t>Целью изучения дисциплины «Иностранный язык в профессиональной сфере» в магистратуре является дальнейшее повышение уровня языковой компетенции, достигнутого на предыдущих этапах образования, решение коммуникативных задач в профессиональной деятельности, активное использование иноязычных источников научно-технической информации для профессиональных целей, самообразование. Изучение иностранного языка также способствует повышению эрудиции обучающегося, развитию его толерантности, уважению ценностей других народов,  повышению общей культуры, развитию его общих способностей и улучшению исследовательских навыков. Изучение дисциплины направлено на формирование вторичной языковой личности.</w:t>
      </w: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85">
        <w:rPr>
          <w:rFonts w:ascii="Times New Roman" w:hAnsi="Times New Roman" w:cs="Times New Roman"/>
          <w:b/>
          <w:sz w:val="24"/>
          <w:szCs w:val="24"/>
        </w:rPr>
        <w:t>2. СОДЕРЖАНИЕ И ОРГАНИЗАЦИЯ ЗАНЯТИЙ ПО ДИСЦИПЛИНЕ</w:t>
      </w: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85">
        <w:rPr>
          <w:rFonts w:ascii="Times New Roman" w:hAnsi="Times New Roman" w:cs="Times New Roman"/>
          <w:sz w:val="24"/>
          <w:szCs w:val="24"/>
        </w:rPr>
        <w:t xml:space="preserve">Содержание дисциплины включает общее, независимое от профиля обучения, и профессионально-ориентированное, предназначенное для освоения компетенций в специальности конкретного профиля. </w:t>
      </w: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85">
        <w:rPr>
          <w:rFonts w:ascii="Times New Roman" w:hAnsi="Times New Roman" w:cs="Times New Roman"/>
          <w:sz w:val="24"/>
          <w:szCs w:val="24"/>
        </w:rPr>
        <w:t xml:space="preserve">Обучение профессионально-ориентированному иностранному языку проводится на основе принципа модулей. В данном курсе выделены следующие модули-темы: </w:t>
      </w: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85">
        <w:rPr>
          <w:rFonts w:ascii="Times New Roman" w:hAnsi="Times New Roman" w:cs="Times New Roman"/>
          <w:sz w:val="24"/>
          <w:szCs w:val="24"/>
        </w:rPr>
        <w:t xml:space="preserve">1. Избранная специальность. </w:t>
      </w: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85">
        <w:rPr>
          <w:rFonts w:ascii="Times New Roman" w:hAnsi="Times New Roman" w:cs="Times New Roman"/>
          <w:sz w:val="24"/>
          <w:szCs w:val="24"/>
        </w:rPr>
        <w:t>2. Иностранный язык как средство научной международной коммуникации.</w:t>
      </w: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85">
        <w:rPr>
          <w:rFonts w:ascii="Times New Roman" w:hAnsi="Times New Roman" w:cs="Times New Roman"/>
          <w:sz w:val="24"/>
          <w:szCs w:val="24"/>
        </w:rPr>
        <w:t>3. Тема магистерского исследования.</w:t>
      </w: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85">
        <w:rPr>
          <w:rFonts w:ascii="Times New Roman" w:hAnsi="Times New Roman" w:cs="Times New Roman"/>
          <w:sz w:val="24"/>
          <w:szCs w:val="24"/>
        </w:rPr>
        <w:t>4. Деловая письменная и устная коммуникация на иностранном языке.</w:t>
      </w: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85">
        <w:rPr>
          <w:rFonts w:ascii="Times New Roman" w:hAnsi="Times New Roman" w:cs="Times New Roman"/>
          <w:sz w:val="24"/>
          <w:szCs w:val="24"/>
        </w:rPr>
        <w:t>Структура практического занятия по иностранному языку определяется поставленной целью. Занятие 1 типа предполагает освоение иноязычного материала с его полным пониманием. Оно включает упражнения на точное понимание и закрепление понятого, например</w:t>
      </w:r>
      <w:proofErr w:type="gramStart"/>
      <w:r w:rsidRPr="00AC70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C7085">
        <w:rPr>
          <w:rFonts w:ascii="Times New Roman" w:hAnsi="Times New Roman" w:cs="Times New Roman"/>
          <w:sz w:val="24"/>
          <w:szCs w:val="24"/>
        </w:rPr>
        <w:t xml:space="preserve"> перевод наиболее сложных эпизодов, ответ на вопросы по тексту.</w:t>
      </w: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85">
        <w:rPr>
          <w:rFonts w:ascii="Times New Roman" w:hAnsi="Times New Roman" w:cs="Times New Roman"/>
          <w:sz w:val="24"/>
          <w:szCs w:val="24"/>
        </w:rPr>
        <w:t xml:space="preserve">Занятие 2 типа занимается закреплением полученных навыков, формированию практических компетенций. Включает упражнения на создание репродуктивных навыков владения лексикой и грамматикой, а именно, постановка вопросов к тексту, составление определений, перевод с русского языка </w:t>
      </w:r>
      <w:proofErr w:type="gramStart"/>
      <w:r w:rsidRPr="00AC708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C7085">
        <w:rPr>
          <w:rFonts w:ascii="Times New Roman" w:hAnsi="Times New Roman" w:cs="Times New Roman"/>
          <w:sz w:val="24"/>
          <w:szCs w:val="24"/>
        </w:rPr>
        <w:t xml:space="preserve"> иностранный. </w:t>
      </w: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85">
        <w:rPr>
          <w:rFonts w:ascii="Times New Roman" w:hAnsi="Times New Roman" w:cs="Times New Roman"/>
          <w:sz w:val="24"/>
          <w:szCs w:val="24"/>
        </w:rPr>
        <w:t>Занятие 3 типа посвящено контролю  приобретенных компетенций. Здесь  используются упражнения на пересказ текста, дискуссии на иностранном языке, письменный перевод.</w:t>
      </w: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85">
        <w:rPr>
          <w:rFonts w:ascii="Times New Roman" w:hAnsi="Times New Roman" w:cs="Times New Roman"/>
          <w:sz w:val="24"/>
          <w:szCs w:val="24"/>
        </w:rPr>
        <w:t>Организация учебного процесса по дисциплине предполагает осуществление проектов, в ходе которых формируются исследовательские,  творческие  навыки,  навыки самостоятельной деятельности; участие в ролевых играх, формирующих коммуникативные компетенции.</w:t>
      </w: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085">
        <w:rPr>
          <w:rFonts w:ascii="Times New Roman" w:hAnsi="Times New Roman" w:cs="Times New Roman"/>
          <w:sz w:val="24"/>
          <w:szCs w:val="24"/>
        </w:rPr>
        <w:lastRenderedPageBreak/>
        <w:t>Выбор методов обучения зависит от сложившихся педагогических условий и учитывает цели и содержание обучения на данном этапе, уровень подготовки группы, индивидуальные особенности обучающихся, технические и материальные возможности преподавателя и вуза, временные рамки, внешние условия и ряд других факторов. В РГРТУ широко применяются информационно-рецептивный, репродуктивный, условно-продуктивный, продуктивный методы и т.д.</w:t>
      </w:r>
    </w:p>
    <w:p w:rsidR="00370B40" w:rsidRPr="00AC7085" w:rsidRDefault="00370B40" w:rsidP="00370B40">
      <w:pPr>
        <w:pStyle w:val="12"/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370B40" w:rsidRPr="00AC7085" w:rsidRDefault="00370B40" w:rsidP="00370B40">
      <w:pPr>
        <w:pStyle w:val="12"/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AC7085">
        <w:rPr>
          <w:b/>
          <w:sz w:val="24"/>
          <w:szCs w:val="24"/>
        </w:rPr>
        <w:t>3.</w:t>
      </w:r>
      <w:r w:rsidRPr="00AC7085">
        <w:rPr>
          <w:sz w:val="24"/>
          <w:szCs w:val="24"/>
        </w:rPr>
        <w:t xml:space="preserve"> </w:t>
      </w:r>
      <w:r w:rsidRPr="00AC7085">
        <w:rPr>
          <w:b/>
          <w:bCs/>
          <w:color w:val="000000"/>
          <w:sz w:val="24"/>
          <w:szCs w:val="24"/>
          <w:lang w:bidi="ru-RU"/>
        </w:rPr>
        <w:t>МЕТОДИЧЕСКИЕ РЕКОМЕНДАЦИИ ПО ОРГАНИЗАЦИИ САМОСТОЯТЕЛЬНОГО ИЗУЧЕНИЯ ДИСЦИПЛИНЫ СТУДЕНТАМИ</w:t>
      </w:r>
    </w:p>
    <w:p w:rsidR="00370B40" w:rsidRPr="00AC7085" w:rsidRDefault="00370B40" w:rsidP="00370B40">
      <w:pPr>
        <w:pStyle w:val="12"/>
        <w:ind w:firstLine="709"/>
        <w:jc w:val="both"/>
        <w:rPr>
          <w:color w:val="000000"/>
          <w:sz w:val="24"/>
          <w:szCs w:val="24"/>
          <w:lang w:bidi="ru-RU"/>
        </w:rPr>
      </w:pPr>
    </w:p>
    <w:p w:rsidR="00370B40" w:rsidRPr="00AC7085" w:rsidRDefault="00370B40" w:rsidP="00370B40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C7085">
        <w:rPr>
          <w:sz w:val="24"/>
          <w:szCs w:val="24"/>
        </w:rPr>
        <w:t>Изучение дисциплины «Иностранный язык в профессиональной сфере» осуществляется в течение одного семестра. Рекомендуется следующим образом организовать время, необходимое для изучения дисциплины:</w:t>
      </w:r>
    </w:p>
    <w:p w:rsidR="00370B40" w:rsidRPr="00AC7085" w:rsidRDefault="00370B40" w:rsidP="00370B40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C7085">
        <w:rPr>
          <w:sz w:val="24"/>
          <w:szCs w:val="24"/>
        </w:rPr>
        <w:t>Повторение материала занятия в тот же день – 10-15 минут.</w:t>
      </w:r>
    </w:p>
    <w:p w:rsidR="00370B40" w:rsidRPr="00AC7085" w:rsidRDefault="00370B40" w:rsidP="00370B40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C7085">
        <w:rPr>
          <w:sz w:val="24"/>
          <w:szCs w:val="24"/>
        </w:rPr>
        <w:t>Изучение материала занятия за день перед следующим – 10-15 минут.</w:t>
      </w:r>
    </w:p>
    <w:p w:rsidR="00370B40" w:rsidRPr="00AC7085" w:rsidRDefault="00370B40" w:rsidP="00370B40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C7085">
        <w:rPr>
          <w:sz w:val="24"/>
          <w:szCs w:val="24"/>
        </w:rPr>
        <w:t>Изучение теоретического материала по учебнику и конспекту – 1 час в неделю.</w:t>
      </w:r>
    </w:p>
    <w:p w:rsidR="00370B40" w:rsidRPr="00AC7085" w:rsidRDefault="00370B40" w:rsidP="00370B40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C7085">
        <w:rPr>
          <w:sz w:val="24"/>
          <w:szCs w:val="24"/>
        </w:rPr>
        <w:t>При изучении дисциплины очень полезно самостоятельно изучать материал, который еще не был объяснен на занятии, тогда информация будет восприниматься легче. Для понимания материала и качественного его усвоения рекомендуется такая последовательность действий:</w:t>
      </w:r>
    </w:p>
    <w:p w:rsidR="00370B40" w:rsidRPr="00AC7085" w:rsidRDefault="00370B40" w:rsidP="00370B40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C7085">
        <w:rPr>
          <w:sz w:val="24"/>
          <w:szCs w:val="24"/>
        </w:rPr>
        <w:t>1). После окончания учебных занятий, при подготовке к занятиям следующего дня, нужно сначала просмотреть и обдумать материал занятия, прослушанного сегодня (10-15 минут).</w:t>
      </w:r>
    </w:p>
    <w:p w:rsidR="00370B40" w:rsidRPr="00AC7085" w:rsidRDefault="00370B40" w:rsidP="00370B40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C7085">
        <w:rPr>
          <w:sz w:val="24"/>
          <w:szCs w:val="24"/>
        </w:rPr>
        <w:t>2). При подготовке к следующему занятию нужно просмотреть те</w:t>
      </w:r>
      <w:proofErr w:type="gramStart"/>
      <w:r w:rsidRPr="00AC7085">
        <w:rPr>
          <w:sz w:val="24"/>
          <w:szCs w:val="24"/>
        </w:rPr>
        <w:t>кст пр</w:t>
      </w:r>
      <w:proofErr w:type="gramEnd"/>
      <w:r w:rsidRPr="00AC7085">
        <w:rPr>
          <w:sz w:val="24"/>
          <w:szCs w:val="24"/>
        </w:rPr>
        <w:t>едыдущего, подумать о том, какой может быть тема следующего занятия (10-15 минут).</w:t>
      </w:r>
    </w:p>
    <w:p w:rsidR="00370B40" w:rsidRPr="00AC7085" w:rsidRDefault="00370B40" w:rsidP="00370B40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C7085">
        <w:rPr>
          <w:sz w:val="24"/>
          <w:szCs w:val="24"/>
        </w:rPr>
        <w:t>В течение недели выбрать время (минимум 1час) для работы с литературой в библиотеке.</w:t>
      </w:r>
    </w:p>
    <w:p w:rsidR="00370B40" w:rsidRPr="00AC7085" w:rsidRDefault="00370B40" w:rsidP="00370B40">
      <w:pPr>
        <w:pStyle w:val="12"/>
        <w:ind w:firstLine="709"/>
        <w:jc w:val="both"/>
        <w:rPr>
          <w:sz w:val="24"/>
          <w:szCs w:val="24"/>
        </w:rPr>
      </w:pPr>
      <w:r w:rsidRPr="00AC7085">
        <w:rPr>
          <w:color w:val="000000"/>
          <w:sz w:val="24"/>
          <w:szCs w:val="24"/>
          <w:lang w:bidi="ru-RU"/>
        </w:rPr>
        <w:t>Самостоятельное изучение тем учебной дисциплины способствует:</w:t>
      </w:r>
    </w:p>
    <w:p w:rsidR="00370B40" w:rsidRPr="00AC7085" w:rsidRDefault="00370B40" w:rsidP="00370B40">
      <w:pPr>
        <w:pStyle w:val="12"/>
        <w:numPr>
          <w:ilvl w:val="0"/>
          <w:numId w:val="9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C7085">
        <w:rPr>
          <w:color w:val="000000"/>
          <w:sz w:val="24"/>
          <w:szCs w:val="24"/>
          <w:lang w:bidi="ru-RU"/>
        </w:rPr>
        <w:t>закреплению знаний, умений и навыков, полученных в ходе аудиторных занятий;</w:t>
      </w:r>
    </w:p>
    <w:p w:rsidR="00370B40" w:rsidRPr="00AC7085" w:rsidRDefault="00370B40" w:rsidP="00370B40">
      <w:pPr>
        <w:pStyle w:val="12"/>
        <w:numPr>
          <w:ilvl w:val="0"/>
          <w:numId w:val="9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C7085">
        <w:rPr>
          <w:color w:val="000000"/>
          <w:sz w:val="24"/>
          <w:szCs w:val="24"/>
          <w:lang w:bidi="ru-RU"/>
        </w:rPr>
        <w:t>углублению и расширению знаний по отдельным вопросам и темам дисциплины;</w:t>
      </w:r>
    </w:p>
    <w:p w:rsidR="00370B40" w:rsidRPr="00AC7085" w:rsidRDefault="00370B40" w:rsidP="00370B40">
      <w:pPr>
        <w:pStyle w:val="12"/>
        <w:numPr>
          <w:ilvl w:val="0"/>
          <w:numId w:val="9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C7085">
        <w:rPr>
          <w:color w:val="000000"/>
          <w:sz w:val="24"/>
          <w:szCs w:val="24"/>
          <w:lang w:bidi="ru-RU"/>
        </w:rPr>
        <w:t>освоению умений прикладного и практического использования полученных знаний по темам дисциплины.</w:t>
      </w:r>
    </w:p>
    <w:p w:rsidR="00370B40" w:rsidRPr="00AC7085" w:rsidRDefault="00370B40" w:rsidP="00370B40">
      <w:pPr>
        <w:pStyle w:val="12"/>
        <w:ind w:firstLine="709"/>
        <w:jc w:val="both"/>
        <w:rPr>
          <w:sz w:val="24"/>
          <w:szCs w:val="24"/>
        </w:rPr>
      </w:pPr>
      <w:r w:rsidRPr="00AC7085">
        <w:rPr>
          <w:color w:val="000000"/>
          <w:sz w:val="24"/>
          <w:szCs w:val="24"/>
          <w:lang w:bidi="ru-RU"/>
        </w:rPr>
        <w:t>Самостоятельная работа как вид учебной работы может использоваться на лекциях, практических и лабораторных занятиях, а также иметь самостоятельное значение - внеаудиторная самостоятельная работа обучающихся - при подготовке к лекциям, практическим занятиям, лабораторным работам, к зачету.</w:t>
      </w:r>
    </w:p>
    <w:p w:rsidR="00370B40" w:rsidRPr="00AC7085" w:rsidRDefault="00370B40" w:rsidP="00370B40">
      <w:pPr>
        <w:pStyle w:val="12"/>
        <w:ind w:firstLine="709"/>
        <w:jc w:val="both"/>
        <w:rPr>
          <w:sz w:val="24"/>
          <w:szCs w:val="24"/>
        </w:rPr>
      </w:pPr>
      <w:r w:rsidRPr="00AC7085">
        <w:rPr>
          <w:color w:val="000000"/>
          <w:sz w:val="24"/>
          <w:szCs w:val="24"/>
          <w:lang w:bidi="ru-RU"/>
        </w:rPr>
        <w:t xml:space="preserve">Зачет показывает степень освоения дисциплины </w:t>
      </w:r>
      <w:proofErr w:type="gramStart"/>
      <w:r w:rsidRPr="00AC7085">
        <w:rPr>
          <w:color w:val="000000"/>
          <w:sz w:val="24"/>
          <w:szCs w:val="24"/>
          <w:lang w:bidi="ru-RU"/>
        </w:rPr>
        <w:t>обучающимся</w:t>
      </w:r>
      <w:proofErr w:type="gramEnd"/>
      <w:r w:rsidRPr="00AC7085">
        <w:rPr>
          <w:color w:val="000000"/>
          <w:sz w:val="24"/>
          <w:szCs w:val="24"/>
          <w:lang w:bidi="ru-RU"/>
        </w:rPr>
        <w:t>.</w:t>
      </w:r>
    </w:p>
    <w:p w:rsidR="00370B40" w:rsidRPr="00AC7085" w:rsidRDefault="00370B40" w:rsidP="00370B40">
      <w:pPr>
        <w:pStyle w:val="12"/>
        <w:ind w:firstLine="709"/>
        <w:jc w:val="both"/>
        <w:rPr>
          <w:color w:val="000000"/>
          <w:sz w:val="24"/>
          <w:szCs w:val="24"/>
          <w:lang w:bidi="ru-RU"/>
        </w:rPr>
      </w:pPr>
      <w:r w:rsidRPr="00AC7085">
        <w:rPr>
          <w:color w:val="000000"/>
          <w:sz w:val="24"/>
          <w:szCs w:val="24"/>
          <w:lang w:bidi="ru-RU"/>
        </w:rPr>
        <w:t>При подготовке к зачету необходимо тщательно изучить теоретический материал, просмотреть все отчеты по практическим упражнениям. Возникшие в ходе подготовки вопросы, на которые студент не смог найти ответа, необходимо записать и выяснить их на консультации у преподавателя.</w:t>
      </w:r>
    </w:p>
    <w:p w:rsidR="00370B40" w:rsidRPr="00AC7085" w:rsidRDefault="00370B40" w:rsidP="00370B40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B40" w:rsidRPr="00AC7085" w:rsidRDefault="00370B40" w:rsidP="00370B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08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AC7085">
        <w:rPr>
          <w:rFonts w:ascii="Times New Roman" w:hAnsi="Times New Roman" w:cs="Times New Roman"/>
          <w:b/>
          <w:bCs/>
          <w:sz w:val="24"/>
          <w:szCs w:val="24"/>
        </w:rPr>
        <w:t>ПЕРЕЧЕНЬ ЗАДАНИЙ К ЗАЧЕТУ</w:t>
      </w:r>
    </w:p>
    <w:p w:rsidR="00370B40" w:rsidRPr="00AC7085" w:rsidRDefault="00370B40" w:rsidP="00370B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0B40" w:rsidRPr="00AC7085" w:rsidRDefault="00370B40" w:rsidP="00370B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7085">
        <w:rPr>
          <w:rFonts w:ascii="Times New Roman" w:hAnsi="Times New Roman" w:cs="Times New Roman"/>
          <w:bCs/>
          <w:sz w:val="24"/>
          <w:szCs w:val="24"/>
        </w:rPr>
        <w:t>1. Письменный перевод текста по специальности объемом 1500 знаков с использованием словаря, время выполнения - 30 минут.</w:t>
      </w:r>
    </w:p>
    <w:p w:rsidR="00370B40" w:rsidRPr="00AC7085" w:rsidRDefault="00370B40" w:rsidP="00370B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7085">
        <w:rPr>
          <w:rFonts w:ascii="Times New Roman" w:hAnsi="Times New Roman" w:cs="Times New Roman"/>
          <w:bCs/>
          <w:sz w:val="24"/>
          <w:szCs w:val="24"/>
        </w:rPr>
        <w:t xml:space="preserve">2. Устный перевод текста общенаучного характера объемом 1800 знаков, без использования словаря. </w:t>
      </w:r>
    </w:p>
    <w:p w:rsidR="00370B40" w:rsidRPr="00AC7085" w:rsidRDefault="00370B40" w:rsidP="00370B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7085">
        <w:rPr>
          <w:rFonts w:ascii="Times New Roman" w:hAnsi="Times New Roman" w:cs="Times New Roman"/>
          <w:bCs/>
          <w:sz w:val="24"/>
          <w:szCs w:val="24"/>
        </w:rPr>
        <w:t xml:space="preserve">3. Устное высказывание по теме </w:t>
      </w:r>
      <w:r w:rsidRPr="00AC7085">
        <w:rPr>
          <w:rFonts w:ascii="Times New Roman" w:hAnsi="Times New Roman" w:cs="Times New Roman"/>
          <w:sz w:val="24"/>
          <w:szCs w:val="24"/>
        </w:rPr>
        <w:t>профессиональных научных интересов и выполняемой научной работе.</w:t>
      </w:r>
    </w:p>
    <w:p w:rsidR="00370B40" w:rsidRPr="00AC7085" w:rsidRDefault="00370B40" w:rsidP="00370B40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70B40" w:rsidRPr="00AC7085" w:rsidRDefault="00370B40" w:rsidP="00370B4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AC7085">
        <w:rPr>
          <w:rFonts w:ascii="Times New Roman" w:hAnsi="Times New Roman" w:cs="Times New Roman"/>
          <w:b/>
          <w:sz w:val="24"/>
          <w:szCs w:val="24"/>
        </w:rPr>
        <w:t xml:space="preserve">5. ОПИСАНИЕ ОБЩЕЕВРОПЕСКИХ </w:t>
      </w:r>
      <w:r w:rsidRPr="00AC7085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ТРЕБОВАНИЙ К УРОВНЮ ВЛАДЕНИЯ ИНОСТРАННЫМ ЯЗЫКОМ </w:t>
      </w:r>
    </w:p>
    <w:p w:rsidR="00370B40" w:rsidRPr="00AC7085" w:rsidRDefault="00370B40" w:rsidP="00370B4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:rsidR="00370B40" w:rsidRPr="00AC7085" w:rsidRDefault="00370B40" w:rsidP="00370B4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Система уровней владения языком в соответствии с общеевропейскими компетенциями</w:t>
      </w:r>
    </w:p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jc w:val="center"/>
        <w:tblInd w:w="-19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241"/>
      </w:tblGrid>
      <w:tr w:rsidR="00370B40" w:rsidRPr="00AC7085" w:rsidTr="0079522A">
        <w:trPr>
          <w:jc w:val="center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Элементарное владение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Basic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выживания (</w:t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Breakthrough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370B40" w:rsidRPr="00AC7085" w:rsidTr="007952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Предпороговый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уровень (</w:t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Waystage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370B40" w:rsidRPr="00AC7085" w:rsidTr="0079522A">
        <w:trPr>
          <w:jc w:val="center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Самостоятельное владение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Independent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Пороговый уровень (</w:t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Threshold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370B40" w:rsidRPr="00AC7085" w:rsidTr="007952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Пороговый продвинутый уровень (</w:t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Vantage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370B40" w:rsidRPr="00AC7085" w:rsidTr="0079522A">
        <w:trPr>
          <w:jc w:val="center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Свободное владение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Proficient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профессионального владения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Effective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Operational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Proficiency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370B40" w:rsidRPr="00AC7085" w:rsidTr="007952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владения в совершенстве (</w:t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Mastery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</w:tbl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AC7085">
        <w:rPr>
          <w:rFonts w:ascii="Times New Roman" w:hAnsi="Times New Roman" w:cs="Times New Roman"/>
          <w:color w:val="252525"/>
          <w:sz w:val="24"/>
          <w:szCs w:val="24"/>
        </w:rPr>
        <w:t>Таблица 1   </w:t>
      </w:r>
    </w:p>
    <w:tbl>
      <w:tblPr>
        <w:tblW w:w="9498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7938"/>
      </w:tblGrid>
      <w:tr w:rsidR="00370B40" w:rsidRPr="00AC7085" w:rsidTr="008166D2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Элементарное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и могу употребить в речи знакомые фразы и выражения, необходимые для выполнения конкретных задач. Могу представиться/ представить других, задавать/ отвечать на вопросы о месте жительства, знакомых, имуществе. Могу участвовать в несложном разговоре, если собеседник говорит медленно и отчетливо и готов оказать помощь.</w:t>
            </w:r>
          </w:p>
        </w:tc>
      </w:tr>
      <w:tr w:rsidR="00370B40" w:rsidRPr="00AC7085" w:rsidTr="008166D2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Понимаю отдельные предложения и часто встречающиеся 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выражения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связанные с основными сферами жизни (например, основные сведения о себе и членах своей семьи, покупках, устройстве на работу и т.п.). Могу выполнить задачи, связанные с простым обменом информации на знакомые или бытовые темы. В простых выражениях могу рассказать о себе, своих родных и близких, описать основные аспекты повседневной жизни.</w:t>
            </w:r>
          </w:p>
        </w:tc>
      </w:tr>
      <w:tr w:rsidR="00370B40" w:rsidRPr="00AC7085" w:rsidTr="008166D2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Самостоятельное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основные идеи четких сообщений, сделанных на литературном языке на разные темы, типично возникающие на работе, учебе, досуге и т.д.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вать свое мнение и планы на будущее.</w:t>
            </w:r>
          </w:p>
        </w:tc>
      </w:tr>
      <w:tr w:rsidR="00370B40" w:rsidRPr="00AC7085" w:rsidTr="008166D2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370B40" w:rsidRPr="00AC7085" w:rsidRDefault="00370B40" w:rsidP="0079522A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Понимаю общее содержание сложных текстов на абстрактные и конкретные темы, в том числе узкоспециальные тексты. Говорю достаточно быстро и спонтанно, чтобы постоянно общаться с носителями языка без особых затруднений для любой из сторон. Я умею делать четкие, подробные сообщения на различные темы и изложить свой взгляд 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на основную проблему, показать преимущество и недостатки разных мнений.</w:t>
            </w:r>
          </w:p>
        </w:tc>
      </w:tr>
      <w:tr w:rsidR="00370B40" w:rsidRPr="00AC7085" w:rsidTr="008166D2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Свободное владение</w:t>
            </w:r>
          </w:p>
          <w:p w:rsidR="00370B40" w:rsidRPr="00AC7085" w:rsidRDefault="00370B40" w:rsidP="0079522A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370B40" w:rsidRPr="00AC7085" w:rsidRDefault="00370B40" w:rsidP="0079522A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объемные сложные тексты на различную тематику, распознаю скрытое значение. Говорю спонтанно в быстром темпе, не испытывая затруднений с подбором слов и выражений. Гибко и эффективно использую язык для общения в научной и профессиональной деятельности. Могу создать точное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,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детальное, хорошо выстроенное сообщение на сложные темы, демонстрируя владение моделями организации текста, средствами связи и объединением его элементов.</w:t>
            </w:r>
          </w:p>
        </w:tc>
      </w:tr>
      <w:tr w:rsidR="00370B40" w:rsidRPr="00AC7085" w:rsidTr="008166D2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практически любое устное или письменное сообщение, могу составить связный текст, опираясь на несколько устных и письменных источников. Говорю спонтанно с высоким темпом и высокой степенью точности, подчеркивая оттенки значений даже в самых сложных случаях.</w:t>
            </w:r>
          </w:p>
        </w:tc>
      </w:tr>
    </w:tbl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AC7085">
        <w:rPr>
          <w:rFonts w:ascii="Times New Roman" w:hAnsi="Times New Roman" w:cs="Times New Roman"/>
          <w:color w:val="252525"/>
          <w:sz w:val="24"/>
          <w:szCs w:val="24"/>
        </w:rPr>
        <w:t>Таблица 2   </w:t>
      </w:r>
    </w:p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370B40" w:rsidRPr="00AC7085" w:rsidTr="007952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отдельные знакомые слова и очень простые фразы в медленно и четко звучащей речи в ситуациях повседневного общения, когда говорят обо мне, моей семье и ближайшем окружении.</w:t>
            </w:r>
          </w:p>
        </w:tc>
      </w:tr>
      <w:tr w:rsidR="00370B40" w:rsidRPr="00AC7085" w:rsidTr="007952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знакомые имена, слова, а также очень простые предложения в объявлениях, на плакатах или каталогах.</w:t>
            </w:r>
          </w:p>
        </w:tc>
      </w:tr>
      <w:tr w:rsidR="00370B40" w:rsidRPr="00AC7085" w:rsidTr="007952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принимать участие в диалоге, если мой собеседник повторяет по моей просьбе в замедленном темпе свое высказывание или перефразирует его, а также помогает сформулировать то, что я пытаюсь сказать. Я могу задавать простые вопросы и отвечать на них в рамках известных мне или интересующих меня тем.</w:t>
            </w:r>
          </w:p>
        </w:tc>
      </w:tr>
      <w:tr w:rsidR="00370B40" w:rsidRPr="00AC7085" w:rsidTr="007952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умею, используя простые фразы и предложения, рассказать о месте, где живу, и людях, которых я знаю.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простые открытки (например, поздравление с праздником), заполнять формуляры, вносить свою фамилию, национальность, адрес в регистрационный листок в гостинице.</w:t>
            </w:r>
          </w:p>
        </w:tc>
      </w:tr>
    </w:tbl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 w:rsidRPr="00AC7085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370B40" w:rsidRPr="00AC7085" w:rsidTr="007952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 Я понимаю, о чем идет речь в простых, четко произнесенных и небольших по объему сообщениях и объявлениях.</w:t>
            </w:r>
          </w:p>
        </w:tc>
      </w:tr>
      <w:tr w:rsidR="00370B40" w:rsidRPr="00AC7085" w:rsidTr="007952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понимаю очень короткие простые тексты. Я могу найти конкретную, легко предсказуемую информацию в простых текстах повседневного общения: в рекламах, проспектах, меню, расписаниях. Я понимаю простые письма личного 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характера.</w:t>
            </w:r>
          </w:p>
        </w:tc>
      </w:tr>
      <w:tr w:rsidR="00370B40" w:rsidRPr="00AC7085" w:rsidTr="007952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lastRenderedPageBreak/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общаться в простых типичных ситуациях, требующих непосредственного обмена информацией в рамках знакомых мне тем и видов деятельности. Я могу поддерживать предельно краткий разговор на бытовые темы, и все же понимаю недостаточно, чтобы самостоятельно вести беседу.</w:t>
            </w:r>
          </w:p>
        </w:tc>
      </w:tr>
      <w:tr w:rsidR="00370B40" w:rsidRPr="00AC7085" w:rsidTr="007952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могу, используя простые фразы и предложения, рассказать о своей семье и других людях, условиях жизни, учебе, настоящей или прежней работе.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простые короткие записки и сообщения. Я могу написать несложное письмо личного характера (например, выразить кому-либо свою благодарность за что-либо).</w:t>
            </w:r>
          </w:p>
        </w:tc>
      </w:tr>
    </w:tbl>
    <w:p w:rsidR="00370B40" w:rsidRPr="00AC7085" w:rsidRDefault="00370B40" w:rsidP="00370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 w:rsidRPr="00AC7085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370B40" w:rsidRPr="00AC7085" w:rsidRDefault="00370B40" w:rsidP="00370B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B1 (Пороговый уровень):</w:t>
      </w:r>
      <w:r w:rsidRPr="00AC7085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370B40" w:rsidRPr="00AC7085" w:rsidTr="007952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понимаю основные положения четко произнесенных высказываний в пределах литературной нормы на известные мне темы, с которыми мне приходится иметь дело на работе, в школе, на отдыхе и т.д. Я понимаю, о чем идет речь в большинстве радио- и телепрограмм о текущих событиях, а также передач, связанных с моими личными или профессиональными интересами. Речь 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говорящих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должна быть при этом четкой и относительно медленной.</w:t>
            </w:r>
          </w:p>
        </w:tc>
      </w:tr>
      <w:tr w:rsidR="00370B40" w:rsidRPr="00AC7085" w:rsidTr="007952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тексты, построенные на частотном языковом материале повседневного и профессионального общения. Я понимаю описания событий, чувств, намерений в письмах личного характера.</w:t>
            </w:r>
          </w:p>
        </w:tc>
      </w:tr>
      <w:tr w:rsidR="00370B40" w:rsidRPr="00AC7085" w:rsidTr="007952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общаться в большинстве ситуаций, возникающих во время пребывания в стране изучаемого языка. Я могу без предварительной подготовки участвовать в диалогах на знакомую мне/ интересующую меня тему (например, «семья», «хобби», «работа», «путешествие», «текущие события»).</w:t>
            </w:r>
          </w:p>
        </w:tc>
      </w:tr>
      <w:tr w:rsidR="00370B40" w:rsidRPr="00AC7085" w:rsidTr="007952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строить простые связные высказывания о своих личных впечатлениях, событиях, рассказывать о своих мечтах, надеждах и желаниях. Я могу кратко обосновать и объяснить свои взгляды и намерения. Я могу рассказать историю или изложить сюжет книги или фильма и выразить к этому свое отношение.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простые связные тексты на знакомые или интересующие меня темы. Я умею писать письма личного характера, сообщая в них о своих личных переживаниях и впечатлениях.</w:t>
            </w:r>
          </w:p>
        </w:tc>
      </w:tr>
    </w:tbl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B2 (Пороговый продвинутый уровень):</w:t>
      </w:r>
      <w:r w:rsidRPr="00AC7085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370B40" w:rsidRPr="00AC7085" w:rsidTr="007952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lastRenderedPageBreak/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развернутые доклады и лекции и содержащуюся в них даже сложную аргументацию, если тематика этих выступлений мне достаточно знакома. Я понимаю почти все новости и репортажи о текущих событиях. Я понимаю содержание большинства фильмов, если их герои говорят на литературном языке.</w:t>
            </w:r>
          </w:p>
        </w:tc>
      </w:tr>
      <w:tr w:rsidR="00370B40" w:rsidRPr="00AC7085" w:rsidTr="007952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статьи и сообщения по современной проблематике, авторы которых занимают особую позицию или высказывают особую точку зрения. Я понимаю современную художественную прозу.</w:t>
            </w:r>
          </w:p>
        </w:tc>
      </w:tr>
      <w:tr w:rsidR="00370B40" w:rsidRPr="00AC7085" w:rsidTr="007952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без подготовки довольно свободно участвовать в диалогах с носителями изучаемого языка. Я умею принимать активное участие в дискуссии по знакомой мне проблеме, обосновывать и отстаивать свою точку зрения.</w:t>
            </w:r>
          </w:p>
        </w:tc>
      </w:tr>
      <w:tr w:rsidR="00370B40" w:rsidRPr="00AC7085" w:rsidTr="007952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понятно и обстоятельно высказываться по широкому кругу интересующих меня вопросов. Я могу объяснить свою точку зрения по актуальной проблеме, высказывая все аргументы «за» и «против».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понятные подробные сообщения по широкому кругу интересующих меня вопросов. Я умею писать эссе или доклады, освещая вопросы или аргументируя точку зрения «за» или «против». Я умею писать письма, выделяя те события и впечатления, которые являются для меня особо важными.</w:t>
            </w:r>
          </w:p>
        </w:tc>
      </w:tr>
    </w:tbl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Start"/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 w:rsidRPr="00AC7085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370B40" w:rsidRPr="00AC7085" w:rsidTr="007952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развернутые сообщения, даже если они имеют нечеткую логическую структуру и недостаточно выраженные смысловые связи. Я почти свободно понимаю все телевизионные программы и фильмы.</w:t>
            </w:r>
          </w:p>
        </w:tc>
      </w:tr>
      <w:tr w:rsidR="00370B40" w:rsidRPr="00AC7085" w:rsidTr="007952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большие сложные нехудожественные и художественные тексты, их стилистические особенности. Я понимаю также специальные статьи и технические инструкции большого объема, даже если они не касаются сферы моей деятельности.</w:t>
            </w:r>
          </w:p>
        </w:tc>
      </w:tr>
      <w:tr w:rsidR="00370B40" w:rsidRPr="00AC7085" w:rsidTr="007952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спонтанно и бегло, не испытывая трудностей в подборе слов, выражать свои мысли. Моя речь отличается разнообразием языковых средств и точностью их употребления в ситуациях профессионального и повседневного общения. Я умею точно формулировать свои мысли и выражать свое мнение, а также активно поддерживать любую беседу.</w:t>
            </w:r>
          </w:p>
        </w:tc>
      </w:tr>
      <w:tr w:rsidR="00370B40" w:rsidRPr="00AC7085" w:rsidTr="007952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понятно и обстоятельно излагать сложные темы, объединять в единое целое составные части, развивать отдельные положения и делать соответствующие выводы.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четко и логично выражать свои мысли в 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письменной форме и подробно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.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освещать свои взгляды. Я умею подробно излагать в письмах, сочинениях, докладах сложные проблемы, выделяя то, что мне представляется наиболее важным. Я умею использовать языковой стиль, соответствующий предполагаемому адресату.</w:t>
            </w:r>
          </w:p>
        </w:tc>
      </w:tr>
    </w:tbl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C2 (Уровень владения в совершенстве):</w:t>
      </w:r>
      <w:r w:rsidRPr="00AC7085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370B40" w:rsidRPr="00AC7085" w:rsidTr="007952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свободно понимаю любую разговорную речь при непосредственно или опосредованном общении. Я свободно понимаю речь носителя языка, говорящего в быстром темпе, если у меня есть возможность привыкнуть к индивидуальным особенностям его произношения.</w:t>
            </w:r>
          </w:p>
        </w:tc>
      </w:tr>
      <w:tr w:rsidR="00370B40" w:rsidRPr="00AC7085" w:rsidTr="007952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свободно понимаю все типы текстов, включая тексты абстрактного характера, сложные в композиционном или языковом отношении: инструкции, специальные статьи и художественные произведения.</w:t>
            </w:r>
          </w:p>
        </w:tc>
      </w:tr>
      <w:tr w:rsidR="00370B40" w:rsidRPr="00AC7085" w:rsidTr="0079522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свободно участвовать в любом разговоре или дискуссии, владею разнообразными идиоматическими и разговорными выражениями. Я бегло высказываюсь и умею выражать любые оттенки значения. Если у меня возникают трудности в использовании языковых средств, я умею быстро и незаметно для окружающих перефразировать свое высказывание.</w:t>
            </w:r>
          </w:p>
        </w:tc>
      </w:tr>
      <w:tr w:rsidR="00370B40" w:rsidRPr="00AC7085" w:rsidTr="0079522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0B40" w:rsidRPr="00AC7085" w:rsidRDefault="00370B40" w:rsidP="007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бегло свободно и аргументированно высказываться, используя соответствующие языковые средства в зависимости от ситуации. Я умею логически построить свое сообщение таким образом, чтобы привлечь внимание слушателей и помочь им отметить и запомнить наиболее важные положения.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логично и последовательно выражать свои мысли в письменной форме, используя при этом необходимые языковые средства. Я умею писать сложные письма, отчеты, доклады или статьи, которые имеют четкую логическую структуру, помогающую адресату отметить и запомнить наиболее важные моменты. Я умею писать резюме и 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рецензии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как на работы профессионального характера, так и на художественные произведения.</w:t>
            </w:r>
          </w:p>
        </w:tc>
      </w:tr>
    </w:tbl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 w:rsidRPr="00AC7085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AC7085">
        <w:rPr>
          <w:rFonts w:ascii="Times New Roman" w:hAnsi="Times New Roman" w:cs="Times New Roman"/>
          <w:color w:val="252525"/>
          <w:sz w:val="24"/>
          <w:szCs w:val="24"/>
        </w:rPr>
        <w:t xml:space="preserve"> Таблица 3     Говорение </w:t>
      </w:r>
    </w:p>
    <w:p w:rsidR="00370B40" w:rsidRPr="00AC7085" w:rsidRDefault="00370B40" w:rsidP="00370B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  <w:r w:rsidRPr="00AC7085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очень ограниченным запасом слов и словосо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четаний, которые служат для изложения сведений о себе и для описания конкретных частных ситуаций.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Ограниченно контролирует употребление заученных наизусть нескольких простых грамматических и синтаксических конструкций.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очень коротко высказаться, произнести отдельные высказывания, в основном составленные из заученных единиц. Делает много пауз для 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 xml:space="preserve">поиска подходящего выражения, </w:t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выговаривания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менее знакомых слов, исправления ошибок.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ВЗАИМ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задавать вопросы личного характера и расска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зывать о себе. Может эле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ментарно реагировать на речь собеседника, но в целом общение зависит от повторе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ний, перефразирования и исправления ошибок.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соединять слова и группы слов с помощью таких простых союзов, выражающих линейную последовательность, как «и», «затем».</w:t>
            </w:r>
          </w:p>
        </w:tc>
      </w:tr>
    </w:tbl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 w:rsidRPr="00AC7085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Использует элементарные синтаксические структуры с заученными конструкциями, словосочетания и стандартные обороты для того, чтобы передать ограниченную информацию в простых каждо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дневных ситуациях.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Правильно употребляет некоторые простые структуры, но по-прежнему систематически делает элементарные ошибки.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понятно выразить свою мысль очень короткими предложениями, хотя паузы, </w:t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самоисправления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и </w:t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переформулирование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предложения непосредственно бросаются в глаза.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отвечать на вопросы и реагировать на простые высказывания. Может показать, когда он/она еще следит за мыслью собеседника, но очень редко понимает достаточно, чтобы поддерживать беседу самостоятельно.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соединять группы слов при помощи таких простых союзов как «и», «но», «потому что».</w:t>
            </w:r>
          </w:p>
        </w:tc>
      </w:tr>
    </w:tbl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В</w:t>
      </w:r>
      <w:proofErr w:type="gramStart"/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(Пороговый уровень):</w:t>
      </w:r>
      <w:r w:rsidRPr="00AC7085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достаточными языковыми знаниями, чтобы принять участие в беседе; словарный запас позволяет объясниться с некоторым количеством пауз и описа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тельных выражений по таким темам, как семья, хобби, увлечения, работа, путешествия и текущие события.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Достаточно аккуратно использует набор конструкций, ассоциируемых со знакомыми, регулярно происходящими ситуациями.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высказаться понятно, несмотря на то, что паузы для поиска грамматических и лексических средств заметны, особенно в высказываниях значительной протяженности.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начинать, поддержи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вать и завершать беседу один на один, если темы обсужде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ния знакомы или индиви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дуально значимы. Может повторить предыдущие реплики, демонстрируя тем самым свое понимание.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связать несколько достаточно коротких простых предложений в линейный текст, состоящий из нескольких пунктов.</w:t>
            </w:r>
          </w:p>
        </w:tc>
      </w:tr>
    </w:tbl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В</w:t>
      </w:r>
      <w:proofErr w:type="gramStart"/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2</w:t>
      </w:r>
      <w:proofErr w:type="gramEnd"/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(Пороговый продвинутый уровень):</w:t>
      </w:r>
      <w:r w:rsidRPr="00AC7085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Обладает достаточным словарным запасом, позволяющим описывать что- либо, выражать точку зрения по общим вопросам без явного поиска подходящего выражения. Умеет использовать некоторые сложные 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синтаксические конструкции.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Демонстрирует достаточно высокий уровень контроля грамматической правильности. Не делает ошибок, которые могут привести к непониманию, и может исправить большинство собственных ошибок.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порождать высказывания определенной продолжительности с достаточно ровным темпом. Может демонстрировать колебания при отборе выражений или языковых конструкций, но 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заметно продолжительных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пауз в речи немного.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начинать беседу, вступать в беседу в подходящий момент и заканчивать беседу, хотя иногда эти действия характеризуются определенной неуклюжестью. Может принимать участие в беседе на знакомую тему, подтверждая свое понимание 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обсуждаемого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, приглашая других к участию и т.д.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использовать ограниченное количество сре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дств св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язи для соединения отдельных высказываний в единый текст. Вместе с тем, в беседе в целом отмечаются отдельные «перескакивания» от темы к теме.</w:t>
            </w:r>
          </w:p>
        </w:tc>
      </w:tr>
    </w:tbl>
    <w:p w:rsidR="00370B40" w:rsidRPr="00AC7085" w:rsidRDefault="00370B40" w:rsidP="00370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 w:rsidRPr="00AC7085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370B40" w:rsidRPr="00AC7085" w:rsidRDefault="00370B40" w:rsidP="00370B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Start"/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 w:rsidRPr="00AC7085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Владеет широким спектром языковых средств, позволяющим ясно, свободно и в рамках соответствующего стиля выражать любые свои мысли на большое количество те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м(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общих, профессиональных, повседневных), не ограничивая себя в выборе содержания высказывания.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Постоянно поддерживает высокий уровень грамматической правильности; </w:t>
            </w:r>
            <w:proofErr w:type="spell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ошибкиредки</w:t>
            </w:r>
            <w:proofErr w:type="spell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, практически незаметны и при появлении немедленно исправляются.</w:t>
            </w:r>
            <w:proofErr w:type="gramEnd"/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Способен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/способна к беглым спонтанным высказываниям практически без усилий. Гладкое, естественное течение речи может быть замедленно только в случае сложной малознакомой темы для беседы.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отобрать подходящее выражение из широкого арсенала средств ведения дискурса и использовать его вначале своего высказывания с тем, чтобы получить слово, сохранить позицию говорящего за собой или умело - связать свою реплику с репликами собеседников, продолжив обсуждение темы.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строить ясное, не прерываемое паузами, правильно организованное высказывание, показывающее уверенное владение организационными структурами, служебными частями речи и другими средствами связности.</w:t>
            </w:r>
          </w:p>
        </w:tc>
      </w:tr>
    </w:tbl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370B40" w:rsidRPr="00AC7085" w:rsidRDefault="00370B40" w:rsidP="00370B4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 С</w:t>
      </w:r>
      <w:proofErr w:type="gramStart"/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>2</w:t>
      </w:r>
      <w:proofErr w:type="gramEnd"/>
      <w:r w:rsidRPr="00AC7085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 владения в совершенстве):</w:t>
      </w:r>
      <w:r w:rsidRPr="00AC7085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Демонстрирует гибкость, формулируя мысли при помощи разнообразных языковых форм для точной передачи оттенков значения, смыслового выделения, устранения двусмысленности. Также отлично владеет идиоматичными и разговорными выражениями.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Осуществляет постоянный 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контроль за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правильностью сложных грамматических конструкций даже в тех случаях, когда внимание 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направлено на планирование последующих высказываний, на реакцию собеседников.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Способен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/способна к длительным спонтанным высказываниям в соответствии с принципами разговорной речи; избегает или обходит трудные места практически незаметно для собеседника.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Общается умело и с легкостью, практически без затруднений, понимая также невербальные и интонационные сигналы. Может принимать равноправное участие в беседе, без затруднений вступая в нужный момент, ссылаясь на ранее обсуждаемую информацию или на информацию, которая должна быть вообще известна другим участникам и т.д.</w:t>
            </w:r>
          </w:p>
        </w:tc>
      </w:tr>
      <w:tr w:rsidR="00370B40" w:rsidRPr="00AC7085" w:rsidTr="007952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370B40" w:rsidRPr="00AC7085" w:rsidRDefault="00370B40" w:rsidP="007952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Умеет строить связную и организованную речь, правильно и полно используя большое количество разнообразных организа</w:t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</w:r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ционных структур, служебных частей речи и других сре</w:t>
            </w:r>
            <w:proofErr w:type="gramStart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дств св</w:t>
            </w:r>
            <w:proofErr w:type="gramEnd"/>
            <w:r w:rsidRPr="00AC7085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язи.</w:t>
            </w:r>
          </w:p>
        </w:tc>
      </w:tr>
    </w:tbl>
    <w:p w:rsidR="00370B40" w:rsidRPr="00AC7085" w:rsidRDefault="00370B40" w:rsidP="00370B4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70B40" w:rsidRPr="00AC7085" w:rsidRDefault="00370B40" w:rsidP="00370B40">
      <w:pPr>
        <w:pStyle w:val="12"/>
        <w:tabs>
          <w:tab w:val="left" w:pos="1134"/>
        </w:tabs>
        <w:ind w:firstLine="0"/>
        <w:jc w:val="center"/>
        <w:rPr>
          <w:b/>
          <w:caps/>
          <w:sz w:val="24"/>
          <w:szCs w:val="24"/>
        </w:rPr>
      </w:pPr>
    </w:p>
    <w:p w:rsidR="00370B40" w:rsidRPr="00AC7085" w:rsidRDefault="00370B40" w:rsidP="00370B40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A4C" w:rsidRPr="006F22B2" w:rsidRDefault="00993A4C" w:rsidP="00370B40">
      <w:pPr>
        <w:pStyle w:val="ad"/>
        <w:ind w:left="360" w:firstLine="0"/>
        <w:jc w:val="center"/>
        <w:rPr>
          <w:sz w:val="24"/>
        </w:rPr>
      </w:pPr>
    </w:p>
    <w:sectPr w:rsidR="00993A4C" w:rsidRPr="006F22B2" w:rsidSect="0040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AE7905"/>
    <w:multiLevelType w:val="hybridMultilevel"/>
    <w:tmpl w:val="6E623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574FB3"/>
    <w:multiLevelType w:val="hybridMultilevel"/>
    <w:tmpl w:val="D87C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64133"/>
    <w:multiLevelType w:val="multilevel"/>
    <w:tmpl w:val="2508F7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5AA3E0E"/>
    <w:multiLevelType w:val="hybridMultilevel"/>
    <w:tmpl w:val="3628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71"/>
    <w:rsid w:val="00000B12"/>
    <w:rsid w:val="00012AD5"/>
    <w:rsid w:val="00015D10"/>
    <w:rsid w:val="000162CC"/>
    <w:rsid w:val="000203C3"/>
    <w:rsid w:val="000203F9"/>
    <w:rsid w:val="000225E8"/>
    <w:rsid w:val="00037706"/>
    <w:rsid w:val="00043B91"/>
    <w:rsid w:val="00047C78"/>
    <w:rsid w:val="00053E23"/>
    <w:rsid w:val="00054CAB"/>
    <w:rsid w:val="0005535F"/>
    <w:rsid w:val="00056161"/>
    <w:rsid w:val="00060F1D"/>
    <w:rsid w:val="0006275E"/>
    <w:rsid w:val="000627C7"/>
    <w:rsid w:val="00067806"/>
    <w:rsid w:val="00072761"/>
    <w:rsid w:val="000828A7"/>
    <w:rsid w:val="00083A7F"/>
    <w:rsid w:val="0009567A"/>
    <w:rsid w:val="0009568D"/>
    <w:rsid w:val="000B3C4D"/>
    <w:rsid w:val="000B3F3E"/>
    <w:rsid w:val="000B4023"/>
    <w:rsid w:val="000C0FEE"/>
    <w:rsid w:val="000C19FE"/>
    <w:rsid w:val="000C5EC4"/>
    <w:rsid w:val="000E2205"/>
    <w:rsid w:val="000E2567"/>
    <w:rsid w:val="000E3779"/>
    <w:rsid w:val="000F2F7B"/>
    <w:rsid w:val="00100C63"/>
    <w:rsid w:val="00110DB9"/>
    <w:rsid w:val="00112B05"/>
    <w:rsid w:val="00113D96"/>
    <w:rsid w:val="00122B1A"/>
    <w:rsid w:val="00124841"/>
    <w:rsid w:val="001261D6"/>
    <w:rsid w:val="00131B82"/>
    <w:rsid w:val="001353D1"/>
    <w:rsid w:val="0013661F"/>
    <w:rsid w:val="001366EB"/>
    <w:rsid w:val="00146AEE"/>
    <w:rsid w:val="00155FC7"/>
    <w:rsid w:val="001661F4"/>
    <w:rsid w:val="00171CFB"/>
    <w:rsid w:val="001758EC"/>
    <w:rsid w:val="0018083E"/>
    <w:rsid w:val="001809E4"/>
    <w:rsid w:val="001842F3"/>
    <w:rsid w:val="00186D24"/>
    <w:rsid w:val="001A03EB"/>
    <w:rsid w:val="001A5BD2"/>
    <w:rsid w:val="001A68B0"/>
    <w:rsid w:val="001B2CE8"/>
    <w:rsid w:val="001B46C3"/>
    <w:rsid w:val="001B70A9"/>
    <w:rsid w:val="001C44A7"/>
    <w:rsid w:val="001D0DF6"/>
    <w:rsid w:val="001D653D"/>
    <w:rsid w:val="001E01EF"/>
    <w:rsid w:val="001E3A04"/>
    <w:rsid w:val="001F266F"/>
    <w:rsid w:val="001F4612"/>
    <w:rsid w:val="002023F7"/>
    <w:rsid w:val="00212972"/>
    <w:rsid w:val="002157F7"/>
    <w:rsid w:val="002169A8"/>
    <w:rsid w:val="00217730"/>
    <w:rsid w:val="00222BE5"/>
    <w:rsid w:val="00227197"/>
    <w:rsid w:val="00237C62"/>
    <w:rsid w:val="00241844"/>
    <w:rsid w:val="0026189F"/>
    <w:rsid w:val="00262F69"/>
    <w:rsid w:val="00276C32"/>
    <w:rsid w:val="002827FD"/>
    <w:rsid w:val="00283E10"/>
    <w:rsid w:val="00283E91"/>
    <w:rsid w:val="00285123"/>
    <w:rsid w:val="00286D7A"/>
    <w:rsid w:val="002872C1"/>
    <w:rsid w:val="002954CB"/>
    <w:rsid w:val="002A2B08"/>
    <w:rsid w:val="002B7A2E"/>
    <w:rsid w:val="002C2164"/>
    <w:rsid w:val="002C3786"/>
    <w:rsid w:val="002D3F97"/>
    <w:rsid w:val="002D56F3"/>
    <w:rsid w:val="002D77A4"/>
    <w:rsid w:val="002E2E81"/>
    <w:rsid w:val="002E3FD3"/>
    <w:rsid w:val="002E43C5"/>
    <w:rsid w:val="002F0DA0"/>
    <w:rsid w:val="002F2C82"/>
    <w:rsid w:val="002F4D6F"/>
    <w:rsid w:val="00303E42"/>
    <w:rsid w:val="00311601"/>
    <w:rsid w:val="00312782"/>
    <w:rsid w:val="003137C4"/>
    <w:rsid w:val="003137E8"/>
    <w:rsid w:val="0032120F"/>
    <w:rsid w:val="00323348"/>
    <w:rsid w:val="003234D2"/>
    <w:rsid w:val="0032653D"/>
    <w:rsid w:val="00327E38"/>
    <w:rsid w:val="0033629E"/>
    <w:rsid w:val="003478B4"/>
    <w:rsid w:val="0036545D"/>
    <w:rsid w:val="00370108"/>
    <w:rsid w:val="00370B40"/>
    <w:rsid w:val="0037394E"/>
    <w:rsid w:val="00377BC5"/>
    <w:rsid w:val="00387EEF"/>
    <w:rsid w:val="00392B33"/>
    <w:rsid w:val="003939C3"/>
    <w:rsid w:val="003A3122"/>
    <w:rsid w:val="003A3DA9"/>
    <w:rsid w:val="003A4B13"/>
    <w:rsid w:val="003A73B1"/>
    <w:rsid w:val="003B59D3"/>
    <w:rsid w:val="003B5C0A"/>
    <w:rsid w:val="003B5E7C"/>
    <w:rsid w:val="003C419F"/>
    <w:rsid w:val="003D1FED"/>
    <w:rsid w:val="003E3334"/>
    <w:rsid w:val="003F5BC5"/>
    <w:rsid w:val="003F5C64"/>
    <w:rsid w:val="004019D3"/>
    <w:rsid w:val="004046BA"/>
    <w:rsid w:val="0040643A"/>
    <w:rsid w:val="00406CDA"/>
    <w:rsid w:val="00414ED0"/>
    <w:rsid w:val="00416E50"/>
    <w:rsid w:val="004200A6"/>
    <w:rsid w:val="00421392"/>
    <w:rsid w:val="00423955"/>
    <w:rsid w:val="00423E7D"/>
    <w:rsid w:val="004258C8"/>
    <w:rsid w:val="00426BEA"/>
    <w:rsid w:val="00445783"/>
    <w:rsid w:val="0045249F"/>
    <w:rsid w:val="00452DC2"/>
    <w:rsid w:val="004756F9"/>
    <w:rsid w:val="00480802"/>
    <w:rsid w:val="00480B85"/>
    <w:rsid w:val="00480DD0"/>
    <w:rsid w:val="00482810"/>
    <w:rsid w:val="004976A1"/>
    <w:rsid w:val="004A5C81"/>
    <w:rsid w:val="004A5F36"/>
    <w:rsid w:val="004B66B5"/>
    <w:rsid w:val="004E1F13"/>
    <w:rsid w:val="004E23D0"/>
    <w:rsid w:val="004E55FA"/>
    <w:rsid w:val="004E70C3"/>
    <w:rsid w:val="004E7878"/>
    <w:rsid w:val="004F5DF1"/>
    <w:rsid w:val="004F5FBD"/>
    <w:rsid w:val="005013E6"/>
    <w:rsid w:val="00503DD9"/>
    <w:rsid w:val="00506E19"/>
    <w:rsid w:val="00515014"/>
    <w:rsid w:val="00517DF6"/>
    <w:rsid w:val="00517F4B"/>
    <w:rsid w:val="00521FC2"/>
    <w:rsid w:val="005648AA"/>
    <w:rsid w:val="00573352"/>
    <w:rsid w:val="00585809"/>
    <w:rsid w:val="00587356"/>
    <w:rsid w:val="00595423"/>
    <w:rsid w:val="005A256E"/>
    <w:rsid w:val="005B0EA8"/>
    <w:rsid w:val="005B5C1F"/>
    <w:rsid w:val="005C5F74"/>
    <w:rsid w:val="005C68BD"/>
    <w:rsid w:val="005D0440"/>
    <w:rsid w:val="005D3991"/>
    <w:rsid w:val="005D5E9A"/>
    <w:rsid w:val="005E0B5C"/>
    <w:rsid w:val="005E2F98"/>
    <w:rsid w:val="005F2C4E"/>
    <w:rsid w:val="005F3EAB"/>
    <w:rsid w:val="005F6912"/>
    <w:rsid w:val="00606E80"/>
    <w:rsid w:val="00613132"/>
    <w:rsid w:val="00620753"/>
    <w:rsid w:val="00620803"/>
    <w:rsid w:val="006269A1"/>
    <w:rsid w:val="00633712"/>
    <w:rsid w:val="00633EE3"/>
    <w:rsid w:val="00634858"/>
    <w:rsid w:val="00640999"/>
    <w:rsid w:val="00657AB9"/>
    <w:rsid w:val="00661173"/>
    <w:rsid w:val="006641BE"/>
    <w:rsid w:val="00667D39"/>
    <w:rsid w:val="0067453E"/>
    <w:rsid w:val="00674CA6"/>
    <w:rsid w:val="00677993"/>
    <w:rsid w:val="00686F60"/>
    <w:rsid w:val="00687E17"/>
    <w:rsid w:val="006B568D"/>
    <w:rsid w:val="006B778D"/>
    <w:rsid w:val="006C039D"/>
    <w:rsid w:val="006C0ABD"/>
    <w:rsid w:val="006C6B0F"/>
    <w:rsid w:val="006D1DDA"/>
    <w:rsid w:val="006D4762"/>
    <w:rsid w:val="006D5138"/>
    <w:rsid w:val="006D69E9"/>
    <w:rsid w:val="006E0C58"/>
    <w:rsid w:val="006E39B4"/>
    <w:rsid w:val="006E6381"/>
    <w:rsid w:val="006F11CB"/>
    <w:rsid w:val="006F22B2"/>
    <w:rsid w:val="006F406E"/>
    <w:rsid w:val="006F751D"/>
    <w:rsid w:val="00700316"/>
    <w:rsid w:val="00702B50"/>
    <w:rsid w:val="00704410"/>
    <w:rsid w:val="00705E57"/>
    <w:rsid w:val="00713655"/>
    <w:rsid w:val="00714676"/>
    <w:rsid w:val="007156CD"/>
    <w:rsid w:val="007161C9"/>
    <w:rsid w:val="007205E7"/>
    <w:rsid w:val="0072078A"/>
    <w:rsid w:val="00741C21"/>
    <w:rsid w:val="007448AC"/>
    <w:rsid w:val="007455AB"/>
    <w:rsid w:val="00747067"/>
    <w:rsid w:val="00755EDA"/>
    <w:rsid w:val="00762EE1"/>
    <w:rsid w:val="00767343"/>
    <w:rsid w:val="00771987"/>
    <w:rsid w:val="00781366"/>
    <w:rsid w:val="007815F6"/>
    <w:rsid w:val="007820B4"/>
    <w:rsid w:val="007842A3"/>
    <w:rsid w:val="0078797D"/>
    <w:rsid w:val="00794915"/>
    <w:rsid w:val="007B0A9A"/>
    <w:rsid w:val="007B1E08"/>
    <w:rsid w:val="007B2A5B"/>
    <w:rsid w:val="007C3364"/>
    <w:rsid w:val="007C5F0E"/>
    <w:rsid w:val="007D3A02"/>
    <w:rsid w:val="007D6810"/>
    <w:rsid w:val="007E1268"/>
    <w:rsid w:val="007E213A"/>
    <w:rsid w:val="007E2EA1"/>
    <w:rsid w:val="007E5CA5"/>
    <w:rsid w:val="007F17A6"/>
    <w:rsid w:val="007F4C57"/>
    <w:rsid w:val="007F6980"/>
    <w:rsid w:val="007F7643"/>
    <w:rsid w:val="00800663"/>
    <w:rsid w:val="00805896"/>
    <w:rsid w:val="00807F91"/>
    <w:rsid w:val="008119DD"/>
    <w:rsid w:val="00812A44"/>
    <w:rsid w:val="008141E1"/>
    <w:rsid w:val="00814768"/>
    <w:rsid w:val="008166D2"/>
    <w:rsid w:val="0083015D"/>
    <w:rsid w:val="008507E6"/>
    <w:rsid w:val="0087401E"/>
    <w:rsid w:val="0088167B"/>
    <w:rsid w:val="00883CE9"/>
    <w:rsid w:val="008932CC"/>
    <w:rsid w:val="00896A8A"/>
    <w:rsid w:val="008B191F"/>
    <w:rsid w:val="008B359A"/>
    <w:rsid w:val="008B4686"/>
    <w:rsid w:val="008C134B"/>
    <w:rsid w:val="008D2AB8"/>
    <w:rsid w:val="008E2C72"/>
    <w:rsid w:val="0090292A"/>
    <w:rsid w:val="0090328A"/>
    <w:rsid w:val="00906E3F"/>
    <w:rsid w:val="00914391"/>
    <w:rsid w:val="00915321"/>
    <w:rsid w:val="009242AD"/>
    <w:rsid w:val="00927508"/>
    <w:rsid w:val="009277E6"/>
    <w:rsid w:val="0093415A"/>
    <w:rsid w:val="00935F59"/>
    <w:rsid w:val="00943D3F"/>
    <w:rsid w:val="009466F2"/>
    <w:rsid w:val="0095101A"/>
    <w:rsid w:val="009516FF"/>
    <w:rsid w:val="00951D33"/>
    <w:rsid w:val="00955482"/>
    <w:rsid w:val="00956BDD"/>
    <w:rsid w:val="00961809"/>
    <w:rsid w:val="00966778"/>
    <w:rsid w:val="00975A6B"/>
    <w:rsid w:val="00986755"/>
    <w:rsid w:val="00986D57"/>
    <w:rsid w:val="00987C5C"/>
    <w:rsid w:val="00993226"/>
    <w:rsid w:val="00993297"/>
    <w:rsid w:val="00993A4C"/>
    <w:rsid w:val="00993D25"/>
    <w:rsid w:val="009A18BD"/>
    <w:rsid w:val="009A3512"/>
    <w:rsid w:val="009A3C0E"/>
    <w:rsid w:val="009B0431"/>
    <w:rsid w:val="009B650D"/>
    <w:rsid w:val="009C29C2"/>
    <w:rsid w:val="009E415C"/>
    <w:rsid w:val="009F5483"/>
    <w:rsid w:val="00A14A51"/>
    <w:rsid w:val="00A14C3C"/>
    <w:rsid w:val="00A1652B"/>
    <w:rsid w:val="00A21A0C"/>
    <w:rsid w:val="00A24AA9"/>
    <w:rsid w:val="00A30397"/>
    <w:rsid w:val="00A31B1C"/>
    <w:rsid w:val="00A36F4B"/>
    <w:rsid w:val="00A37222"/>
    <w:rsid w:val="00A378A3"/>
    <w:rsid w:val="00A47D91"/>
    <w:rsid w:val="00A501EA"/>
    <w:rsid w:val="00A519A8"/>
    <w:rsid w:val="00A5210E"/>
    <w:rsid w:val="00A67BD2"/>
    <w:rsid w:val="00A707AF"/>
    <w:rsid w:val="00A85C05"/>
    <w:rsid w:val="00AA2959"/>
    <w:rsid w:val="00AB4B69"/>
    <w:rsid w:val="00AC1E2D"/>
    <w:rsid w:val="00AC3125"/>
    <w:rsid w:val="00AC3A71"/>
    <w:rsid w:val="00AC6D03"/>
    <w:rsid w:val="00AC7ED4"/>
    <w:rsid w:val="00AD28CB"/>
    <w:rsid w:val="00AD3CBE"/>
    <w:rsid w:val="00AD7070"/>
    <w:rsid w:val="00AD7FF8"/>
    <w:rsid w:val="00AE07B3"/>
    <w:rsid w:val="00AE1017"/>
    <w:rsid w:val="00AE20AF"/>
    <w:rsid w:val="00AE2116"/>
    <w:rsid w:val="00AE3735"/>
    <w:rsid w:val="00AE5C49"/>
    <w:rsid w:val="00AF1428"/>
    <w:rsid w:val="00AF206E"/>
    <w:rsid w:val="00AF58CD"/>
    <w:rsid w:val="00AF76C1"/>
    <w:rsid w:val="00B02432"/>
    <w:rsid w:val="00B04E57"/>
    <w:rsid w:val="00B13BAB"/>
    <w:rsid w:val="00B26511"/>
    <w:rsid w:val="00B30042"/>
    <w:rsid w:val="00B33DDB"/>
    <w:rsid w:val="00B36B6E"/>
    <w:rsid w:val="00B40EE5"/>
    <w:rsid w:val="00B55255"/>
    <w:rsid w:val="00B64ADB"/>
    <w:rsid w:val="00B76A94"/>
    <w:rsid w:val="00B93BFE"/>
    <w:rsid w:val="00B95732"/>
    <w:rsid w:val="00B97EF9"/>
    <w:rsid w:val="00BA5121"/>
    <w:rsid w:val="00BB0E40"/>
    <w:rsid w:val="00BB2E71"/>
    <w:rsid w:val="00BC1DD4"/>
    <w:rsid w:val="00BD1CE3"/>
    <w:rsid w:val="00BE1673"/>
    <w:rsid w:val="00BE6F48"/>
    <w:rsid w:val="00BF5C28"/>
    <w:rsid w:val="00BF644E"/>
    <w:rsid w:val="00BF6A35"/>
    <w:rsid w:val="00C010CE"/>
    <w:rsid w:val="00C02337"/>
    <w:rsid w:val="00C114FD"/>
    <w:rsid w:val="00C204C3"/>
    <w:rsid w:val="00C3486A"/>
    <w:rsid w:val="00C36F4C"/>
    <w:rsid w:val="00C441A2"/>
    <w:rsid w:val="00C67E4D"/>
    <w:rsid w:val="00C7415C"/>
    <w:rsid w:val="00C80464"/>
    <w:rsid w:val="00C82C81"/>
    <w:rsid w:val="00C9227C"/>
    <w:rsid w:val="00C939D0"/>
    <w:rsid w:val="00C96D1C"/>
    <w:rsid w:val="00CA1E2C"/>
    <w:rsid w:val="00CA5EC9"/>
    <w:rsid w:val="00CA6268"/>
    <w:rsid w:val="00CB1E9A"/>
    <w:rsid w:val="00CC0E2D"/>
    <w:rsid w:val="00CC2853"/>
    <w:rsid w:val="00CC374E"/>
    <w:rsid w:val="00CC5C0B"/>
    <w:rsid w:val="00CE0522"/>
    <w:rsid w:val="00CE6387"/>
    <w:rsid w:val="00CE67A2"/>
    <w:rsid w:val="00D0003A"/>
    <w:rsid w:val="00D137C0"/>
    <w:rsid w:val="00D206C6"/>
    <w:rsid w:val="00D20DD6"/>
    <w:rsid w:val="00D21582"/>
    <w:rsid w:val="00D25BCD"/>
    <w:rsid w:val="00D37BE4"/>
    <w:rsid w:val="00D40B52"/>
    <w:rsid w:val="00D445FF"/>
    <w:rsid w:val="00D4552E"/>
    <w:rsid w:val="00D47081"/>
    <w:rsid w:val="00D55199"/>
    <w:rsid w:val="00D55AE1"/>
    <w:rsid w:val="00D60A07"/>
    <w:rsid w:val="00D614D5"/>
    <w:rsid w:val="00D616AB"/>
    <w:rsid w:val="00D63992"/>
    <w:rsid w:val="00D70791"/>
    <w:rsid w:val="00D71BD9"/>
    <w:rsid w:val="00D72732"/>
    <w:rsid w:val="00D81844"/>
    <w:rsid w:val="00D91225"/>
    <w:rsid w:val="00DC5666"/>
    <w:rsid w:val="00DC57D7"/>
    <w:rsid w:val="00DC61B7"/>
    <w:rsid w:val="00DD23E5"/>
    <w:rsid w:val="00DD2523"/>
    <w:rsid w:val="00DD7B57"/>
    <w:rsid w:val="00DE4E2C"/>
    <w:rsid w:val="00E14FD3"/>
    <w:rsid w:val="00E174F3"/>
    <w:rsid w:val="00E17728"/>
    <w:rsid w:val="00E252AA"/>
    <w:rsid w:val="00E33E72"/>
    <w:rsid w:val="00E41AE8"/>
    <w:rsid w:val="00E43D71"/>
    <w:rsid w:val="00E520A5"/>
    <w:rsid w:val="00E52449"/>
    <w:rsid w:val="00E56B13"/>
    <w:rsid w:val="00E75CA0"/>
    <w:rsid w:val="00E77A11"/>
    <w:rsid w:val="00E83DA3"/>
    <w:rsid w:val="00E84107"/>
    <w:rsid w:val="00E9790A"/>
    <w:rsid w:val="00EA3378"/>
    <w:rsid w:val="00EA6339"/>
    <w:rsid w:val="00EB2C6A"/>
    <w:rsid w:val="00EC4C60"/>
    <w:rsid w:val="00ED47EC"/>
    <w:rsid w:val="00EE4A06"/>
    <w:rsid w:val="00EE74DD"/>
    <w:rsid w:val="00F0025D"/>
    <w:rsid w:val="00F05DF2"/>
    <w:rsid w:val="00F11E04"/>
    <w:rsid w:val="00F11FF9"/>
    <w:rsid w:val="00F17CF8"/>
    <w:rsid w:val="00F36540"/>
    <w:rsid w:val="00F37EEF"/>
    <w:rsid w:val="00F46588"/>
    <w:rsid w:val="00F51743"/>
    <w:rsid w:val="00F5506B"/>
    <w:rsid w:val="00F56EEF"/>
    <w:rsid w:val="00F62767"/>
    <w:rsid w:val="00F831E8"/>
    <w:rsid w:val="00F85158"/>
    <w:rsid w:val="00F91A45"/>
    <w:rsid w:val="00F93D3B"/>
    <w:rsid w:val="00F9683B"/>
    <w:rsid w:val="00FA157B"/>
    <w:rsid w:val="00FA599F"/>
    <w:rsid w:val="00FA7079"/>
    <w:rsid w:val="00FB3834"/>
    <w:rsid w:val="00FC0CC3"/>
    <w:rsid w:val="00FD0981"/>
    <w:rsid w:val="00FD1934"/>
    <w:rsid w:val="00FD2AE9"/>
    <w:rsid w:val="00FD4CAA"/>
    <w:rsid w:val="00FD5C8B"/>
    <w:rsid w:val="00FE3253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3D71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D7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Default">
    <w:name w:val="Default"/>
    <w:rsid w:val="00E43D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uiPriority w:val="99"/>
    <w:rsid w:val="00E43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List Paragraph"/>
    <w:basedOn w:val="a"/>
    <w:uiPriority w:val="34"/>
    <w:qFormat/>
    <w:rsid w:val="00E43D71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rsid w:val="00E43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3D71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E43D71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E43D7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43D7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FR2">
    <w:name w:val="FR2"/>
    <w:rsid w:val="00D72732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8">
    <w:name w:val="Font Style138"/>
    <w:uiPriority w:val="99"/>
    <w:rsid w:val="00C67E4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C67E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C67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07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3">
    <w:name w:val="WW8Num1z3"/>
    <w:rsid w:val="00807F91"/>
  </w:style>
  <w:style w:type="paragraph" w:styleId="a9">
    <w:name w:val="Normal (Web)"/>
    <w:basedOn w:val="a"/>
    <w:uiPriority w:val="99"/>
    <w:semiHidden/>
    <w:unhideWhenUsed/>
    <w:rsid w:val="0087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3661F"/>
    <w:rPr>
      <w:color w:val="0000FF"/>
      <w:u w:val="single"/>
    </w:rPr>
  </w:style>
  <w:style w:type="character" w:styleId="ab">
    <w:name w:val="Strong"/>
    <w:basedOn w:val="a0"/>
    <w:uiPriority w:val="22"/>
    <w:qFormat/>
    <w:rsid w:val="0013661F"/>
    <w:rPr>
      <w:b/>
      <w:bCs/>
    </w:rPr>
  </w:style>
  <w:style w:type="character" w:styleId="ac">
    <w:name w:val="Emphasis"/>
    <w:basedOn w:val="a0"/>
    <w:uiPriority w:val="20"/>
    <w:qFormat/>
    <w:rsid w:val="001366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Абзац"/>
    <w:basedOn w:val="a"/>
    <w:qFormat/>
    <w:rsid w:val="00CA6268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_"/>
    <w:basedOn w:val="a0"/>
    <w:link w:val="12"/>
    <w:locked/>
    <w:rsid w:val="00370B40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e"/>
    <w:rsid w:val="00370B4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3D71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D7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Default">
    <w:name w:val="Default"/>
    <w:rsid w:val="00E43D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uiPriority w:val="99"/>
    <w:rsid w:val="00E43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List Paragraph"/>
    <w:basedOn w:val="a"/>
    <w:uiPriority w:val="34"/>
    <w:qFormat/>
    <w:rsid w:val="00E43D71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rsid w:val="00E43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3D71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E43D71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E43D7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43D7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FR2">
    <w:name w:val="FR2"/>
    <w:rsid w:val="00D72732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8">
    <w:name w:val="Font Style138"/>
    <w:uiPriority w:val="99"/>
    <w:rsid w:val="00C67E4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C67E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C67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07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3">
    <w:name w:val="WW8Num1z3"/>
    <w:rsid w:val="00807F91"/>
  </w:style>
  <w:style w:type="paragraph" w:styleId="a9">
    <w:name w:val="Normal (Web)"/>
    <w:basedOn w:val="a"/>
    <w:uiPriority w:val="99"/>
    <w:semiHidden/>
    <w:unhideWhenUsed/>
    <w:rsid w:val="0087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3661F"/>
    <w:rPr>
      <w:color w:val="0000FF"/>
      <w:u w:val="single"/>
    </w:rPr>
  </w:style>
  <w:style w:type="character" w:styleId="ab">
    <w:name w:val="Strong"/>
    <w:basedOn w:val="a0"/>
    <w:uiPriority w:val="22"/>
    <w:qFormat/>
    <w:rsid w:val="0013661F"/>
    <w:rPr>
      <w:b/>
      <w:bCs/>
    </w:rPr>
  </w:style>
  <w:style w:type="character" w:styleId="ac">
    <w:name w:val="Emphasis"/>
    <w:basedOn w:val="a0"/>
    <w:uiPriority w:val="20"/>
    <w:qFormat/>
    <w:rsid w:val="001366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Абзац"/>
    <w:basedOn w:val="a"/>
    <w:qFormat/>
    <w:rsid w:val="00CA6268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_"/>
    <w:basedOn w:val="a0"/>
    <w:link w:val="12"/>
    <w:locked/>
    <w:rsid w:val="00370B40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e"/>
    <w:rsid w:val="00370B4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08EB-6ECC-4594-A8D6-248B97C4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3560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dcterms:created xsi:type="dcterms:W3CDTF">2021-05-29T15:02:00Z</dcterms:created>
  <dcterms:modified xsi:type="dcterms:W3CDTF">2023-06-19T09:56:00Z</dcterms:modified>
</cp:coreProperties>
</file>