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4A135E" w:rsidRDefault="004A135E" w:rsidP="004A135E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rStyle w:val="1"/>
          <w:caps/>
          <w:color w:val="000000"/>
          <w:sz w:val="28"/>
          <w:szCs w:val="28"/>
        </w:rPr>
        <w:t>Оценочные материалы по дисциплине</w:t>
      </w: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  <w:r w:rsidRPr="00BC7B3E">
        <w:rPr>
          <w:b/>
          <w:caps/>
          <w:sz w:val="28"/>
          <w:szCs w:val="28"/>
          <w:lang w:eastAsia="ar-SA"/>
        </w:rPr>
        <w:t xml:space="preserve"> </w:t>
      </w:r>
      <w:r w:rsidRPr="00BC7B3E">
        <w:rPr>
          <w:rStyle w:val="1"/>
          <w:caps/>
          <w:color w:val="000000"/>
          <w:sz w:val="28"/>
          <w:szCs w:val="28"/>
        </w:rPr>
        <w:t>«</w:t>
      </w:r>
      <w:r w:rsidR="00BC7B3E" w:rsidRPr="00BC7B3E">
        <w:rPr>
          <w:b/>
          <w:caps/>
          <w:sz w:val="28"/>
          <w:szCs w:val="28"/>
          <w:lang w:eastAsia="ar-SA"/>
        </w:rPr>
        <w:t>Основы объектно-ориентированного программирования</w:t>
      </w:r>
      <w:r w:rsidRPr="00BC7B3E">
        <w:rPr>
          <w:rStyle w:val="1"/>
          <w:caps/>
          <w:color w:val="000000"/>
          <w:sz w:val="28"/>
          <w:szCs w:val="28"/>
        </w:rPr>
        <w:t>»</w:t>
      </w:r>
    </w:p>
    <w:p w:rsidR="004A135E" w:rsidRPr="00BC7B3E" w:rsidRDefault="004A135E" w:rsidP="004A135E">
      <w:pPr>
        <w:pStyle w:val="a5"/>
        <w:widowControl w:val="0"/>
        <w:rPr>
          <w:rStyle w:val="1"/>
          <w:caps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Специальность </w:t>
      </w:r>
    </w:p>
    <w:p w:rsidR="00D44FBA" w:rsidRDefault="00D44FBA" w:rsidP="00D44F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D44FBA" w:rsidRDefault="00D44FBA" w:rsidP="00D44F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4FBA" w:rsidRDefault="00D44FBA" w:rsidP="00D44FBA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D44FBA" w:rsidRDefault="00D44FBA" w:rsidP="00D44FBA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135E" w:rsidRDefault="004A135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BC7B3E" w:rsidRDefault="00BC7B3E" w:rsidP="004A135E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314A24" w:rsidRPr="003A48D4" w:rsidRDefault="00314A24" w:rsidP="00314A24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</w:t>
      </w:r>
      <w:proofErr w:type="spell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ипромежуточной</w:t>
      </w:r>
      <w:proofErr w:type="spell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аттестации.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</w:t>
      </w:r>
      <w:r w:rsid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самостояте</w:t>
      </w: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льной работы; по результатам выполнения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314A24" w:rsidRPr="003A48D4" w:rsidRDefault="00314A24" w:rsidP="00314A24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    По итогам курса </w:t>
      </w:r>
      <w:proofErr w:type="gramStart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3A48D4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программного приложения</w:t>
      </w:r>
      <w:r w:rsidRPr="003A48D4">
        <w:rPr>
          <w:rStyle w:val="a3"/>
          <w:rFonts w:ascii="Times New Roman" w:hAnsi="Times New Roman" w:cs="Times New Roman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314A24" w:rsidRDefault="00314A2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A48D4" w:rsidRPr="00EC6911" w:rsidRDefault="003A48D4" w:rsidP="003A48D4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3A48D4" w:rsidRPr="00EC6911" w:rsidRDefault="003A48D4" w:rsidP="003A48D4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3A48D4" w:rsidRPr="00EC6911" w:rsidTr="00E376B8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3A48D4" w:rsidRPr="00EC6911" w:rsidRDefault="003A48D4" w:rsidP="00E376B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3A48D4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3A48D4" w:rsidRPr="00EC6911" w:rsidTr="00E376B8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8D4" w:rsidRPr="00EC6911" w:rsidRDefault="003A48D4" w:rsidP="00E37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E376B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3A48D4" w:rsidRDefault="003A48D4" w:rsidP="003A48D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понятия объектно-ориентированного программирования и приемы работы в среде визуального программирования  </w:t>
            </w:r>
            <w:proofErr w:type="spellStart"/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D44FBA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ОПК-3.2-З ОПК-3.2-У ОПК-3.2-В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  <w:tr w:rsidR="003A48D4" w:rsidRPr="00EC6911" w:rsidTr="00E376B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3A48D4" w:rsidP="00E376B8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3A48D4" w:rsidRDefault="003A48D4" w:rsidP="00E376B8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 компоненты для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48D4" w:rsidRPr="00EC6911" w:rsidRDefault="00D44FBA" w:rsidP="00E376B8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31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ОПК-3.2-З ОПК-3.2-У ОПК-3.2-В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8D4" w:rsidRPr="00EC6911" w:rsidRDefault="003A48D4" w:rsidP="003A48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</w:tbl>
    <w:p w:rsidR="003A48D4" w:rsidRPr="00314A24" w:rsidRDefault="003A48D4" w:rsidP="00314A24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314A24" w:rsidRPr="00314A24" w:rsidRDefault="00314A24" w:rsidP="00314A2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314A24" w:rsidRPr="003A48D4" w:rsidRDefault="00314A24" w:rsidP="00314A24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8D4">
        <w:rPr>
          <w:rFonts w:ascii="Times New Roman" w:hAnsi="Times New Roman" w:cs="Times New Roman"/>
          <w:b/>
          <w:sz w:val="24"/>
          <w:szCs w:val="24"/>
        </w:rPr>
        <w:t>Вопросы к зачету по дисциплине (модулю)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Понятие объекта. Свойства, методы.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Панели компонентов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Delphi</w:t>
      </w:r>
      <w:r w:rsidRPr="003A48D4">
        <w:rPr>
          <w:rFonts w:ascii="Times New Roman" w:hAnsi="Times New Roman" w:cs="Times New Roman"/>
          <w:sz w:val="24"/>
          <w:szCs w:val="24"/>
        </w:rPr>
        <w:t xml:space="preserve">. Основные компоненты. 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Форма как объект. Свойства формы и возможности их изменения.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>Структура программного модуля.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Button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Label</w:t>
      </w:r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CheckBox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Функции преобразования числовых и символьных данных при использовании компонента </w:t>
      </w:r>
      <w:r w:rsidRPr="003A48D4">
        <w:rPr>
          <w:rFonts w:ascii="Times New Roman" w:hAnsi="Times New Roman" w:cs="Times New Roman"/>
          <w:sz w:val="24"/>
          <w:szCs w:val="24"/>
          <w:lang w:val="en-US"/>
        </w:rPr>
        <w:t>Edit</w:t>
      </w:r>
      <w:r w:rsidRPr="003A48D4">
        <w:rPr>
          <w:rFonts w:ascii="Times New Roman" w:hAnsi="Times New Roman" w:cs="Times New Roman"/>
          <w:sz w:val="24"/>
          <w:szCs w:val="24"/>
        </w:rPr>
        <w:t>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3A48D4">
        <w:rPr>
          <w:rFonts w:ascii="Times New Roman" w:hAnsi="Times New Roman" w:cs="Times New Roman"/>
          <w:sz w:val="24"/>
          <w:szCs w:val="24"/>
          <w:lang w:val="en-US"/>
        </w:rPr>
        <w:t>StringGrid</w:t>
      </w:r>
      <w:proofErr w:type="spellEnd"/>
      <w:r w:rsidRPr="003A48D4">
        <w:rPr>
          <w:rFonts w:ascii="Times New Roman" w:hAnsi="Times New Roman" w:cs="Times New Roman"/>
          <w:sz w:val="24"/>
          <w:szCs w:val="24"/>
        </w:rPr>
        <w:t xml:space="preserve"> и его использование.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Ввод массивов с использованием компонентов.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Вывод массивов.</w:t>
      </w:r>
    </w:p>
    <w:p w:rsidR="00314A24" w:rsidRPr="003A48D4" w:rsidRDefault="00314A24" w:rsidP="00314A24">
      <w:pPr>
        <w:numPr>
          <w:ilvl w:val="0"/>
          <w:numId w:val="1"/>
        </w:num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8D4">
        <w:rPr>
          <w:rFonts w:ascii="Times New Roman" w:hAnsi="Times New Roman" w:cs="Times New Roman"/>
          <w:sz w:val="24"/>
          <w:szCs w:val="24"/>
        </w:rPr>
        <w:t xml:space="preserve"> Диалоговые окна для ввода-вывода данных.</w:t>
      </w:r>
    </w:p>
    <w:p w:rsidR="00314A24" w:rsidRPr="003A48D4" w:rsidRDefault="00314A24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F6738" w:rsidRDefault="00CF6738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CF6738" w:rsidRPr="00314A24" w:rsidRDefault="00CF6738" w:rsidP="00314A24">
      <w:pPr>
        <w:shd w:val="clear" w:color="auto" w:fill="FFFFFF"/>
        <w:tabs>
          <w:tab w:val="left" w:pos="326"/>
        </w:tabs>
        <w:spacing w:after="0" w:line="240" w:lineRule="auto"/>
        <w:ind w:left="720"/>
        <w:jc w:val="both"/>
        <w:rPr>
          <w:sz w:val="24"/>
          <w:szCs w:val="24"/>
        </w:rPr>
      </w:pPr>
    </w:p>
    <w:p w:rsidR="00314A24" w:rsidRPr="003A48D4" w:rsidRDefault="00314A24" w:rsidP="00314A24">
      <w:pPr>
        <w:spacing w:after="100" w:afterAutospacing="1" w:line="240" w:lineRule="auto"/>
        <w:jc w:val="center"/>
        <w:rPr>
          <w:rStyle w:val="21"/>
          <w:rFonts w:eastAsiaTheme="minorEastAsia"/>
          <w:b/>
          <w:color w:val="000000"/>
          <w:sz w:val="24"/>
          <w:szCs w:val="24"/>
        </w:rPr>
      </w:pPr>
      <w:r w:rsidRPr="003A48D4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3A48D4" w:rsidRDefault="00314A24" w:rsidP="003A48D4">
      <w:pPr>
        <w:spacing w:after="100" w:afterAutospacing="1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314A24" w:rsidRPr="00314A24" w:rsidRDefault="00314A24" w:rsidP="003A48D4">
      <w:pPr>
        <w:spacing w:after="100" w:afterAutospacing="1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3A48D4" w:rsidRPr="00314A24" w:rsidRDefault="003A48D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3A48D4" w:rsidRPr="00314A24" w:rsidRDefault="003A48D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</w:p>
    <w:p w:rsidR="00314A24" w:rsidRPr="00314A24" w:rsidRDefault="00314A24" w:rsidP="003A48D4">
      <w:pPr>
        <w:spacing w:after="0" w:line="240" w:lineRule="auto"/>
        <w:ind w:right="57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314A24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5958A0" w:rsidRPr="00314A24" w:rsidRDefault="005958A0" w:rsidP="00314A24">
      <w:pPr>
        <w:spacing w:after="0"/>
        <w:rPr>
          <w:sz w:val="24"/>
          <w:szCs w:val="24"/>
        </w:rPr>
      </w:pPr>
    </w:p>
    <w:sectPr w:rsidR="005958A0" w:rsidRPr="00314A24" w:rsidSect="00314A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4902"/>
    <w:multiLevelType w:val="hybridMultilevel"/>
    <w:tmpl w:val="4D9A6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A24"/>
    <w:rsid w:val="0020707A"/>
    <w:rsid w:val="00314A24"/>
    <w:rsid w:val="003A48D4"/>
    <w:rsid w:val="004A135E"/>
    <w:rsid w:val="005958A0"/>
    <w:rsid w:val="00BA78EF"/>
    <w:rsid w:val="00BC7B3E"/>
    <w:rsid w:val="00CF6738"/>
    <w:rsid w:val="00D44FBA"/>
    <w:rsid w:val="00D7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A0"/>
  </w:style>
  <w:style w:type="paragraph" w:styleId="2">
    <w:name w:val="heading 2"/>
    <w:basedOn w:val="a"/>
    <w:next w:val="a"/>
    <w:link w:val="20"/>
    <w:qFormat/>
    <w:rsid w:val="003A48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314A24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314A2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31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314A2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14A2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20">
    <w:name w:val="Заголовок 2 Знак"/>
    <w:basedOn w:val="a0"/>
    <w:link w:val="2"/>
    <w:rsid w:val="003A48D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3A4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A48D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3A48D4"/>
    <w:rPr>
      <w:rFonts w:ascii="Times New Roman" w:hAnsi="Times New Roman" w:cs="Times New Roman"/>
      <w:sz w:val="23"/>
      <w:szCs w:val="23"/>
      <w:u w:val="none"/>
    </w:rPr>
  </w:style>
  <w:style w:type="character" w:customStyle="1" w:styleId="1">
    <w:name w:val="Основной текст Знак1"/>
    <w:rsid w:val="004A135E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6</cp:revision>
  <dcterms:created xsi:type="dcterms:W3CDTF">2021-07-02T12:59:00Z</dcterms:created>
  <dcterms:modified xsi:type="dcterms:W3CDTF">2022-10-27T10:17:00Z</dcterms:modified>
</cp:coreProperties>
</file>