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E608AF">
        <w:rPr>
          <w:sz w:val="28"/>
          <w:szCs w:val="28"/>
        </w:rPr>
        <w:t>Кафедра «</w:t>
      </w:r>
      <w:r w:rsidR="00E608AF" w:rsidRPr="00E608AF">
        <w:rPr>
          <w:sz w:val="28"/>
          <w:szCs w:val="28"/>
        </w:rPr>
        <w:t>Информационно-измерительная и биомедицинская техника</w:t>
      </w:r>
      <w:r w:rsidRPr="00E608AF">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362D3C" w:rsidRDefault="003E17B3" w:rsidP="00AA0B8F">
      <w:pPr>
        <w:ind w:firstLine="567"/>
        <w:jc w:val="center"/>
        <w:rPr>
          <w:sz w:val="28"/>
          <w:szCs w:val="28"/>
        </w:rPr>
      </w:pPr>
      <w:r>
        <w:rPr>
          <w:b/>
          <w:bCs/>
          <w:i/>
          <w:iCs/>
          <w:sz w:val="40"/>
          <w:szCs w:val="40"/>
        </w:rPr>
        <w:t>Б</w:t>
      </w:r>
      <w:proofErr w:type="gramStart"/>
      <w:r>
        <w:rPr>
          <w:b/>
          <w:bCs/>
          <w:i/>
          <w:iCs/>
          <w:sz w:val="40"/>
          <w:szCs w:val="40"/>
        </w:rPr>
        <w:t>1</w:t>
      </w:r>
      <w:proofErr w:type="gramEnd"/>
      <w:r>
        <w:rPr>
          <w:b/>
          <w:bCs/>
          <w:i/>
          <w:iCs/>
          <w:sz w:val="40"/>
          <w:szCs w:val="40"/>
        </w:rPr>
        <w:t xml:space="preserve">.В.02 </w:t>
      </w:r>
      <w:r w:rsidRPr="003E17B3">
        <w:rPr>
          <w:b/>
          <w:bCs/>
          <w:i/>
          <w:iCs/>
          <w:sz w:val="40"/>
          <w:szCs w:val="40"/>
        </w:rPr>
        <w:t>Аккредитация испытательных лабораторий</w:t>
      </w: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A13DD3" w:rsidP="00AA0B8F">
      <w:pPr>
        <w:ind w:firstLine="567"/>
        <w:jc w:val="center"/>
        <w:rPr>
          <w:sz w:val="28"/>
          <w:szCs w:val="28"/>
        </w:rPr>
      </w:pPr>
      <w:r>
        <w:rPr>
          <w:sz w:val="28"/>
          <w:szCs w:val="28"/>
        </w:rPr>
        <w:t>Рязань 2023</w:t>
      </w:r>
    </w:p>
    <w:p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433F2A"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3E17B3" w:rsidRPr="00F85A9D" w:rsidRDefault="003E17B3"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lastRenderedPageBreak/>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lastRenderedPageBreak/>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w:t>
      </w:r>
      <w:r w:rsidRPr="00980D49">
        <w:rPr>
          <w:sz w:val="28"/>
          <w:szCs w:val="28"/>
          <w:lang w:val="ru-RU"/>
        </w:rPr>
        <w:lastRenderedPageBreak/>
        <w:t>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D7F8A" w:rsidRDefault="006D7F8A" w:rsidP="00AA0B8F">
      <w:pPr>
        <w:pStyle w:val="Default"/>
        <w:ind w:firstLine="567"/>
        <w:jc w:val="both"/>
        <w:rPr>
          <w:color w:val="auto"/>
          <w:sz w:val="28"/>
          <w:szCs w:val="28"/>
          <w:lang w:val="ru-RU"/>
        </w:rPr>
      </w:pPr>
    </w:p>
    <w:p w:rsidR="00DA7969" w:rsidRPr="00DF15A1" w:rsidRDefault="00DF15A1" w:rsidP="00DA7969">
      <w:pPr>
        <w:tabs>
          <w:tab w:val="left" w:pos="1138"/>
        </w:tabs>
        <w:ind w:firstLine="709"/>
        <w:jc w:val="center"/>
        <w:rPr>
          <w:b/>
          <w:sz w:val="28"/>
          <w:szCs w:val="28"/>
        </w:rPr>
      </w:pPr>
      <w:r w:rsidRPr="00DF15A1">
        <w:rPr>
          <w:b/>
          <w:sz w:val="28"/>
          <w:szCs w:val="28"/>
        </w:rPr>
        <w:t>Темы для самостоятельной работы</w:t>
      </w:r>
    </w:p>
    <w:p w:rsidR="007E6545" w:rsidRPr="003022D5" w:rsidRDefault="007E6545" w:rsidP="00DF15A1">
      <w:pPr>
        <w:tabs>
          <w:tab w:val="left" w:pos="1138"/>
        </w:tabs>
        <w:rPr>
          <w:b/>
          <w:sz w:val="28"/>
          <w:szCs w:val="28"/>
          <w:highlight w:val="yellow"/>
        </w:rPr>
      </w:pPr>
    </w:p>
    <w:p w:rsidR="00DA7969" w:rsidRPr="003E17B3" w:rsidRDefault="00DA7969" w:rsidP="00DA7969">
      <w:pPr>
        <w:pStyle w:val="1"/>
        <w:tabs>
          <w:tab w:val="left" w:pos="0"/>
        </w:tabs>
        <w:spacing w:line="240" w:lineRule="auto"/>
        <w:ind w:left="0" w:firstLine="0"/>
        <w:jc w:val="both"/>
        <w:rPr>
          <w:sz w:val="28"/>
          <w:szCs w:val="28"/>
        </w:rPr>
      </w:pPr>
      <w:r w:rsidRPr="003E17B3">
        <w:rPr>
          <w:sz w:val="28"/>
          <w:szCs w:val="28"/>
        </w:rPr>
        <w:t xml:space="preserve">1. </w:t>
      </w:r>
      <w:r w:rsidR="003E17B3" w:rsidRPr="003E17B3">
        <w:rPr>
          <w:sz w:val="28"/>
          <w:szCs w:val="28"/>
        </w:rPr>
        <w:t>Процедура аккредитации испытательных лабораторий</w:t>
      </w:r>
    </w:p>
    <w:p w:rsidR="006D7F8A" w:rsidRPr="003E17B3" w:rsidRDefault="00DA7969" w:rsidP="00DA7969">
      <w:pPr>
        <w:pStyle w:val="1"/>
        <w:tabs>
          <w:tab w:val="left" w:pos="0"/>
        </w:tabs>
        <w:spacing w:line="240" w:lineRule="auto"/>
        <w:ind w:left="0" w:firstLine="0"/>
        <w:jc w:val="both"/>
        <w:rPr>
          <w:sz w:val="28"/>
          <w:szCs w:val="28"/>
        </w:rPr>
      </w:pPr>
      <w:r w:rsidRPr="003E17B3">
        <w:rPr>
          <w:sz w:val="28"/>
          <w:szCs w:val="28"/>
        </w:rPr>
        <w:t xml:space="preserve">2. </w:t>
      </w:r>
      <w:r w:rsidR="003E17B3" w:rsidRPr="003E17B3">
        <w:rPr>
          <w:sz w:val="28"/>
          <w:szCs w:val="28"/>
        </w:rPr>
        <w:t>Подготовка испытательной лаборатории к аккредитации</w:t>
      </w:r>
      <w:r w:rsidRPr="003E17B3">
        <w:rPr>
          <w:sz w:val="28"/>
          <w:szCs w:val="28"/>
        </w:rPr>
        <w:t>.</w:t>
      </w:r>
    </w:p>
    <w:p w:rsidR="00DA7969" w:rsidRDefault="00DA7969" w:rsidP="00AA0B8F">
      <w:pPr>
        <w:pStyle w:val="Default"/>
        <w:ind w:firstLine="567"/>
        <w:jc w:val="both"/>
        <w:rPr>
          <w:color w:val="auto"/>
          <w:sz w:val="28"/>
          <w:szCs w:val="28"/>
          <w:lang w:val="ru-RU"/>
        </w:rPr>
      </w:pPr>
    </w:p>
    <w:p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rsidR="00AA0B8F" w:rsidRDefault="00AA0B8F" w:rsidP="00AA0B8F">
      <w:pPr>
        <w:pStyle w:val="Default"/>
        <w:ind w:firstLine="567"/>
        <w:jc w:val="center"/>
        <w:rPr>
          <w:sz w:val="28"/>
          <w:szCs w:val="28"/>
          <w:lang w:val="ru-RU"/>
        </w:rPr>
      </w:pPr>
    </w:p>
    <w:p w:rsidR="00AA0B8F" w:rsidRPr="003E17B3" w:rsidRDefault="00AA0B8F" w:rsidP="00AA0B8F">
      <w:pPr>
        <w:pStyle w:val="Default"/>
        <w:ind w:firstLine="567"/>
        <w:jc w:val="both"/>
        <w:rPr>
          <w:sz w:val="28"/>
          <w:szCs w:val="28"/>
          <w:lang w:val="ru-RU"/>
        </w:rPr>
      </w:pPr>
      <w:r w:rsidRPr="003E17B3">
        <w:rPr>
          <w:sz w:val="28"/>
          <w:szCs w:val="28"/>
          <w:lang w:val="ru-RU"/>
        </w:rPr>
        <w:t xml:space="preserve">1. </w:t>
      </w:r>
      <w:r w:rsidR="003E17B3" w:rsidRPr="003E17B3">
        <w:rPr>
          <w:sz w:val="28"/>
          <w:szCs w:val="28"/>
          <w:lang w:val="ru-RU"/>
        </w:rPr>
        <w:t xml:space="preserve">Горюнова С. М., </w:t>
      </w:r>
      <w:proofErr w:type="spellStart"/>
      <w:r w:rsidR="003E17B3" w:rsidRPr="003E17B3">
        <w:rPr>
          <w:sz w:val="28"/>
          <w:szCs w:val="28"/>
          <w:lang w:val="ru-RU"/>
        </w:rPr>
        <w:t>Сопин</w:t>
      </w:r>
      <w:proofErr w:type="spellEnd"/>
      <w:r w:rsidR="003E17B3" w:rsidRPr="003E17B3">
        <w:rPr>
          <w:sz w:val="28"/>
          <w:szCs w:val="28"/>
          <w:lang w:val="ru-RU"/>
        </w:rPr>
        <w:t xml:space="preserve"> В. Ф., Петухова Л. В. Аккредитация: монография</w:t>
      </w:r>
      <w:r w:rsidR="003E17B3">
        <w:rPr>
          <w:sz w:val="28"/>
          <w:szCs w:val="28"/>
          <w:lang w:val="ru-RU"/>
        </w:rPr>
        <w:t xml:space="preserve"> / </w:t>
      </w:r>
      <w:r w:rsidR="003E17B3" w:rsidRPr="003E17B3">
        <w:rPr>
          <w:sz w:val="28"/>
          <w:szCs w:val="28"/>
          <w:lang w:val="ru-RU"/>
        </w:rPr>
        <w:t>Казань: Казанский национальный исследовательский технологический университет, 2015, 316 с.</w:t>
      </w:r>
    </w:p>
    <w:p w:rsidR="00AA0B8F" w:rsidRPr="003E17B3" w:rsidRDefault="00AA0B8F" w:rsidP="00AA0B8F">
      <w:pPr>
        <w:pStyle w:val="Default"/>
        <w:ind w:firstLine="567"/>
        <w:jc w:val="both"/>
        <w:rPr>
          <w:sz w:val="28"/>
          <w:szCs w:val="20"/>
          <w:lang w:val="ru-RU"/>
        </w:rPr>
      </w:pPr>
      <w:r w:rsidRPr="003E17B3">
        <w:rPr>
          <w:sz w:val="28"/>
          <w:szCs w:val="28"/>
          <w:lang w:val="ru-RU"/>
        </w:rPr>
        <w:t xml:space="preserve">2. </w:t>
      </w:r>
      <w:r w:rsidR="003E17B3" w:rsidRPr="003E17B3">
        <w:rPr>
          <w:sz w:val="28"/>
          <w:szCs w:val="20"/>
          <w:lang w:val="ru-RU"/>
        </w:rPr>
        <w:t>Карпов Ю. А., Барановская В. Б., Марьина Г. Е., Филичкина В. А. Аккредитация испытательных (аналитических) лабораторий: курс лекций</w:t>
      </w:r>
      <w:r w:rsidR="003E17B3">
        <w:rPr>
          <w:sz w:val="28"/>
          <w:szCs w:val="20"/>
          <w:lang w:val="ru-RU"/>
        </w:rPr>
        <w:t xml:space="preserve"> /</w:t>
      </w:r>
      <w:r w:rsidR="003E17B3" w:rsidRPr="003E17B3">
        <w:rPr>
          <w:sz w:val="28"/>
          <w:szCs w:val="20"/>
          <w:lang w:val="ru-RU"/>
        </w:rPr>
        <w:t xml:space="preserve"> Москва: Издательский Дом </w:t>
      </w:r>
      <w:proofErr w:type="spellStart"/>
      <w:r w:rsidR="003E17B3" w:rsidRPr="003E17B3">
        <w:rPr>
          <w:sz w:val="28"/>
          <w:szCs w:val="20"/>
          <w:lang w:val="ru-RU"/>
        </w:rPr>
        <w:t>МИСиС</w:t>
      </w:r>
      <w:proofErr w:type="spellEnd"/>
      <w:r w:rsidR="003E17B3" w:rsidRPr="003E17B3">
        <w:rPr>
          <w:sz w:val="28"/>
          <w:szCs w:val="20"/>
          <w:lang w:val="ru-RU"/>
        </w:rPr>
        <w:t>, 2017, 47 с.</w:t>
      </w:r>
    </w:p>
    <w:p w:rsidR="00AA0B8F" w:rsidRDefault="00AA0B8F" w:rsidP="00AA0B8F">
      <w:pPr>
        <w:pStyle w:val="Default"/>
        <w:ind w:firstLine="567"/>
        <w:jc w:val="both"/>
        <w:rPr>
          <w:sz w:val="28"/>
          <w:szCs w:val="28"/>
          <w:lang w:val="ru-RU"/>
        </w:rPr>
      </w:pPr>
      <w:r w:rsidRPr="003E17B3">
        <w:rPr>
          <w:sz w:val="28"/>
          <w:szCs w:val="28"/>
          <w:lang w:val="ru-RU"/>
        </w:rPr>
        <w:t xml:space="preserve">3. </w:t>
      </w:r>
      <w:proofErr w:type="spellStart"/>
      <w:r w:rsidR="003E17B3" w:rsidRPr="003E17B3">
        <w:rPr>
          <w:sz w:val="28"/>
          <w:szCs w:val="28"/>
          <w:lang w:val="ru-RU"/>
        </w:rPr>
        <w:t>Ковлякова</w:t>
      </w:r>
      <w:proofErr w:type="spellEnd"/>
      <w:r w:rsidR="003E17B3" w:rsidRPr="003E17B3">
        <w:rPr>
          <w:sz w:val="28"/>
          <w:szCs w:val="28"/>
          <w:lang w:val="ru-RU"/>
        </w:rPr>
        <w:t xml:space="preserve"> В. Е. Национальная система аккредитации: основные требования (законодательный аспект): учебное пособие</w:t>
      </w:r>
      <w:r w:rsidR="003E17B3">
        <w:rPr>
          <w:sz w:val="28"/>
          <w:szCs w:val="28"/>
          <w:lang w:val="ru-RU"/>
        </w:rPr>
        <w:t xml:space="preserve"> /</w:t>
      </w:r>
      <w:r w:rsidR="003E17B3" w:rsidRPr="003E17B3">
        <w:rPr>
          <w:sz w:val="28"/>
          <w:szCs w:val="28"/>
          <w:lang w:val="ru-RU"/>
        </w:rPr>
        <w:t xml:space="preserve"> Москва: Академия стандартизации, метрологии и сертификации, 2018, 184 с.</w:t>
      </w:r>
      <w:r>
        <w:rPr>
          <w:sz w:val="28"/>
          <w:szCs w:val="28"/>
          <w:lang w:val="ru-RU"/>
        </w:rPr>
        <w:t xml:space="preserve"> </w:t>
      </w:r>
    </w:p>
    <w:p w:rsidR="004554BD" w:rsidRPr="004554BD" w:rsidRDefault="004554BD" w:rsidP="004554BD">
      <w:pPr>
        <w:pStyle w:val="Default"/>
        <w:ind w:firstLine="567"/>
        <w:jc w:val="both"/>
        <w:rPr>
          <w:sz w:val="28"/>
          <w:szCs w:val="28"/>
          <w:lang w:val="ru-RU"/>
        </w:rPr>
      </w:pPr>
      <w:r>
        <w:rPr>
          <w:sz w:val="28"/>
          <w:szCs w:val="28"/>
          <w:lang w:val="ru-RU"/>
        </w:rPr>
        <w:t xml:space="preserve">4. </w:t>
      </w:r>
      <w:r w:rsidRPr="004554BD">
        <w:rPr>
          <w:sz w:val="28"/>
          <w:szCs w:val="28"/>
          <w:lang w:val="ru-RU"/>
        </w:rPr>
        <w:t xml:space="preserve">Горюнова С. М., </w:t>
      </w:r>
      <w:proofErr w:type="spellStart"/>
      <w:r w:rsidRPr="004554BD">
        <w:rPr>
          <w:sz w:val="28"/>
          <w:szCs w:val="28"/>
          <w:lang w:val="ru-RU"/>
        </w:rPr>
        <w:t>Сопин</w:t>
      </w:r>
      <w:proofErr w:type="spellEnd"/>
      <w:r w:rsidRPr="004554BD">
        <w:rPr>
          <w:sz w:val="28"/>
          <w:szCs w:val="28"/>
          <w:lang w:val="ru-RU"/>
        </w:rPr>
        <w:t xml:space="preserve"> В. Ф. Становление Российской системы аккредитации</w:t>
      </w:r>
      <w:r>
        <w:rPr>
          <w:sz w:val="28"/>
          <w:szCs w:val="28"/>
          <w:lang w:val="ru-RU"/>
        </w:rPr>
        <w:t xml:space="preserve"> /</w:t>
      </w:r>
      <w:r w:rsidRPr="004554BD">
        <w:rPr>
          <w:sz w:val="28"/>
          <w:szCs w:val="28"/>
          <w:lang w:val="ru-RU"/>
        </w:rPr>
        <w:t xml:space="preserve"> Казань: Казанский национальный исследовательский технологический университет, 2010, 251 с.</w:t>
      </w:r>
    </w:p>
    <w:p w:rsidR="004554BD" w:rsidRPr="004554BD" w:rsidRDefault="004554BD" w:rsidP="004554BD">
      <w:pPr>
        <w:pStyle w:val="Default"/>
        <w:ind w:firstLine="567"/>
        <w:jc w:val="both"/>
        <w:rPr>
          <w:sz w:val="28"/>
          <w:szCs w:val="28"/>
          <w:lang w:val="ru-RU"/>
        </w:rPr>
      </w:pPr>
      <w:r>
        <w:rPr>
          <w:sz w:val="28"/>
          <w:szCs w:val="28"/>
          <w:lang w:val="ru-RU"/>
        </w:rPr>
        <w:t xml:space="preserve">5. </w:t>
      </w:r>
      <w:proofErr w:type="spellStart"/>
      <w:r w:rsidRPr="004554BD">
        <w:rPr>
          <w:sz w:val="28"/>
          <w:szCs w:val="28"/>
          <w:lang w:val="ru-RU"/>
        </w:rPr>
        <w:t>Агешкина</w:t>
      </w:r>
      <w:proofErr w:type="spellEnd"/>
      <w:r w:rsidRPr="004554BD">
        <w:rPr>
          <w:sz w:val="28"/>
          <w:szCs w:val="28"/>
          <w:lang w:val="ru-RU"/>
        </w:rPr>
        <w:t xml:space="preserve"> Н. А., </w:t>
      </w:r>
      <w:proofErr w:type="spellStart"/>
      <w:r w:rsidRPr="004554BD">
        <w:rPr>
          <w:sz w:val="28"/>
          <w:szCs w:val="28"/>
          <w:lang w:val="ru-RU"/>
        </w:rPr>
        <w:t>Бельянская</w:t>
      </w:r>
      <w:proofErr w:type="spellEnd"/>
      <w:r w:rsidRPr="004554BD">
        <w:rPr>
          <w:sz w:val="28"/>
          <w:szCs w:val="28"/>
          <w:lang w:val="ru-RU"/>
        </w:rPr>
        <w:t xml:space="preserve"> А. Б., Коржов Ю. В., </w:t>
      </w:r>
      <w:proofErr w:type="spellStart"/>
      <w:r w:rsidRPr="004554BD">
        <w:rPr>
          <w:sz w:val="28"/>
          <w:szCs w:val="28"/>
          <w:lang w:val="ru-RU"/>
        </w:rPr>
        <w:t>Слепенкова</w:t>
      </w:r>
      <w:proofErr w:type="spellEnd"/>
      <w:r w:rsidRPr="004554BD">
        <w:rPr>
          <w:sz w:val="28"/>
          <w:szCs w:val="28"/>
          <w:lang w:val="ru-RU"/>
        </w:rPr>
        <w:t xml:space="preserve"> О. А., </w:t>
      </w:r>
      <w:proofErr w:type="spellStart"/>
      <w:r w:rsidRPr="004554BD">
        <w:rPr>
          <w:sz w:val="28"/>
          <w:szCs w:val="28"/>
          <w:lang w:val="ru-RU"/>
        </w:rPr>
        <w:t>Хлистун</w:t>
      </w:r>
      <w:proofErr w:type="spellEnd"/>
      <w:r w:rsidRPr="004554BD">
        <w:rPr>
          <w:sz w:val="28"/>
          <w:szCs w:val="28"/>
          <w:lang w:val="ru-RU"/>
        </w:rPr>
        <w:t xml:space="preserve"> Ю. В., </w:t>
      </w:r>
      <w:proofErr w:type="spellStart"/>
      <w:r w:rsidRPr="004554BD">
        <w:rPr>
          <w:sz w:val="28"/>
          <w:szCs w:val="28"/>
          <w:lang w:val="ru-RU"/>
        </w:rPr>
        <w:t>Шишелова</w:t>
      </w:r>
      <w:proofErr w:type="spellEnd"/>
      <w:r w:rsidRPr="004554BD">
        <w:rPr>
          <w:sz w:val="28"/>
          <w:szCs w:val="28"/>
          <w:lang w:val="ru-RU"/>
        </w:rPr>
        <w:t xml:space="preserve"> С. А. Комментарий к Федеральному закону от 28.12.2013 г. N 412- ФЗ «Об аккредитации в национальной системе аккредитации»</w:t>
      </w:r>
      <w:r>
        <w:rPr>
          <w:sz w:val="28"/>
          <w:szCs w:val="28"/>
          <w:lang w:val="ru-RU"/>
        </w:rPr>
        <w:t xml:space="preserve"> /</w:t>
      </w:r>
      <w:r w:rsidRPr="004554BD">
        <w:rPr>
          <w:sz w:val="28"/>
          <w:szCs w:val="28"/>
          <w:lang w:val="ru-RU"/>
        </w:rPr>
        <w:t xml:space="preserve"> Саратов: Ай Пи Ар Медиа, 2019, 274 с.</w:t>
      </w:r>
    </w:p>
    <w:p w:rsidR="004554BD" w:rsidRPr="004554BD" w:rsidRDefault="004554BD" w:rsidP="004554BD">
      <w:pPr>
        <w:pStyle w:val="Default"/>
        <w:ind w:firstLine="567"/>
        <w:jc w:val="both"/>
        <w:rPr>
          <w:sz w:val="28"/>
          <w:szCs w:val="28"/>
          <w:lang w:val="ru-RU"/>
        </w:rPr>
      </w:pPr>
      <w:r>
        <w:rPr>
          <w:sz w:val="28"/>
          <w:szCs w:val="28"/>
          <w:lang w:val="ru-RU"/>
        </w:rPr>
        <w:t xml:space="preserve">6. </w:t>
      </w:r>
      <w:r w:rsidRPr="004554BD">
        <w:rPr>
          <w:sz w:val="28"/>
          <w:szCs w:val="28"/>
          <w:lang w:val="ru-RU"/>
        </w:rPr>
        <w:t>Матушкина, И. Ю., Матушкин, А. В., Шалимова, М. П. Подтверждение соответствия и аккредитация: учебное пособие</w:t>
      </w:r>
      <w:r>
        <w:rPr>
          <w:sz w:val="28"/>
          <w:szCs w:val="28"/>
          <w:lang w:val="ru-RU"/>
        </w:rPr>
        <w:t xml:space="preserve"> /</w:t>
      </w:r>
      <w:r w:rsidRPr="004554BD">
        <w:rPr>
          <w:sz w:val="28"/>
          <w:szCs w:val="28"/>
          <w:lang w:val="ru-RU"/>
        </w:rPr>
        <w:t xml:space="preserve"> Екатеринбург: Издательство Уральского университета, 2017, 108 с.</w:t>
      </w:r>
    </w:p>
    <w:p w:rsidR="004554BD" w:rsidRPr="004554BD" w:rsidRDefault="004554BD" w:rsidP="004554BD">
      <w:pPr>
        <w:pStyle w:val="Default"/>
        <w:ind w:firstLine="567"/>
        <w:jc w:val="both"/>
        <w:rPr>
          <w:sz w:val="28"/>
          <w:szCs w:val="28"/>
          <w:lang w:val="ru-RU"/>
        </w:rPr>
      </w:pPr>
      <w:r>
        <w:rPr>
          <w:sz w:val="28"/>
          <w:szCs w:val="28"/>
          <w:lang w:val="ru-RU"/>
        </w:rPr>
        <w:t xml:space="preserve">7. </w:t>
      </w:r>
      <w:r w:rsidRPr="004554BD">
        <w:rPr>
          <w:sz w:val="28"/>
          <w:szCs w:val="28"/>
          <w:lang w:val="ru-RU"/>
        </w:rPr>
        <w:t>Панкина Г. В., Маркелова В. Н., Лемешева О. И., Павлов В. Е. Национальная система аккредитации: учебное пособие</w:t>
      </w:r>
      <w:r>
        <w:rPr>
          <w:sz w:val="28"/>
          <w:szCs w:val="28"/>
          <w:lang w:val="ru-RU"/>
        </w:rPr>
        <w:t xml:space="preserve"> /</w:t>
      </w:r>
      <w:r w:rsidRPr="004554BD">
        <w:rPr>
          <w:sz w:val="28"/>
          <w:szCs w:val="28"/>
          <w:lang w:val="ru-RU"/>
        </w:rPr>
        <w:t xml:space="preserve"> Москва: Академия стандартизации, метрологии и сертификации, 2014, 21 с.</w:t>
      </w:r>
    </w:p>
    <w:p w:rsidR="004554BD" w:rsidRPr="004554BD" w:rsidRDefault="004554BD" w:rsidP="004554BD">
      <w:pPr>
        <w:pStyle w:val="Default"/>
        <w:ind w:firstLine="567"/>
        <w:jc w:val="both"/>
        <w:rPr>
          <w:sz w:val="28"/>
          <w:szCs w:val="28"/>
          <w:lang w:val="ru-RU"/>
        </w:rPr>
      </w:pPr>
      <w:r>
        <w:rPr>
          <w:sz w:val="28"/>
          <w:szCs w:val="28"/>
          <w:lang w:val="ru-RU"/>
        </w:rPr>
        <w:t xml:space="preserve">8. </w:t>
      </w:r>
      <w:r w:rsidRPr="004554BD">
        <w:rPr>
          <w:sz w:val="28"/>
          <w:szCs w:val="28"/>
          <w:lang w:val="ru-RU"/>
        </w:rPr>
        <w:t xml:space="preserve">Иванов И. А., </w:t>
      </w:r>
      <w:proofErr w:type="spellStart"/>
      <w:r w:rsidRPr="004554BD">
        <w:rPr>
          <w:sz w:val="28"/>
          <w:szCs w:val="28"/>
          <w:lang w:val="ru-RU"/>
        </w:rPr>
        <w:t>Урушев</w:t>
      </w:r>
      <w:proofErr w:type="spellEnd"/>
      <w:r w:rsidRPr="004554BD">
        <w:rPr>
          <w:sz w:val="28"/>
          <w:szCs w:val="28"/>
          <w:lang w:val="ru-RU"/>
        </w:rPr>
        <w:t xml:space="preserve"> С. В., Кононов Д. П., Воробьев А. А., Шадрина Н. Ю., Кондратенко В. Г. Метрология, стандартизация и сертификация: учебник</w:t>
      </w:r>
      <w:r>
        <w:rPr>
          <w:sz w:val="28"/>
          <w:szCs w:val="28"/>
          <w:lang w:val="ru-RU"/>
        </w:rPr>
        <w:t xml:space="preserve"> /</w:t>
      </w:r>
      <w:bookmarkStart w:id="0" w:name="_GoBack"/>
      <w:bookmarkEnd w:id="0"/>
      <w:r w:rsidRPr="004554BD">
        <w:rPr>
          <w:sz w:val="28"/>
          <w:szCs w:val="28"/>
          <w:lang w:val="ru-RU"/>
        </w:rPr>
        <w:t xml:space="preserve"> Санкт- Петербург: Лань, 2020, 356 с.</w:t>
      </w:r>
    </w:p>
    <w:p w:rsidR="004554BD" w:rsidRPr="00AA0B8F" w:rsidRDefault="004554BD" w:rsidP="00AA0B8F">
      <w:pPr>
        <w:pStyle w:val="Default"/>
        <w:ind w:firstLine="567"/>
        <w:jc w:val="both"/>
        <w:rPr>
          <w:sz w:val="28"/>
          <w:szCs w:val="28"/>
          <w:lang w:val="ru-RU"/>
        </w:rPr>
      </w:pPr>
    </w:p>
    <w:sectPr w:rsidR="004554BD" w:rsidRPr="00AA0B8F"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DD4" w:rsidRDefault="00AF3DD4" w:rsidP="00350A5F">
      <w:r>
        <w:separator/>
      </w:r>
    </w:p>
  </w:endnote>
  <w:endnote w:type="continuationSeparator" w:id="0">
    <w:p w:rsidR="00AF3DD4" w:rsidRDefault="00AF3DD4" w:rsidP="00350A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DD4" w:rsidRDefault="00AF3DD4" w:rsidP="00350A5F">
      <w:r>
        <w:separator/>
      </w:r>
    </w:p>
  </w:footnote>
  <w:footnote w:type="continuationSeparator" w:id="0">
    <w:p w:rsidR="00AF3DD4" w:rsidRDefault="00AF3DD4" w:rsidP="00350A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825049"/>
      <w:docPartObj>
        <w:docPartGallery w:val="Page Numbers (Top of Page)"/>
        <w:docPartUnique/>
      </w:docPartObj>
    </w:sdtPr>
    <w:sdtContent>
      <w:p w:rsidR="00350A5F" w:rsidRDefault="006219E0">
        <w:pPr>
          <w:pStyle w:val="a8"/>
          <w:jc w:val="center"/>
        </w:pPr>
        <w:r>
          <w:fldChar w:fldCharType="begin"/>
        </w:r>
        <w:r w:rsidR="00350A5F">
          <w:instrText>PAGE   \* MERGEFORMAT</w:instrText>
        </w:r>
        <w:r>
          <w:fldChar w:fldCharType="separate"/>
        </w:r>
        <w:r w:rsidR="00A13DD3">
          <w:rPr>
            <w:noProof/>
          </w:rPr>
          <w:t>12</w:t>
        </w:r>
        <w:r>
          <w:fldChar w:fldCharType="end"/>
        </w:r>
      </w:p>
    </w:sdtContent>
  </w:sdt>
  <w:p w:rsidR="00350A5F" w:rsidRDefault="00350A5F">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99312"/>
      <w:docPartObj>
        <w:docPartGallery w:val="Page Numbers (Top of Page)"/>
        <w:docPartUnique/>
      </w:docPartObj>
    </w:sdtPr>
    <w:sdtContent>
      <w:p w:rsidR="00350A5F" w:rsidRDefault="006219E0">
        <w:pPr>
          <w:pStyle w:val="a8"/>
          <w:jc w:val="center"/>
        </w:pPr>
        <w:r>
          <w:fldChar w:fldCharType="begin"/>
        </w:r>
        <w:r w:rsidR="00350A5F">
          <w:instrText>PAGE   \* MERGEFORMAT</w:instrText>
        </w:r>
        <w:r>
          <w:fldChar w:fldCharType="separate"/>
        </w:r>
        <w:r w:rsidR="00A13DD3">
          <w:rPr>
            <w:noProof/>
          </w:rPr>
          <w:t>1</w:t>
        </w:r>
        <w:r>
          <w:fldChar w:fldCharType="end"/>
        </w:r>
      </w:p>
    </w:sdtContent>
  </w:sdt>
  <w:p w:rsidR="00350A5F" w:rsidRDefault="00350A5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416BB"/>
    <w:rsid w:val="00243F61"/>
    <w:rsid w:val="00275064"/>
    <w:rsid w:val="00280138"/>
    <w:rsid w:val="002C38BE"/>
    <w:rsid w:val="002C7133"/>
    <w:rsid w:val="003022D5"/>
    <w:rsid w:val="00302B7B"/>
    <w:rsid w:val="0030328B"/>
    <w:rsid w:val="00340EED"/>
    <w:rsid w:val="00350A5F"/>
    <w:rsid w:val="00361842"/>
    <w:rsid w:val="00362D3C"/>
    <w:rsid w:val="00372AB2"/>
    <w:rsid w:val="00374138"/>
    <w:rsid w:val="003755A1"/>
    <w:rsid w:val="003851D7"/>
    <w:rsid w:val="003A4775"/>
    <w:rsid w:val="003C7ED4"/>
    <w:rsid w:val="003E17B3"/>
    <w:rsid w:val="003E29F6"/>
    <w:rsid w:val="00404567"/>
    <w:rsid w:val="0040731B"/>
    <w:rsid w:val="00433F2A"/>
    <w:rsid w:val="004554BD"/>
    <w:rsid w:val="00491C5D"/>
    <w:rsid w:val="004E01E2"/>
    <w:rsid w:val="004E38C9"/>
    <w:rsid w:val="004F13CB"/>
    <w:rsid w:val="005309D8"/>
    <w:rsid w:val="005607A4"/>
    <w:rsid w:val="005A5CA4"/>
    <w:rsid w:val="005B72C8"/>
    <w:rsid w:val="005E4AEA"/>
    <w:rsid w:val="006150CB"/>
    <w:rsid w:val="006219E0"/>
    <w:rsid w:val="00622918"/>
    <w:rsid w:val="00644DF6"/>
    <w:rsid w:val="00646A0E"/>
    <w:rsid w:val="00676D24"/>
    <w:rsid w:val="006B4596"/>
    <w:rsid w:val="006D7F8A"/>
    <w:rsid w:val="006F3CD2"/>
    <w:rsid w:val="00736334"/>
    <w:rsid w:val="00766BD8"/>
    <w:rsid w:val="00780419"/>
    <w:rsid w:val="00796A17"/>
    <w:rsid w:val="007D42C8"/>
    <w:rsid w:val="007D6E9C"/>
    <w:rsid w:val="007E225A"/>
    <w:rsid w:val="007E6545"/>
    <w:rsid w:val="0081310D"/>
    <w:rsid w:val="00840A16"/>
    <w:rsid w:val="00845D98"/>
    <w:rsid w:val="00852722"/>
    <w:rsid w:val="0089112D"/>
    <w:rsid w:val="008D30D1"/>
    <w:rsid w:val="008F214D"/>
    <w:rsid w:val="00900501"/>
    <w:rsid w:val="00902498"/>
    <w:rsid w:val="00904BB2"/>
    <w:rsid w:val="00925225"/>
    <w:rsid w:val="00962EFF"/>
    <w:rsid w:val="00980D49"/>
    <w:rsid w:val="009D75CB"/>
    <w:rsid w:val="00A13DD3"/>
    <w:rsid w:val="00A440B6"/>
    <w:rsid w:val="00A5054D"/>
    <w:rsid w:val="00A72027"/>
    <w:rsid w:val="00A82AF0"/>
    <w:rsid w:val="00A86297"/>
    <w:rsid w:val="00A93691"/>
    <w:rsid w:val="00AA0B8F"/>
    <w:rsid w:val="00AF3DD4"/>
    <w:rsid w:val="00AF4863"/>
    <w:rsid w:val="00B10FF9"/>
    <w:rsid w:val="00B5007A"/>
    <w:rsid w:val="00B737CF"/>
    <w:rsid w:val="00BC1C89"/>
    <w:rsid w:val="00C223D6"/>
    <w:rsid w:val="00C47864"/>
    <w:rsid w:val="00C76FC9"/>
    <w:rsid w:val="00C932B0"/>
    <w:rsid w:val="00CC2171"/>
    <w:rsid w:val="00CD4A4C"/>
    <w:rsid w:val="00CF1877"/>
    <w:rsid w:val="00D001FF"/>
    <w:rsid w:val="00DA4A5C"/>
    <w:rsid w:val="00DA7969"/>
    <w:rsid w:val="00DB22C5"/>
    <w:rsid w:val="00DC3D93"/>
    <w:rsid w:val="00DD0E5C"/>
    <w:rsid w:val="00DE09CD"/>
    <w:rsid w:val="00DE4909"/>
    <w:rsid w:val="00DF15A1"/>
    <w:rsid w:val="00DF3C86"/>
    <w:rsid w:val="00E23854"/>
    <w:rsid w:val="00E30236"/>
    <w:rsid w:val="00E45D5E"/>
    <w:rsid w:val="00E608AF"/>
    <w:rsid w:val="00E73AF6"/>
    <w:rsid w:val="00EE3AEF"/>
    <w:rsid w:val="00EF6DE8"/>
    <w:rsid w:val="00F11503"/>
    <w:rsid w:val="00F56196"/>
    <w:rsid w:val="00F85A9D"/>
    <w:rsid w:val="00FA32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Название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3948</Words>
  <Characters>22507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Admin</cp:lastModifiedBy>
  <cp:revision>5</cp:revision>
  <dcterms:created xsi:type="dcterms:W3CDTF">2021-12-04T17:46:00Z</dcterms:created>
  <dcterms:modified xsi:type="dcterms:W3CDTF">2023-07-31T08:31:00Z</dcterms:modified>
</cp:coreProperties>
</file>