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024F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</w:t>
      </w:r>
      <w:r w:rsidR="009A0B35">
        <w:rPr>
          <w:b/>
          <w:bCs/>
          <w:i/>
          <w:iCs/>
          <w:sz w:val="40"/>
          <w:szCs w:val="40"/>
        </w:rPr>
        <w:t>О.0</w:t>
      </w:r>
      <w:r w:rsidR="00687BFD">
        <w:rPr>
          <w:b/>
          <w:bCs/>
          <w:i/>
          <w:iCs/>
          <w:sz w:val="40"/>
          <w:szCs w:val="40"/>
        </w:rPr>
        <w:t>7</w:t>
      </w:r>
      <w:r>
        <w:rPr>
          <w:b/>
          <w:bCs/>
          <w:i/>
          <w:iCs/>
          <w:sz w:val="40"/>
          <w:szCs w:val="40"/>
        </w:rPr>
        <w:t xml:space="preserve"> </w:t>
      </w:r>
      <w:r w:rsidR="00687BFD" w:rsidRPr="00687BFD">
        <w:rPr>
          <w:b/>
          <w:bCs/>
          <w:i/>
          <w:iCs/>
          <w:sz w:val="40"/>
          <w:szCs w:val="40"/>
        </w:rPr>
        <w:t>Анализ точности методов и результатов измерений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617381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687BFD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87BFD">
              <w:rPr>
                <w:i/>
                <w:color w:val="000000"/>
                <w:spacing w:val="1"/>
                <w:sz w:val="24"/>
                <w:szCs w:val="24"/>
              </w:rPr>
              <w:t>Межлабораторные сравнительные исп</w:t>
            </w:r>
            <w:r w:rsidRPr="00687BFD">
              <w:rPr>
                <w:i/>
                <w:color w:val="000000"/>
                <w:spacing w:val="1"/>
                <w:sz w:val="24"/>
                <w:szCs w:val="24"/>
              </w:rPr>
              <w:t>ы</w:t>
            </w:r>
            <w:r w:rsidRPr="00687BFD">
              <w:rPr>
                <w:i/>
                <w:color w:val="000000"/>
                <w:spacing w:val="1"/>
                <w:sz w:val="24"/>
                <w:szCs w:val="24"/>
              </w:rPr>
              <w:t>тания при аккредитации и инспекционном контроле испытательных лабораторий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687BFD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87BFD">
              <w:rPr>
                <w:color w:val="000000"/>
                <w:sz w:val="24"/>
                <w:szCs w:val="24"/>
              </w:rPr>
              <w:t>Л1.1 Л1.2Л2.1Л3.1 Л3.2 Л3.3</w:t>
            </w:r>
          </w:p>
          <w:p w:rsidR="00B36128" w:rsidRPr="002E634F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7BFD">
              <w:rPr>
                <w:color w:val="000000"/>
                <w:sz w:val="24"/>
                <w:szCs w:val="24"/>
              </w:rPr>
              <w:t xml:space="preserve"> Э1 Э2 Э3 Э4 Э5 Э6 Э7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687BFD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687BFD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C0744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D38B4" w:rsidRDefault="00687BFD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87BFD">
              <w:rPr>
                <w:i/>
                <w:color w:val="000000"/>
                <w:spacing w:val="1"/>
                <w:sz w:val="24"/>
                <w:szCs w:val="24"/>
              </w:rPr>
              <w:t>Точность (правильность и прецизионность) методов и результатов измерений. Осно</w:t>
            </w:r>
            <w:r w:rsidRPr="00687BFD">
              <w:rPr>
                <w:i/>
                <w:color w:val="000000"/>
                <w:spacing w:val="1"/>
                <w:sz w:val="24"/>
                <w:szCs w:val="24"/>
              </w:rPr>
              <w:t>в</w:t>
            </w:r>
            <w:r w:rsidRPr="00687BFD">
              <w:rPr>
                <w:i/>
                <w:color w:val="000000"/>
                <w:spacing w:val="1"/>
                <w:sz w:val="24"/>
                <w:szCs w:val="24"/>
              </w:rPr>
              <w:t>ные положения и определения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687BFD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87BFD">
              <w:rPr>
                <w:color w:val="000000"/>
                <w:sz w:val="24"/>
                <w:szCs w:val="24"/>
              </w:rPr>
              <w:t>Л1.1 Л1.2Л2.1Л3.1 Л3.2 Л3.3</w:t>
            </w:r>
          </w:p>
          <w:p w:rsidR="00687BFD" w:rsidRPr="002E634F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7BFD">
              <w:rPr>
                <w:color w:val="000000"/>
                <w:sz w:val="24"/>
                <w:szCs w:val="24"/>
              </w:rPr>
              <w:t xml:space="preserve"> Э1 Э2 Э3 Э4 Э5 Э6 Э7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FD" w:rsidRPr="00734297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687BFD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C0744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DA2103" w:rsidRDefault="00687BFD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87BFD">
              <w:rPr>
                <w:i/>
                <w:color w:val="000000"/>
                <w:spacing w:val="1"/>
                <w:sz w:val="24"/>
                <w:szCs w:val="24"/>
              </w:rPr>
              <w:t>Основной метод определения повторяем</w:t>
            </w:r>
            <w:r w:rsidRPr="00687BFD">
              <w:rPr>
                <w:i/>
                <w:color w:val="000000"/>
                <w:spacing w:val="1"/>
                <w:sz w:val="24"/>
                <w:szCs w:val="24"/>
              </w:rPr>
              <w:t>о</w:t>
            </w:r>
            <w:r w:rsidRPr="00687BFD">
              <w:rPr>
                <w:i/>
                <w:color w:val="000000"/>
                <w:spacing w:val="1"/>
                <w:sz w:val="24"/>
                <w:szCs w:val="24"/>
              </w:rPr>
              <w:t>сти и воспроизводимости стандартного метода измерений (ГОСТ Р ИСО 5725-2-2002)</w:t>
            </w:r>
            <w:r w:rsidRPr="004D2662"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687BFD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87BFD">
              <w:rPr>
                <w:color w:val="000000"/>
                <w:sz w:val="24"/>
                <w:szCs w:val="24"/>
              </w:rPr>
              <w:t>Л1.1 Л1.2Л2.1Л3.1 Л3.2 Л3.3</w:t>
            </w:r>
          </w:p>
          <w:p w:rsidR="00687BFD" w:rsidRPr="002E634F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87BFD">
              <w:rPr>
                <w:color w:val="000000"/>
                <w:sz w:val="24"/>
                <w:szCs w:val="24"/>
              </w:rPr>
              <w:t xml:space="preserve"> Э1 Э2 Э3 Э4 Э5 Э6 Э7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FD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lastRenderedPageBreak/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687BFD">
        <w:rPr>
          <w:b/>
          <w:sz w:val="28"/>
          <w:szCs w:val="28"/>
        </w:rPr>
        <w:t>экзамену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B0A3F" w:rsidRDefault="0079361D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687BFD" w:rsidRPr="00687BFD">
        <w:rPr>
          <w:sz w:val="28"/>
          <w:szCs w:val="28"/>
        </w:rPr>
        <w:t>Межлабораторные сравнительные испытания: программы испытаний, требования к образцам, порядок проведения</w:t>
      </w:r>
      <w:r w:rsidR="004D2662" w:rsidRPr="004D2662">
        <w:rPr>
          <w:sz w:val="28"/>
          <w:szCs w:val="28"/>
        </w:rPr>
        <w:t xml:space="preserve"> </w:t>
      </w:r>
      <w:r w:rsidR="00AD2EE7" w:rsidRPr="00AD2EE7">
        <w:rPr>
          <w:sz w:val="28"/>
          <w:szCs w:val="28"/>
        </w:rPr>
        <w:t xml:space="preserve">  </w:t>
      </w:r>
      <w:r w:rsidR="00DC680E" w:rsidRPr="00DC680E">
        <w:rPr>
          <w:sz w:val="28"/>
          <w:szCs w:val="28"/>
        </w:rPr>
        <w:t xml:space="preserve"> </w:t>
      </w:r>
    </w:p>
    <w:p w:rsidR="00985C5B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687BFD" w:rsidRPr="00687BFD">
        <w:rPr>
          <w:sz w:val="28"/>
          <w:szCs w:val="28"/>
        </w:rPr>
        <w:t>Схемы межлабораторных сравнительных испытаний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7BFD" w:rsidRPr="00687BFD">
        <w:rPr>
          <w:sz w:val="28"/>
          <w:szCs w:val="28"/>
        </w:rPr>
        <w:t>Термины и определения. Статистическая модель</w:t>
      </w:r>
    </w:p>
    <w:p w:rsidR="00323D16" w:rsidRDefault="00323D16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87BFD" w:rsidRPr="00687BFD">
        <w:rPr>
          <w:sz w:val="28"/>
          <w:szCs w:val="28"/>
        </w:rPr>
        <w:t>Постановка эксперимента по оценке точности. Использование данных о точности</w:t>
      </w:r>
    </w:p>
    <w:p w:rsidR="00323D16" w:rsidRDefault="00323D16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87BFD" w:rsidRPr="00687BFD">
        <w:rPr>
          <w:sz w:val="28"/>
          <w:szCs w:val="28"/>
        </w:rPr>
        <w:t>Эксперимент по оценке прецизионности.</w:t>
      </w:r>
    </w:p>
    <w:p w:rsidR="00687BFD" w:rsidRDefault="00687BF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87BFD">
        <w:rPr>
          <w:sz w:val="28"/>
          <w:szCs w:val="28"/>
        </w:rPr>
        <w:t>Статистический анализ данных эксперимента по оценке прецизионности</w:t>
      </w:r>
      <w:bookmarkStart w:id="0" w:name="_GoBack"/>
      <w:bookmarkEnd w:id="0"/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sectPr w:rsidR="00CB0A3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BE2" w:rsidRDefault="00CF6BE2" w:rsidP="0013300F">
      <w:pPr>
        <w:spacing w:line="240" w:lineRule="auto"/>
      </w:pPr>
      <w:r>
        <w:separator/>
      </w:r>
    </w:p>
  </w:endnote>
  <w:endnote w:type="continuationSeparator" w:id="0">
    <w:p w:rsidR="00CF6BE2" w:rsidRDefault="00CF6BE2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F7278F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617381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BE2" w:rsidRDefault="00CF6BE2" w:rsidP="0013300F">
      <w:pPr>
        <w:spacing w:line="240" w:lineRule="auto"/>
      </w:pPr>
      <w:r>
        <w:separator/>
      </w:r>
    </w:p>
  </w:footnote>
  <w:footnote w:type="continuationSeparator" w:id="0">
    <w:p w:rsidR="00CF6BE2" w:rsidRDefault="00CF6BE2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57C0A"/>
    <w:rsid w:val="0006087D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23D16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345AA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D2662"/>
    <w:rsid w:val="004E1C7D"/>
    <w:rsid w:val="004E4326"/>
    <w:rsid w:val="004E4893"/>
    <w:rsid w:val="004E5525"/>
    <w:rsid w:val="0050225E"/>
    <w:rsid w:val="00505A60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5C1E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0BA5"/>
    <w:rsid w:val="00604A50"/>
    <w:rsid w:val="00617381"/>
    <w:rsid w:val="00635DEB"/>
    <w:rsid w:val="006436B7"/>
    <w:rsid w:val="00667D42"/>
    <w:rsid w:val="00672E16"/>
    <w:rsid w:val="0067458C"/>
    <w:rsid w:val="006753E0"/>
    <w:rsid w:val="00676C2D"/>
    <w:rsid w:val="0068350C"/>
    <w:rsid w:val="00686650"/>
    <w:rsid w:val="00687BFD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177A5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35B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C5B"/>
    <w:rsid w:val="00985ECE"/>
    <w:rsid w:val="0099000E"/>
    <w:rsid w:val="00990AD8"/>
    <w:rsid w:val="00995E7D"/>
    <w:rsid w:val="009962B2"/>
    <w:rsid w:val="009A0B35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C4B77"/>
    <w:rsid w:val="00AD0EBF"/>
    <w:rsid w:val="00AD0FE4"/>
    <w:rsid w:val="00AD2EE7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1668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0A3F"/>
    <w:rsid w:val="00CB6BFB"/>
    <w:rsid w:val="00CC54AD"/>
    <w:rsid w:val="00CD0F00"/>
    <w:rsid w:val="00CD3C4E"/>
    <w:rsid w:val="00CD6502"/>
    <w:rsid w:val="00CE2746"/>
    <w:rsid w:val="00CE51D2"/>
    <w:rsid w:val="00CE61C7"/>
    <w:rsid w:val="00CE683F"/>
    <w:rsid w:val="00CF6BE2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045F"/>
    <w:rsid w:val="00D71B49"/>
    <w:rsid w:val="00D742B0"/>
    <w:rsid w:val="00D77D8A"/>
    <w:rsid w:val="00D80B5F"/>
    <w:rsid w:val="00D90268"/>
    <w:rsid w:val="00DA2103"/>
    <w:rsid w:val="00DB4F0A"/>
    <w:rsid w:val="00DC3718"/>
    <w:rsid w:val="00DC473B"/>
    <w:rsid w:val="00DC680E"/>
    <w:rsid w:val="00DC6F3E"/>
    <w:rsid w:val="00DD27D5"/>
    <w:rsid w:val="00DD2B79"/>
    <w:rsid w:val="00DD4A4D"/>
    <w:rsid w:val="00DD6D25"/>
    <w:rsid w:val="00DE3816"/>
    <w:rsid w:val="00DF05AD"/>
    <w:rsid w:val="00DF54F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8D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7278F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2021-12-04T13:05:00Z</dcterms:created>
  <dcterms:modified xsi:type="dcterms:W3CDTF">2023-07-28T09:49:00Z</dcterms:modified>
</cp:coreProperties>
</file>