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204F9FDD"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96A43" w:rsidRPr="00596A43">
        <w:rPr>
          <w:b/>
          <w:bCs/>
          <w:kern w:val="0"/>
          <w:sz w:val="28"/>
          <w:szCs w:val="28"/>
          <w:lang w:eastAsia="ru-RU"/>
        </w:rPr>
        <w:t>Операционные системы</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4A04AECA" w:rsidR="003374B2" w:rsidRPr="003374B2" w:rsidRDefault="00571641"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6C46BFC"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6E1DC945"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96A43" w:rsidRPr="00596A43">
        <w:rPr>
          <w:sz w:val="22"/>
          <w:szCs w:val="22"/>
        </w:rPr>
        <w:t>Операционные системы</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571641" w:rsidRDefault="001B7CA0" w:rsidP="001B7CA0">
      <w:pPr>
        <w:jc w:val="center"/>
        <w:rPr>
          <w:rFonts w:ascii="Calibri" w:hAnsi="Calibri"/>
          <w:sz w:val="2"/>
          <w:szCs w:val="2"/>
          <w:lang w:eastAsia="en-US"/>
        </w:rPr>
      </w:pPr>
    </w:p>
    <w:p w14:paraId="770A1D67" w14:textId="77777777" w:rsidR="001B7CA0" w:rsidRPr="00571641" w:rsidRDefault="001B7CA0" w:rsidP="001B7CA0">
      <w:pPr>
        <w:rPr>
          <w:rFonts w:ascii="Calibri" w:hAnsi="Calibri"/>
          <w:sz w:val="2"/>
          <w:szCs w:val="2"/>
          <w:lang w:eastAsia="en-US"/>
        </w:rPr>
      </w:pPr>
    </w:p>
    <w:p w14:paraId="3CB76FD2" w14:textId="77777777" w:rsidR="001B7CA0" w:rsidRPr="00571641" w:rsidRDefault="001B7CA0" w:rsidP="001B7CA0">
      <w:pPr>
        <w:rPr>
          <w:rFonts w:ascii="Calibri" w:hAnsi="Calibri"/>
          <w:sz w:val="2"/>
          <w:szCs w:val="2"/>
          <w:lang w:eastAsia="en-US"/>
        </w:rPr>
      </w:pPr>
    </w:p>
    <w:p w14:paraId="756DF5E5" w14:textId="77777777" w:rsidR="001B7CA0" w:rsidRPr="00571641" w:rsidRDefault="001B7CA0" w:rsidP="001B7CA0">
      <w:pPr>
        <w:rPr>
          <w:rFonts w:ascii="Calibri" w:hAnsi="Calibri"/>
          <w:sz w:val="2"/>
          <w:szCs w:val="2"/>
          <w:lang w:eastAsia="en-US"/>
        </w:rPr>
      </w:pPr>
    </w:p>
    <w:p w14:paraId="2B35B923" w14:textId="77777777" w:rsidR="001B7CA0" w:rsidRPr="00571641" w:rsidRDefault="001B7CA0" w:rsidP="001B7CA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6"/>
        <w:gridCol w:w="8"/>
        <w:gridCol w:w="1739"/>
        <w:gridCol w:w="4270"/>
        <w:gridCol w:w="22"/>
        <w:gridCol w:w="1387"/>
        <w:gridCol w:w="17"/>
        <w:gridCol w:w="1252"/>
        <w:gridCol w:w="13"/>
      </w:tblGrid>
      <w:tr w:rsidR="00596A43" w:rsidRPr="00596A43" w14:paraId="70E6D565" w14:textId="77777777" w:rsidTr="004864A9">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3D049D" w14:textId="3AFC92C6" w:rsidR="00596A43" w:rsidRPr="00596A43" w:rsidRDefault="00596A43" w:rsidP="00596A4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96A43">
              <w:rPr>
                <w:b/>
                <w:color w:val="000000"/>
                <w:kern w:val="0"/>
                <w:sz w:val="19"/>
                <w:szCs w:val="19"/>
                <w:lang w:val="en-US" w:eastAsia="en-US"/>
              </w:rPr>
              <w:t>.1. Рекомендуемая литература</w:t>
            </w:r>
          </w:p>
        </w:tc>
      </w:tr>
      <w:tr w:rsidR="00596A43" w:rsidRPr="00596A43" w14:paraId="1D47F610" w14:textId="77777777" w:rsidTr="004864A9">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958624" w14:textId="7C7C6C60" w:rsidR="00596A43" w:rsidRPr="00596A43" w:rsidRDefault="00596A43" w:rsidP="00596A4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96A43">
              <w:rPr>
                <w:b/>
                <w:color w:val="000000"/>
                <w:kern w:val="0"/>
                <w:sz w:val="19"/>
                <w:szCs w:val="19"/>
                <w:lang w:val="en-US" w:eastAsia="en-US"/>
              </w:rPr>
              <w:t>.1.1. Основная литература</w:t>
            </w:r>
          </w:p>
        </w:tc>
      </w:tr>
      <w:tr w:rsidR="00596A43" w:rsidRPr="00596A43" w14:paraId="3419359A" w14:textId="77777777" w:rsidTr="004864A9">
        <w:trPr>
          <w:gridBefore w:val="1"/>
          <w:gridAfter w:val="1"/>
          <w:wBefore w:w="10" w:type="dxa"/>
          <w:wAfter w:w="10" w:type="dxa"/>
          <w:trHeight w:hRule="exact" w:val="694"/>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B77543"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1A870C"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Авторы, составители</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BBAD0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Заглавие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E8CA71"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Издательство, год</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AB2B3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Количество/</w:t>
            </w:r>
          </w:p>
          <w:p w14:paraId="7DA4BDFB"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название ЭБС</w:t>
            </w:r>
          </w:p>
        </w:tc>
      </w:tr>
      <w:tr w:rsidR="00596A43" w:rsidRPr="00571641" w14:paraId="57287838" w14:textId="77777777" w:rsidTr="004864A9">
        <w:trPr>
          <w:gridBefore w:val="1"/>
          <w:gridAfter w:val="1"/>
          <w:wBefore w:w="10" w:type="dxa"/>
          <w:wAfter w:w="10"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2A32AE"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Л1.1</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E71FF7"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Бубнов С.А., Бубнов А.А., Коротаев А.Н.</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C23001"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Основы работы в ОС семейства </w:t>
            </w:r>
            <w:r w:rsidRPr="00596A43">
              <w:rPr>
                <w:color w:val="000000"/>
                <w:kern w:val="0"/>
                <w:sz w:val="19"/>
                <w:szCs w:val="19"/>
                <w:lang w:val="en-US" w:eastAsia="en-US"/>
              </w:rPr>
              <w:t>Linux</w:t>
            </w:r>
            <w:r w:rsidRPr="00596A43">
              <w:rPr>
                <w:color w:val="000000"/>
                <w:kern w:val="0"/>
                <w:sz w:val="19"/>
                <w:szCs w:val="19"/>
                <w:lang w:eastAsia="en-US"/>
              </w:rPr>
              <w:t xml:space="preserve"> : Методические указания</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B87812"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Рязань: РИЦ РГРТУ, 2018,</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E31EFC"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 https://elib.rsre u.ru/ebs/downl oad/1836</w:t>
            </w:r>
          </w:p>
        </w:tc>
      </w:tr>
      <w:tr w:rsidR="00596A43" w:rsidRPr="00596A43" w14:paraId="0B29DFCB" w14:textId="77777777" w:rsidTr="004864A9">
        <w:trPr>
          <w:gridBefore w:val="1"/>
          <w:gridAfter w:val="1"/>
          <w:wBefore w:w="10" w:type="dxa"/>
          <w:wAfter w:w="10"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98F1E8"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Л1.2</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852AE5"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Таненбаум Э.</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CB7653"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Современные операционные системы : </w:t>
            </w:r>
            <w:proofErr w:type="spellStart"/>
            <w:r w:rsidRPr="00596A43">
              <w:rPr>
                <w:color w:val="000000"/>
                <w:kern w:val="0"/>
                <w:sz w:val="19"/>
                <w:szCs w:val="19"/>
                <w:lang w:eastAsia="en-US"/>
              </w:rPr>
              <w:t>Пер.с</w:t>
            </w:r>
            <w:proofErr w:type="spellEnd"/>
            <w:r w:rsidRPr="00596A43">
              <w:rPr>
                <w:color w:val="000000"/>
                <w:kern w:val="0"/>
                <w:sz w:val="19"/>
                <w:szCs w:val="19"/>
                <w:lang w:eastAsia="en-US"/>
              </w:rPr>
              <w:t xml:space="preserve"> англ.</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870D9E"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М.:СПб.:Питер, 2004, 1040с.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223A78"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5-318-00299- 4, 1</w:t>
            </w:r>
          </w:p>
        </w:tc>
      </w:tr>
      <w:tr w:rsidR="00596A43" w:rsidRPr="00596A43" w14:paraId="51EAF5FC" w14:textId="77777777" w:rsidTr="004864A9">
        <w:trPr>
          <w:gridBefore w:val="1"/>
          <w:gridAfter w:val="1"/>
          <w:wBefore w:w="10" w:type="dxa"/>
          <w:wAfter w:w="10" w:type="dxa"/>
          <w:trHeight w:hRule="exact" w:val="1111"/>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7B2C3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Л1.3</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5B052D"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Бубнов С.А., Бубнов А.А.</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E28415"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Работа с файловой системой </w:t>
            </w:r>
            <w:r w:rsidRPr="00596A43">
              <w:rPr>
                <w:color w:val="000000"/>
                <w:kern w:val="0"/>
                <w:sz w:val="19"/>
                <w:szCs w:val="19"/>
                <w:lang w:val="en-US" w:eastAsia="en-US"/>
              </w:rPr>
              <w:t>LINUX</w:t>
            </w:r>
            <w:r w:rsidRPr="00596A43">
              <w:rPr>
                <w:color w:val="000000"/>
                <w:kern w:val="0"/>
                <w:sz w:val="19"/>
                <w:szCs w:val="19"/>
                <w:lang w:eastAsia="en-US"/>
              </w:rPr>
              <w:t xml:space="preserve"> : метод. указ. к лаб. работам</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F219D6"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Рязань, 2019, 28с.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D5D221"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 1</w:t>
            </w:r>
          </w:p>
        </w:tc>
      </w:tr>
      <w:tr w:rsidR="00596A43" w:rsidRPr="00571641" w14:paraId="71D7A494" w14:textId="77777777" w:rsidTr="004864A9">
        <w:trPr>
          <w:gridBefore w:val="1"/>
          <w:gridAfter w:val="1"/>
          <w:wBefore w:w="10" w:type="dxa"/>
          <w:wAfter w:w="10" w:type="dxa"/>
          <w:trHeight w:hRule="exact" w:val="1137"/>
        </w:trPr>
        <w:tc>
          <w:tcPr>
            <w:tcW w:w="64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EBA5A8"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Л1.4</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3EE118"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Попов А. А.</w:t>
            </w:r>
          </w:p>
        </w:tc>
        <w:tc>
          <w:tcPr>
            <w:tcW w:w="427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4E1F00"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Операционные системы: лабораторный практикум</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080F35"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Красноярск: </w:t>
            </w:r>
            <w:proofErr w:type="spellStart"/>
            <w:r w:rsidRPr="00596A43">
              <w:rPr>
                <w:color w:val="000000"/>
                <w:kern w:val="0"/>
                <w:sz w:val="19"/>
                <w:szCs w:val="19"/>
                <w:lang w:eastAsia="en-US"/>
              </w:rPr>
              <w:t>СибГУ</w:t>
            </w:r>
            <w:proofErr w:type="spellEnd"/>
            <w:r w:rsidRPr="00596A43">
              <w:rPr>
                <w:color w:val="000000"/>
                <w:kern w:val="0"/>
                <w:sz w:val="19"/>
                <w:szCs w:val="19"/>
                <w:lang w:eastAsia="en-US"/>
              </w:rPr>
              <w:t xml:space="preserve"> им. академика М. Ф. Решетнёва, 2020, 80 с.</w:t>
            </w:r>
          </w:p>
        </w:tc>
        <w:tc>
          <w:tcPr>
            <w:tcW w:w="126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3C0D51"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 https://e.lanbo ok.com/book/1 65900</w:t>
            </w:r>
          </w:p>
        </w:tc>
      </w:tr>
      <w:tr w:rsidR="00596A43" w:rsidRPr="00596A43" w14:paraId="21953E38" w14:textId="77777777" w:rsidTr="004864A9">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D1BEE5" w14:textId="34213CFE" w:rsidR="00596A43" w:rsidRPr="00596A43" w:rsidRDefault="00596A43" w:rsidP="00596A4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96A43">
              <w:rPr>
                <w:b/>
                <w:color w:val="000000"/>
                <w:kern w:val="0"/>
                <w:sz w:val="19"/>
                <w:szCs w:val="19"/>
                <w:lang w:val="en-US" w:eastAsia="en-US"/>
              </w:rPr>
              <w:t>.1.2. Дополнительная литература</w:t>
            </w:r>
          </w:p>
        </w:tc>
      </w:tr>
      <w:tr w:rsidR="00596A43" w:rsidRPr="00596A43" w14:paraId="2F34EFC6" w14:textId="77777777" w:rsidTr="004864A9">
        <w:trPr>
          <w:trHeight w:hRule="exact" w:val="694"/>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BF89B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bookmarkStart w:id="0" w:name="_GoBack"/>
            <w:bookmarkEnd w:id="0"/>
            <w:r w:rsidRPr="00596A43">
              <w:rPr>
                <w:color w:val="000000"/>
                <w:kern w:val="0"/>
                <w:sz w:val="19"/>
                <w:szCs w:val="19"/>
                <w:lang w:val="en-US" w:eastAsia="en-US"/>
              </w:rPr>
              <w:t>№</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11DF3C"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Авторы, составители</w:t>
            </w:r>
          </w:p>
        </w:tc>
        <w:tc>
          <w:tcPr>
            <w:tcW w:w="42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ADC06A"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Заглавие</w:t>
            </w:r>
          </w:p>
        </w:tc>
        <w:tc>
          <w:tcPr>
            <w:tcW w:w="1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BB5E27"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Издательство, год</w:t>
            </w: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17C81F"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Количество/</w:t>
            </w:r>
          </w:p>
          <w:p w14:paraId="726531D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название ЭБС</w:t>
            </w:r>
          </w:p>
        </w:tc>
      </w:tr>
      <w:tr w:rsidR="00596A43" w:rsidRPr="00571641" w14:paraId="569EC3C2" w14:textId="77777777" w:rsidTr="004864A9">
        <w:trPr>
          <w:trHeight w:hRule="exact" w:val="2455"/>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DF5879"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Л2.1</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51CFC2"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Назаров С. В., Широков А. И.</w:t>
            </w:r>
          </w:p>
        </w:tc>
        <w:tc>
          <w:tcPr>
            <w:tcW w:w="42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9C08FD"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Современные операционные системы : учебное пособие</w:t>
            </w:r>
          </w:p>
        </w:tc>
        <w:tc>
          <w:tcPr>
            <w:tcW w:w="1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119EA3"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Москва, Саратов: Интернет- Университет </w:t>
            </w:r>
            <w:proofErr w:type="spellStart"/>
            <w:r w:rsidRPr="00596A43">
              <w:rPr>
                <w:color w:val="000000"/>
                <w:kern w:val="0"/>
                <w:sz w:val="19"/>
                <w:szCs w:val="19"/>
                <w:lang w:eastAsia="en-US"/>
              </w:rPr>
              <w:t>Информационн</w:t>
            </w:r>
            <w:proofErr w:type="spellEnd"/>
            <w:r w:rsidRPr="00596A43">
              <w:rPr>
                <w:color w:val="000000"/>
                <w:kern w:val="0"/>
                <w:sz w:val="19"/>
                <w:szCs w:val="19"/>
                <w:lang w:eastAsia="en-US"/>
              </w:rPr>
              <w:t xml:space="preserve"> </w:t>
            </w:r>
            <w:proofErr w:type="spellStart"/>
            <w:r w:rsidRPr="00596A43">
              <w:rPr>
                <w:color w:val="000000"/>
                <w:kern w:val="0"/>
                <w:sz w:val="19"/>
                <w:szCs w:val="19"/>
                <w:lang w:eastAsia="en-US"/>
              </w:rPr>
              <w:t>ых</w:t>
            </w:r>
            <w:proofErr w:type="spellEnd"/>
            <w:r w:rsidRPr="00596A43">
              <w:rPr>
                <w:color w:val="000000"/>
                <w:kern w:val="0"/>
                <w:sz w:val="19"/>
                <w:szCs w:val="19"/>
                <w:lang w:eastAsia="en-US"/>
              </w:rPr>
              <w:t xml:space="preserve"> Технологий (ИНТУИТ), Ай Пи Ар Медиа, 2020, 351 с.</w:t>
            </w: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FFAD0D"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978-5-4497- 0385-9, http://www.ipr bookshop.ru/8 9474.html</w:t>
            </w:r>
          </w:p>
        </w:tc>
      </w:tr>
      <w:tr w:rsidR="00596A43" w:rsidRPr="00596A43" w14:paraId="67E88CDF" w14:textId="77777777" w:rsidTr="004864A9">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3C8C2DE" w14:textId="46F824F9" w:rsidR="00596A43" w:rsidRPr="00596A43" w:rsidRDefault="00596A43" w:rsidP="00596A43">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596A43">
              <w:rPr>
                <w:b/>
                <w:color w:val="000000"/>
                <w:kern w:val="0"/>
                <w:sz w:val="19"/>
                <w:szCs w:val="19"/>
                <w:lang w:val="en-US" w:eastAsia="en-US"/>
              </w:rPr>
              <w:t>.1.3. Методические разработки</w:t>
            </w:r>
          </w:p>
        </w:tc>
      </w:tr>
      <w:tr w:rsidR="00596A43" w:rsidRPr="00596A43" w14:paraId="78158FBA" w14:textId="77777777" w:rsidTr="004864A9">
        <w:trPr>
          <w:trHeight w:hRule="exact" w:val="694"/>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713920"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A972F8"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Авторы, составители</w:t>
            </w:r>
          </w:p>
        </w:tc>
        <w:tc>
          <w:tcPr>
            <w:tcW w:w="42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AC4E9D"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Заглавие</w:t>
            </w:r>
          </w:p>
        </w:tc>
        <w:tc>
          <w:tcPr>
            <w:tcW w:w="1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50B18F"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Издательство, год</w:t>
            </w: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B86A3A"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Количество/</w:t>
            </w:r>
          </w:p>
          <w:p w14:paraId="1CD02484"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название ЭБС</w:t>
            </w:r>
          </w:p>
        </w:tc>
      </w:tr>
      <w:tr w:rsidR="00596A43" w:rsidRPr="00571641" w14:paraId="01C7B350" w14:textId="77777777" w:rsidTr="004864A9">
        <w:trPr>
          <w:trHeight w:hRule="exact" w:val="2455"/>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37C01D" w14:textId="77777777" w:rsidR="00596A43" w:rsidRPr="00596A43" w:rsidRDefault="00596A43" w:rsidP="00596A43">
            <w:pPr>
              <w:widowControl/>
              <w:spacing w:line="240" w:lineRule="auto"/>
              <w:ind w:firstLine="0"/>
              <w:jc w:val="center"/>
              <w:rPr>
                <w:rFonts w:ascii="Calibri" w:hAnsi="Calibri"/>
                <w:kern w:val="0"/>
                <w:sz w:val="19"/>
                <w:szCs w:val="19"/>
                <w:lang w:val="en-US" w:eastAsia="en-US"/>
              </w:rPr>
            </w:pPr>
            <w:r w:rsidRPr="00596A43">
              <w:rPr>
                <w:color w:val="000000"/>
                <w:kern w:val="0"/>
                <w:sz w:val="19"/>
                <w:szCs w:val="19"/>
                <w:lang w:val="en-US" w:eastAsia="en-US"/>
              </w:rPr>
              <w:t>Л3.1</w:t>
            </w:r>
          </w:p>
        </w:tc>
        <w:tc>
          <w:tcPr>
            <w:tcW w:w="174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D207F4"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Попов, А. А., Шаталов, П. С., Масюк, М. А., </w:t>
            </w:r>
            <w:proofErr w:type="spellStart"/>
            <w:r w:rsidRPr="00596A43">
              <w:rPr>
                <w:color w:val="000000"/>
                <w:kern w:val="0"/>
                <w:sz w:val="19"/>
                <w:szCs w:val="19"/>
                <w:lang w:eastAsia="en-US"/>
              </w:rPr>
              <w:t>Доррер</w:t>
            </w:r>
            <w:proofErr w:type="spellEnd"/>
            <w:r w:rsidRPr="00596A43">
              <w:rPr>
                <w:color w:val="000000"/>
                <w:kern w:val="0"/>
                <w:sz w:val="19"/>
                <w:szCs w:val="19"/>
                <w:lang w:eastAsia="en-US"/>
              </w:rPr>
              <w:t>, Г. А.</w:t>
            </w:r>
          </w:p>
        </w:tc>
        <w:tc>
          <w:tcPr>
            <w:tcW w:w="42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87F960"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Операционные системы : лабораторный практикум</w:t>
            </w:r>
          </w:p>
        </w:tc>
        <w:tc>
          <w:tcPr>
            <w:tcW w:w="14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76BAB5" w14:textId="77777777" w:rsidR="00596A43" w:rsidRPr="00596A43" w:rsidRDefault="00596A43" w:rsidP="00596A43">
            <w:pPr>
              <w:widowControl/>
              <w:spacing w:line="240" w:lineRule="auto"/>
              <w:ind w:firstLine="0"/>
              <w:rPr>
                <w:rFonts w:ascii="Calibri" w:hAnsi="Calibri"/>
                <w:kern w:val="0"/>
                <w:sz w:val="19"/>
                <w:szCs w:val="19"/>
                <w:lang w:eastAsia="en-US"/>
              </w:rPr>
            </w:pPr>
            <w:r w:rsidRPr="00596A43">
              <w:rPr>
                <w:color w:val="000000"/>
                <w:kern w:val="0"/>
                <w:sz w:val="19"/>
                <w:szCs w:val="19"/>
                <w:lang w:eastAsia="en-US"/>
              </w:rPr>
              <w:t xml:space="preserve">Красноярск: Сибирский </w:t>
            </w:r>
            <w:proofErr w:type="spellStart"/>
            <w:r w:rsidRPr="00596A43">
              <w:rPr>
                <w:color w:val="000000"/>
                <w:kern w:val="0"/>
                <w:sz w:val="19"/>
                <w:szCs w:val="19"/>
                <w:lang w:eastAsia="en-US"/>
              </w:rPr>
              <w:t>государственн</w:t>
            </w:r>
            <w:proofErr w:type="spellEnd"/>
            <w:r w:rsidRPr="00596A43">
              <w:rPr>
                <w:color w:val="000000"/>
                <w:kern w:val="0"/>
                <w:sz w:val="19"/>
                <w:szCs w:val="19"/>
                <w:lang w:eastAsia="en-US"/>
              </w:rPr>
              <w:t xml:space="preserve"> </w:t>
            </w:r>
            <w:proofErr w:type="spellStart"/>
            <w:r w:rsidRPr="00596A43">
              <w:rPr>
                <w:color w:val="000000"/>
                <w:kern w:val="0"/>
                <w:sz w:val="19"/>
                <w:szCs w:val="19"/>
                <w:lang w:eastAsia="en-US"/>
              </w:rPr>
              <w:t>ый</w:t>
            </w:r>
            <w:proofErr w:type="spellEnd"/>
            <w:r w:rsidRPr="00596A43">
              <w:rPr>
                <w:color w:val="000000"/>
                <w:kern w:val="0"/>
                <w:sz w:val="19"/>
                <w:szCs w:val="19"/>
                <w:lang w:eastAsia="en-US"/>
              </w:rPr>
              <w:t xml:space="preserve"> университет науки и технологий имени академика М. Ф. Решетнева, 2020, 80 с.</w:t>
            </w:r>
          </w:p>
        </w:tc>
        <w:tc>
          <w:tcPr>
            <w:tcW w:w="1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E57BB5" w14:textId="77777777" w:rsidR="00596A43" w:rsidRPr="00596A43" w:rsidRDefault="00596A43" w:rsidP="00596A43">
            <w:pPr>
              <w:widowControl/>
              <w:spacing w:line="240" w:lineRule="auto"/>
              <w:ind w:firstLine="0"/>
              <w:rPr>
                <w:rFonts w:ascii="Calibri" w:hAnsi="Calibri"/>
                <w:kern w:val="0"/>
                <w:sz w:val="19"/>
                <w:szCs w:val="19"/>
                <w:lang w:val="en-US" w:eastAsia="en-US"/>
              </w:rPr>
            </w:pPr>
            <w:r w:rsidRPr="00596A43">
              <w:rPr>
                <w:color w:val="000000"/>
                <w:kern w:val="0"/>
                <w:sz w:val="19"/>
                <w:szCs w:val="19"/>
                <w:lang w:val="en-US" w:eastAsia="en-US"/>
              </w:rPr>
              <w:t>2227-8397, http://www.ipr bookshop.ru/1 07209.html</w:t>
            </w:r>
          </w:p>
        </w:tc>
      </w:tr>
    </w:tbl>
    <w:p w14:paraId="3992E59A" w14:textId="77777777" w:rsidR="001B7CA0" w:rsidRPr="001B7CA0" w:rsidRDefault="001B7CA0" w:rsidP="001B7CA0">
      <w:pPr>
        <w:rPr>
          <w:rFonts w:ascii="Calibri" w:hAnsi="Calibri"/>
          <w:sz w:val="2"/>
          <w:szCs w:val="2"/>
          <w:lang w:val="en-US" w:eastAsia="en-US"/>
        </w:rPr>
      </w:pPr>
    </w:p>
    <w:sectPr w:rsidR="001B7CA0" w:rsidRPr="001B7CA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40259" w14:textId="77777777" w:rsidR="0058493F" w:rsidRDefault="0058493F">
      <w:pPr>
        <w:spacing w:line="240" w:lineRule="auto"/>
      </w:pPr>
      <w:r>
        <w:separator/>
      </w:r>
    </w:p>
  </w:endnote>
  <w:endnote w:type="continuationSeparator" w:id="0">
    <w:p w14:paraId="3705D893" w14:textId="77777777" w:rsidR="0058493F" w:rsidRDefault="00584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7B4AFA26" w:rsidR="005210F9" w:rsidRDefault="00E91EB3" w:rsidP="000D6049">
    <w:pPr>
      <w:pStyle w:val="af1"/>
      <w:jc w:val="center"/>
    </w:pPr>
    <w:r>
      <w:fldChar w:fldCharType="begin"/>
    </w:r>
    <w:r w:rsidR="005210F9">
      <w:instrText>PAGE   \* MERGEFORMAT</w:instrText>
    </w:r>
    <w:r>
      <w:fldChar w:fldCharType="separate"/>
    </w:r>
    <w:r w:rsidR="004864A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0AAC0" w14:textId="77777777" w:rsidR="0058493F" w:rsidRDefault="0058493F">
      <w:pPr>
        <w:spacing w:line="240" w:lineRule="auto"/>
      </w:pPr>
      <w:r>
        <w:separator/>
      </w:r>
    </w:p>
  </w:footnote>
  <w:footnote w:type="continuationSeparator" w:id="0">
    <w:p w14:paraId="3525FE37" w14:textId="77777777" w:rsidR="0058493F" w:rsidRDefault="005849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864A9"/>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71641"/>
    <w:rsid w:val="005848DF"/>
    <w:rsid w:val="0058493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3C97"/>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A706E-DEBE-4573-A5C9-E1EB6968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3317</Words>
  <Characters>18910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2023-09-21T19:04:00Z</dcterms:created>
  <dcterms:modified xsi:type="dcterms:W3CDTF">2023-09-22T15:04:00Z</dcterms:modified>
</cp:coreProperties>
</file>