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3421F" w:rsidRPr="000871AB" w:rsidRDefault="00E3421F" w:rsidP="00E3421F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3421F" w:rsidRPr="000871AB" w:rsidRDefault="00F20165" w:rsidP="00E3421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Эконометрический анализ машиностроительного производства</w:t>
      </w:r>
    </w:p>
    <w:p w:rsidR="00E3421F" w:rsidRPr="000871AB" w:rsidRDefault="00E3421F" w:rsidP="00E3421F">
      <w:pPr>
        <w:jc w:val="center"/>
        <w:rPr>
          <w:b/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15.05.01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3421F" w:rsidRPr="008E0BAF" w:rsidRDefault="00E3421F" w:rsidP="00E3421F">
      <w:pPr>
        <w:jc w:val="center"/>
        <w:rPr>
          <w:sz w:val="28"/>
          <w:szCs w:val="28"/>
          <w:lang w:eastAsia="ar-SA"/>
        </w:rPr>
      </w:pPr>
      <w:r w:rsidRPr="008E0BAF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E3421F" w:rsidRPr="000871AB" w:rsidRDefault="00E3421F" w:rsidP="00E3421F">
      <w:pPr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инженер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E3421F" w:rsidP="00E3421F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954FFA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B53D42" w:rsidRDefault="00B53D42" w:rsidP="00B53D42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Форма проведения зачета – устный ответ по утвержденным вопросам, сформулированным с учетом содержания учебной дисциплины. После подготовки обучаемого к ответу, проводится теоретическая беседа преподавателя с обучаемым для уточнения зачетной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  <w:iCs/>
              </w:rPr>
              <w:t xml:space="preserve">Элементы прикладного статистического анализа.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501E" w:rsidP="00F20165">
            <w:pPr>
              <w:jc w:val="center"/>
            </w:pPr>
            <w:r>
              <w:rPr>
                <w:szCs w:val="24"/>
              </w:rPr>
              <w:t>ПК-</w:t>
            </w:r>
            <w:r w:rsidR="00F20165">
              <w:rPr>
                <w:szCs w:val="24"/>
              </w:rPr>
              <w:t>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color w:val="000000"/>
              </w:rPr>
              <w:t>Числовые характеристики случайных величин.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</w:rPr>
              <w:t>Статистический анализ данных.</w:t>
            </w:r>
            <w:r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  <w:iCs/>
                <w:color w:val="000000"/>
              </w:rPr>
              <w:t>Анализ группированных данных.</w:t>
            </w:r>
            <w:r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 w:rsidP="00BC501E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</w:rPr>
              <w:t>Корреляционный анализ.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210B6">
            <w:pPr>
              <w:rPr>
                <w:szCs w:val="24"/>
              </w:rPr>
            </w:pPr>
            <w:r w:rsidRPr="004403C3">
              <w:rPr>
                <w:bCs/>
              </w:rPr>
              <w:t>Дисперсионный анализ.</w:t>
            </w:r>
            <w:r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20165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</w:tbl>
    <w:p w:rsidR="00954FFA" w:rsidRP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t>Критерии оценивания компетенций (результатов)</w:t>
      </w: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B53D42" w:rsidRDefault="00B53D42" w:rsidP="00954FFA">
      <w:pPr>
        <w:jc w:val="center"/>
        <w:rPr>
          <w:b/>
          <w:color w:val="000000"/>
          <w:szCs w:val="24"/>
          <w:lang w:eastAsia="ru-RU"/>
        </w:rPr>
      </w:pPr>
    </w:p>
    <w:p w:rsidR="00440764" w:rsidRPr="00954FFA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954FFA">
        <w:rPr>
          <w:b/>
          <w:color w:val="000000"/>
          <w:szCs w:val="24"/>
          <w:lang w:eastAsia="ru-RU"/>
        </w:rPr>
        <w:lastRenderedPageBreak/>
        <w:t>Шкала оценки сформированности компетенций</w:t>
      </w:r>
    </w:p>
    <w:p w:rsidR="00954FFA" w:rsidRDefault="00954FFA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954FFA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954FFA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954FF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440764" w:rsidRDefault="00440764" w:rsidP="00954FFA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954F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954F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7468AD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46D2E" w:rsidRPr="00A46D2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>т распределение</w:t>
      </w:r>
      <w:r w:rsidRPr="00734284">
        <w:t xml:space="preserve"> случайной величины</w:t>
      </w:r>
      <w:r>
        <w:t>?</w:t>
      </w:r>
    </w:p>
    <w:p w:rsidR="00A46D2E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положение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рассеяние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д</w:t>
      </w:r>
      <w:r>
        <w:rPr>
          <w:bCs/>
        </w:rPr>
        <w:t>исперсия и</w:t>
      </w:r>
      <w:r w:rsidRPr="00734284">
        <w:rPr>
          <w:bCs/>
        </w:rPr>
        <w:t xml:space="preserve"> </w:t>
      </w:r>
      <w:r>
        <w:rPr>
          <w:bCs/>
        </w:rPr>
        <w:t>с</w:t>
      </w:r>
      <w:r w:rsidRPr="00734284">
        <w:rPr>
          <w:bCs/>
        </w:rPr>
        <w:t>реднее квадратическое отклонение</w:t>
      </w:r>
      <w:r>
        <w:rPr>
          <w:bCs/>
        </w:rP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начальные и центральные м</w:t>
      </w:r>
      <w:r w:rsidRPr="00734284">
        <w:rPr>
          <w:bCs/>
        </w:rPr>
        <w:t xml:space="preserve">оменты </w:t>
      </w:r>
      <w:r>
        <w:t>случайных величин?</w:t>
      </w:r>
    </w:p>
    <w:p w:rsidR="00B964F5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э</w:t>
      </w:r>
      <w:r w:rsidRPr="00734284">
        <w:t xml:space="preserve">тапы </w:t>
      </w:r>
      <w:r>
        <w:t xml:space="preserve">выполняются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т</w:t>
      </w:r>
      <w:r w:rsidRPr="00734284">
        <w:t>ипы переменных</w:t>
      </w:r>
      <w:r>
        <w:t xml:space="preserve"> используются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представляет собой и для чего используется г</w:t>
      </w:r>
      <w:r w:rsidRPr="00734284">
        <w:t>истограмма</w:t>
      </w:r>
      <w:r>
        <w:t>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о</w:t>
      </w:r>
      <w:r w:rsidRPr="00734284">
        <w:t>бобщающие показатели</w:t>
      </w:r>
      <w:r>
        <w:t xml:space="preserve"> набора данных?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и для чего используются перцентили?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 строятся и для чего используются </w:t>
      </w:r>
      <w:r w:rsidRPr="00734284">
        <w:t>блочные диаграммы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С помощью каких переменных выполняется</w:t>
      </w:r>
      <w:r w:rsidRPr="00734284">
        <w:t xml:space="preserve"> </w:t>
      </w:r>
      <w:r>
        <w:t>группировка</w:t>
      </w:r>
      <w:r w:rsidRPr="00734284">
        <w:t xml:space="preserve"> статистических объектов</w:t>
      </w:r>
      <w:r>
        <w:t>?</w:t>
      </w:r>
    </w:p>
    <w:p w:rsidR="001A2905" w:rsidRPr="008A2A1B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выполняется а</w:t>
      </w:r>
      <w:r w:rsidRPr="00734284">
        <w:t>нализ средних различных выборок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 xml:space="preserve">Как определяется значение </w:t>
      </w:r>
      <w:r w:rsidRPr="008711A1">
        <w:rPr>
          <w:bCs/>
        </w:rPr>
        <w:t>критерия</w:t>
      </w:r>
      <w:r w:rsidRPr="00734284">
        <w:t xml:space="preserve"> Стьюдента</w:t>
      </w:r>
      <w:r w:rsidR="001A2905">
        <w:t>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Что такое </w:t>
      </w:r>
      <w:r w:rsidRPr="00734284">
        <w:t>статистическ</w:t>
      </w:r>
      <w:r>
        <w:t>ая</w:t>
      </w:r>
      <w:r w:rsidRPr="00734284">
        <w:t xml:space="preserve"> зависимост</w:t>
      </w:r>
      <w:r>
        <w:t>ь случайных переменных?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и</w:t>
      </w:r>
      <w:r w:rsidRPr="00734284">
        <w:t>змер</w:t>
      </w:r>
      <w:r>
        <w:t>яется</w:t>
      </w:r>
      <w:r w:rsidRPr="00734284">
        <w:t xml:space="preserve"> величин</w:t>
      </w:r>
      <w:r>
        <w:t>а</w:t>
      </w:r>
      <w:r w:rsidRPr="00734284">
        <w:t xml:space="preserve"> зависимости между переменными</w:t>
      </w:r>
      <w:r>
        <w:t>?</w:t>
      </w:r>
    </w:p>
    <w:p w:rsidR="001A2905" w:rsidRPr="00272798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ковариация двух стохастических переменных?</w:t>
      </w:r>
    </w:p>
    <w:p w:rsidR="00272798" w:rsidRPr="00272798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коэффициент корреляции?</w:t>
      </w:r>
    </w:p>
    <w:p w:rsidR="00272798" w:rsidRPr="004F7E86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Какая задача решается в дисперсионном</w:t>
      </w:r>
      <w:r w:rsidRPr="00734284">
        <w:t xml:space="preserve"> анализ</w:t>
      </w:r>
      <w:r>
        <w:t>е?</w:t>
      </w:r>
    </w:p>
    <w:p w:rsidR="004F7E86" w:rsidRPr="001A2905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Pr="00734284">
        <w:t xml:space="preserve">источники вариации </w:t>
      </w:r>
      <w:r>
        <w:t xml:space="preserve">выделяются </w:t>
      </w:r>
      <w:r w:rsidRPr="00734284">
        <w:t>в однофакторном дисперсионном анализе</w:t>
      </w:r>
      <w:r>
        <w:t>?</w:t>
      </w:r>
    </w:p>
    <w:p w:rsidR="001A2905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 xml:space="preserve">Как формируется </w:t>
      </w:r>
      <w:r w:rsidRPr="00734284">
        <w:rPr>
          <w:color w:val="000000"/>
        </w:rPr>
        <w:t>критерий Фишера</w:t>
      </w:r>
      <w:r>
        <w:rPr>
          <w:color w:val="000000"/>
        </w:rPr>
        <w:t>?</w:t>
      </w:r>
    </w:p>
    <w:p w:rsidR="00CD6872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Как выполняется вход в таблицы критических значений критерия Фишера?</w:t>
      </w:r>
    </w:p>
    <w:p w:rsidR="00CD6872" w:rsidRDefault="00CD6872" w:rsidP="00CD6872">
      <w:pPr>
        <w:tabs>
          <w:tab w:val="left" w:pos="567"/>
        </w:tabs>
        <w:rPr>
          <w:color w:val="000000"/>
        </w:rPr>
      </w:pPr>
    </w:p>
    <w:p w:rsidR="00B854B8" w:rsidRDefault="00B854B8" w:rsidP="00CD6872">
      <w:pPr>
        <w:tabs>
          <w:tab w:val="left" w:pos="567"/>
        </w:tabs>
        <w:rPr>
          <w:color w:val="000000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CD6872" w:rsidRP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>заданий самостоятельной работы обучающихся предлагается использовать пр</w:t>
      </w:r>
      <w:r w:rsidR="007E3F28">
        <w:rPr>
          <w:szCs w:val="24"/>
        </w:rPr>
        <w:t>иведенные</w:t>
      </w:r>
      <w:r w:rsidR="00E005EF">
        <w:rPr>
          <w:szCs w:val="24"/>
        </w:rPr>
        <w:t xml:space="preserve"> в таблице данные, представляющие собой измеренные по 100-бальной шкале показатели качества продукции трех поставщиков.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E005EF" w:rsidRPr="00E005EF" w:rsidRDefault="00E005EF" w:rsidP="00E005EF">
      <w:pPr>
        <w:shd w:val="clear" w:color="auto" w:fill="FFFFFF"/>
        <w:ind w:firstLine="720"/>
        <w:jc w:val="both"/>
        <w:rPr>
          <w:szCs w:val="24"/>
        </w:rPr>
      </w:pPr>
      <w:r>
        <w:rPr>
          <w:b/>
          <w:bCs/>
          <w:color w:val="000000"/>
          <w:szCs w:val="24"/>
        </w:rPr>
        <w:t xml:space="preserve">          </w:t>
      </w:r>
      <w:r w:rsidRPr="00E005EF">
        <w:rPr>
          <w:b/>
          <w:bCs/>
          <w:color w:val="000000"/>
          <w:szCs w:val="24"/>
        </w:rPr>
        <w:t>Оценки качества продукции поставщиков</w:t>
      </w:r>
    </w:p>
    <w:p w:rsidR="00E005EF" w:rsidRPr="00E005EF" w:rsidRDefault="00E005EF" w:rsidP="00E005EF">
      <w:pPr>
        <w:shd w:val="clear" w:color="auto" w:fill="FFFFFF"/>
        <w:tabs>
          <w:tab w:val="left" w:pos="3811"/>
        </w:tabs>
        <w:ind w:firstLine="720"/>
        <w:jc w:val="both"/>
        <w:rPr>
          <w:b/>
          <w:bCs/>
          <w:color w:val="000000"/>
          <w:szCs w:val="24"/>
        </w:rPr>
      </w:pPr>
      <w:r w:rsidRPr="00E005EF">
        <w:rPr>
          <w:b/>
          <w:bCs/>
          <w:color w:val="000000"/>
          <w:szCs w:val="24"/>
        </w:rPr>
        <w:t xml:space="preserve">           </w:t>
      </w:r>
      <w:r w:rsidRPr="00E005EF">
        <w:rPr>
          <w:b/>
          <w:bCs/>
          <w:color w:val="000000"/>
          <w:szCs w:val="24"/>
          <w:lang w:val="en-US"/>
        </w:rPr>
        <w:t>A</w:t>
      </w:r>
      <w:r w:rsidRPr="00E005EF">
        <w:rPr>
          <w:b/>
          <w:bCs/>
          <w:color w:val="000000"/>
          <w:szCs w:val="24"/>
        </w:rPr>
        <w:tab/>
      </w:r>
      <w:r w:rsidRPr="00E005EF">
        <w:rPr>
          <w:b/>
          <w:bCs/>
          <w:color w:val="000000"/>
          <w:szCs w:val="24"/>
          <w:lang w:val="en-US"/>
        </w:rPr>
        <w:t>B</w:t>
      </w:r>
      <w:r w:rsidRPr="00E005EF">
        <w:rPr>
          <w:b/>
          <w:bCs/>
          <w:color w:val="000000"/>
          <w:szCs w:val="24"/>
        </w:rPr>
        <w:tab/>
      </w:r>
      <w:r w:rsidRPr="00E005EF">
        <w:rPr>
          <w:b/>
          <w:bCs/>
          <w:color w:val="000000"/>
          <w:szCs w:val="24"/>
        </w:rPr>
        <w:tab/>
      </w:r>
      <w:r w:rsidRPr="00E005EF">
        <w:rPr>
          <w:b/>
          <w:bCs/>
          <w:color w:val="000000"/>
          <w:szCs w:val="24"/>
        </w:rPr>
        <w:tab/>
        <w:t xml:space="preserve"> </w:t>
      </w:r>
      <w:r w:rsidRPr="00E005EF">
        <w:rPr>
          <w:b/>
          <w:bCs/>
          <w:color w:val="000000"/>
          <w:szCs w:val="24"/>
          <w:lang w:val="en-US"/>
        </w:rPr>
        <w:t>C</w:t>
      </w:r>
    </w:p>
    <w:p w:rsidR="00E005EF" w:rsidRPr="00E005EF" w:rsidRDefault="00E005EF" w:rsidP="00E005EF">
      <w:pPr>
        <w:shd w:val="clear" w:color="auto" w:fill="FFFFFF"/>
        <w:tabs>
          <w:tab w:val="left" w:pos="3811"/>
        </w:tabs>
        <w:ind w:firstLine="720"/>
        <w:jc w:val="both"/>
        <w:rPr>
          <w:szCs w:val="24"/>
        </w:rPr>
      </w:pPr>
    </w:p>
    <w:p w:rsidR="00E005EF" w:rsidRPr="00E005EF" w:rsidRDefault="00E005EF" w:rsidP="00E005EF">
      <w:pPr>
        <w:shd w:val="clear" w:color="auto" w:fill="FFFFFF"/>
        <w:tabs>
          <w:tab w:val="left" w:pos="3768"/>
          <w:tab w:val="left" w:pos="5731"/>
        </w:tabs>
        <w:ind w:left="1440" w:hanging="720"/>
        <w:jc w:val="both"/>
        <w:rPr>
          <w:szCs w:val="24"/>
        </w:rPr>
      </w:pPr>
      <w:r w:rsidRPr="00E005EF">
        <w:rPr>
          <w:color w:val="000000"/>
          <w:szCs w:val="24"/>
        </w:rPr>
        <w:tab/>
        <w:t>75</w:t>
      </w:r>
      <w:r w:rsidRPr="00E005EF">
        <w:rPr>
          <w:color w:val="000000"/>
          <w:szCs w:val="24"/>
        </w:rPr>
        <w:tab/>
        <w:t>94</w:t>
      </w:r>
      <w:r w:rsidRPr="00E005EF">
        <w:rPr>
          <w:color w:val="000000"/>
          <w:szCs w:val="24"/>
        </w:rPr>
        <w:tab/>
        <w:t>90</w:t>
      </w:r>
      <w:r w:rsidRPr="00E005EF">
        <w:rPr>
          <w:color w:val="000000"/>
          <w:szCs w:val="24"/>
        </w:rPr>
        <w:br/>
        <w:t>72</w:t>
      </w:r>
      <w:r w:rsidRPr="00E005EF">
        <w:rPr>
          <w:color w:val="000000"/>
          <w:szCs w:val="24"/>
        </w:rPr>
        <w:tab/>
        <w:t>87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br/>
        <w:t>87</w:t>
      </w:r>
      <w:r w:rsidRPr="00E005EF">
        <w:rPr>
          <w:color w:val="000000"/>
          <w:szCs w:val="24"/>
        </w:rPr>
        <w:tab/>
        <w:t>80</w:t>
      </w:r>
      <w:r w:rsidRPr="00E005EF">
        <w:rPr>
          <w:color w:val="000000"/>
          <w:szCs w:val="24"/>
        </w:rPr>
        <w:tab/>
        <w:t>92</w:t>
      </w:r>
      <w:r w:rsidRPr="00E005EF">
        <w:rPr>
          <w:color w:val="000000"/>
          <w:szCs w:val="24"/>
        </w:rPr>
        <w:br/>
        <w:t>77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tab/>
        <w:t>75</w:t>
      </w:r>
      <w:r w:rsidRPr="00E005EF">
        <w:rPr>
          <w:color w:val="000000"/>
          <w:szCs w:val="24"/>
        </w:rPr>
        <w:br/>
        <w:t>84</w:t>
      </w:r>
      <w:r w:rsidRPr="00E005EF">
        <w:rPr>
          <w:color w:val="000000"/>
          <w:szCs w:val="24"/>
        </w:rPr>
        <w:tab/>
        <w:t>80</w:t>
      </w:r>
      <w:r w:rsidRPr="00E005EF">
        <w:rPr>
          <w:color w:val="000000"/>
          <w:szCs w:val="24"/>
        </w:rPr>
        <w:tab/>
        <w:t>79</w:t>
      </w:r>
      <w:r w:rsidRPr="00E005EF">
        <w:rPr>
          <w:color w:val="000000"/>
          <w:szCs w:val="24"/>
        </w:rPr>
        <w:br/>
        <w:t>82</w:t>
      </w:r>
      <w:r w:rsidRPr="00E005EF">
        <w:rPr>
          <w:color w:val="000000"/>
          <w:szCs w:val="24"/>
        </w:rPr>
        <w:tab/>
        <w:t>67</w:t>
      </w:r>
      <w:r w:rsidRPr="00E005EF">
        <w:rPr>
          <w:color w:val="000000"/>
          <w:szCs w:val="24"/>
        </w:rPr>
        <w:tab/>
        <w:t>94</w:t>
      </w:r>
      <w:r w:rsidRPr="00E005EF">
        <w:rPr>
          <w:color w:val="000000"/>
          <w:szCs w:val="24"/>
        </w:rPr>
        <w:br/>
        <w:t>84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tab/>
        <w:t>95</w:t>
      </w:r>
      <w:r w:rsidRPr="00E005EF">
        <w:rPr>
          <w:color w:val="000000"/>
          <w:szCs w:val="24"/>
        </w:rPr>
        <w:br/>
        <w:t>81</w:t>
      </w:r>
      <w:r w:rsidRPr="00E005EF">
        <w:rPr>
          <w:color w:val="000000"/>
          <w:szCs w:val="24"/>
        </w:rPr>
        <w:tab/>
        <w:t>82</w:t>
      </w:r>
      <w:r w:rsidRPr="00E005EF">
        <w:rPr>
          <w:color w:val="000000"/>
          <w:szCs w:val="24"/>
        </w:rPr>
        <w:tab/>
        <w:t>85</w:t>
      </w:r>
      <w:r w:rsidRPr="00E005EF">
        <w:rPr>
          <w:color w:val="000000"/>
          <w:szCs w:val="24"/>
        </w:rPr>
        <w:br/>
        <w:t>78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br/>
        <w:t>97</w:t>
      </w:r>
      <w:r w:rsidRPr="00E005EF">
        <w:rPr>
          <w:color w:val="000000"/>
          <w:szCs w:val="24"/>
        </w:rPr>
        <w:tab/>
        <w:t>82</w:t>
      </w:r>
      <w:r w:rsidRPr="00E005EF">
        <w:rPr>
          <w:color w:val="000000"/>
          <w:szCs w:val="24"/>
        </w:rPr>
        <w:tab/>
        <w:t>92</w:t>
      </w:r>
      <w:r w:rsidRPr="00E005EF">
        <w:rPr>
          <w:color w:val="000000"/>
          <w:szCs w:val="24"/>
        </w:rPr>
        <w:br/>
        <w:t>85</w:t>
      </w:r>
      <w:r w:rsidRPr="00E005EF">
        <w:rPr>
          <w:color w:val="000000"/>
          <w:szCs w:val="24"/>
        </w:rPr>
        <w:tab/>
        <w:t>72</w:t>
      </w:r>
      <w:r w:rsidRPr="00E005EF">
        <w:rPr>
          <w:color w:val="000000"/>
          <w:szCs w:val="24"/>
        </w:rPr>
        <w:tab/>
        <w:t>92</w:t>
      </w:r>
      <w:r w:rsidRPr="00E005EF">
        <w:rPr>
          <w:color w:val="000000"/>
          <w:szCs w:val="24"/>
        </w:rPr>
        <w:br/>
        <w:t>81</w:t>
      </w:r>
      <w:r w:rsidRPr="00E005EF">
        <w:rPr>
          <w:color w:val="000000"/>
          <w:szCs w:val="24"/>
        </w:rPr>
        <w:tab/>
        <w:t>77</w:t>
      </w:r>
      <w:r w:rsidRPr="00E005EF">
        <w:rPr>
          <w:color w:val="000000"/>
          <w:szCs w:val="24"/>
        </w:rPr>
        <w:tab/>
        <w:t>85</w:t>
      </w:r>
      <w:r w:rsidRPr="00E005EF">
        <w:rPr>
          <w:color w:val="000000"/>
          <w:szCs w:val="24"/>
        </w:rPr>
        <w:br/>
        <w:t>95</w:t>
      </w:r>
      <w:r w:rsidRPr="00E005EF">
        <w:rPr>
          <w:color w:val="000000"/>
          <w:szCs w:val="24"/>
        </w:rPr>
        <w:tab/>
        <w:t>87</w:t>
      </w:r>
      <w:r w:rsidRPr="00E005EF">
        <w:rPr>
          <w:color w:val="000000"/>
          <w:szCs w:val="24"/>
        </w:rPr>
        <w:tab/>
        <w:t>87</w:t>
      </w:r>
      <w:r w:rsidRPr="00E005EF">
        <w:rPr>
          <w:color w:val="000000"/>
          <w:szCs w:val="24"/>
        </w:rPr>
        <w:br/>
        <w:t>81</w:t>
      </w:r>
      <w:r w:rsidRPr="00E005EF">
        <w:rPr>
          <w:color w:val="000000"/>
          <w:szCs w:val="24"/>
        </w:rPr>
        <w:tab/>
        <w:t>68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br/>
        <w:t>72</w:t>
      </w:r>
      <w:r w:rsidRPr="00E005EF">
        <w:rPr>
          <w:color w:val="000000"/>
          <w:szCs w:val="24"/>
        </w:rPr>
        <w:tab/>
        <w:t>80</w:t>
      </w:r>
      <w:r w:rsidRPr="00E005EF">
        <w:rPr>
          <w:color w:val="000000"/>
          <w:szCs w:val="24"/>
        </w:rPr>
        <w:tab/>
        <w:t>92</w:t>
      </w:r>
      <w:r w:rsidRPr="00E005EF">
        <w:rPr>
          <w:color w:val="000000"/>
          <w:szCs w:val="24"/>
        </w:rPr>
        <w:br/>
        <w:t>89</w:t>
      </w:r>
      <w:r w:rsidRPr="00E005EF">
        <w:rPr>
          <w:color w:val="000000"/>
          <w:szCs w:val="24"/>
        </w:rPr>
        <w:tab/>
        <w:t>76</w:t>
      </w:r>
      <w:r w:rsidRPr="00E005EF">
        <w:rPr>
          <w:color w:val="000000"/>
          <w:szCs w:val="24"/>
        </w:rPr>
        <w:tab/>
        <w:t>85</w:t>
      </w:r>
      <w:r w:rsidRPr="00E005EF">
        <w:rPr>
          <w:color w:val="000000"/>
          <w:szCs w:val="24"/>
        </w:rPr>
        <w:br/>
        <w:t>84</w:t>
      </w:r>
      <w:r w:rsidRPr="00E005EF">
        <w:rPr>
          <w:color w:val="000000"/>
          <w:szCs w:val="24"/>
        </w:rPr>
        <w:tab/>
        <w:t>68</w:t>
      </w:r>
      <w:r w:rsidRPr="00E005EF">
        <w:rPr>
          <w:color w:val="000000"/>
          <w:szCs w:val="24"/>
        </w:rPr>
        <w:tab/>
        <w:t>93</w:t>
      </w:r>
      <w:r w:rsidRPr="00E005EF">
        <w:rPr>
          <w:color w:val="000000"/>
          <w:szCs w:val="24"/>
        </w:rPr>
        <w:br/>
        <w:t>73</w:t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tab/>
        <w:t>89</w:t>
      </w:r>
      <w:r w:rsidRPr="00E005EF">
        <w:rPr>
          <w:color w:val="000000"/>
          <w:szCs w:val="24"/>
        </w:rPr>
        <w:br/>
      </w:r>
      <w:r w:rsidRPr="00E005EF">
        <w:rPr>
          <w:color w:val="000000"/>
          <w:szCs w:val="24"/>
        </w:rPr>
        <w:tab/>
        <w:t>74</w:t>
      </w:r>
      <w:r w:rsidRPr="00E005EF">
        <w:rPr>
          <w:color w:val="000000"/>
          <w:szCs w:val="24"/>
        </w:rPr>
        <w:tab/>
        <w:t>83</w:t>
      </w:r>
      <w:r w:rsidRPr="00E005EF">
        <w:rPr>
          <w:color w:val="000000"/>
          <w:szCs w:val="24"/>
        </w:rPr>
        <w:br/>
      </w:r>
      <w:r w:rsidRPr="00E005EF">
        <w:rPr>
          <w:color w:val="000000"/>
          <w:szCs w:val="24"/>
        </w:rPr>
        <w:tab/>
        <w:t>86</w:t>
      </w:r>
      <w:r w:rsidRPr="00E005EF">
        <w:rPr>
          <w:color w:val="000000"/>
          <w:szCs w:val="24"/>
        </w:rPr>
        <w:br/>
      </w:r>
      <w:r w:rsidRPr="00E005EF">
        <w:rPr>
          <w:color w:val="000000"/>
          <w:szCs w:val="24"/>
        </w:rPr>
        <w:tab/>
        <w:t>90</w:t>
      </w:r>
    </w:p>
    <w:p w:rsidR="00E005EF" w:rsidRDefault="00E005EF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B854B8" w:rsidRDefault="00B854B8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E005EF" w:rsidRPr="00474E11" w:rsidRDefault="00E005EF" w:rsidP="00474E11">
      <w:pPr>
        <w:pStyle w:val="1"/>
        <w:tabs>
          <w:tab w:val="clear" w:pos="0"/>
        </w:tabs>
        <w:ind w:firstLine="567"/>
        <w:rPr>
          <w:b w:val="0"/>
        </w:rPr>
      </w:pPr>
      <w:r w:rsidRPr="00474E11">
        <w:rPr>
          <w:b w:val="0"/>
        </w:rPr>
        <w:t>Для представленных в таблице данных выполнить следующие действия:</w:t>
      </w:r>
    </w:p>
    <w:p w:rsidR="00E005EF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szCs w:val="24"/>
        </w:rPr>
        <w:t>Построить гистограммы, описать форму и особенности распределения.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среднее, медиану и моду.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Построить блочные диаграммы и прокомментировать их.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10-й и 90-й перцентили.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размах, стандартное отклонение и коэффициент вариации</w:t>
      </w:r>
      <w:r>
        <w:rPr>
          <w:color w:val="000000"/>
          <w:szCs w:val="24"/>
        </w:rPr>
        <w:t>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>
        <w:rPr>
          <w:color w:val="000000"/>
          <w:szCs w:val="24"/>
        </w:rPr>
        <w:t xml:space="preserve">На гистограмме </w:t>
      </w:r>
      <w:r w:rsidRPr="00474E11">
        <w:rPr>
          <w:color w:val="000000"/>
          <w:szCs w:val="24"/>
        </w:rPr>
        <w:t>показать среднее значение и стандартное отклонение.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долю продукции, качество которой отличается от среднего не более чем на одну величину стандартного отклонения</w:t>
      </w:r>
      <w:r>
        <w:rPr>
          <w:color w:val="000000"/>
          <w:szCs w:val="24"/>
        </w:rPr>
        <w:t>.</w:t>
      </w:r>
    </w:p>
    <w:p w:rsidR="00474E11" w:rsidRPr="00474E11" w:rsidRDefault="00474E11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>Определить долю продукции, качество которой отличается от</w:t>
      </w:r>
      <w:r>
        <w:rPr>
          <w:color w:val="000000"/>
          <w:szCs w:val="24"/>
        </w:rPr>
        <w:t xml:space="preserve"> среднего не более чем на две</w:t>
      </w:r>
      <w:r w:rsidRPr="00474E11">
        <w:rPr>
          <w:color w:val="000000"/>
          <w:szCs w:val="24"/>
        </w:rPr>
        <w:t xml:space="preserve"> величин</w:t>
      </w:r>
      <w:r>
        <w:rPr>
          <w:color w:val="000000"/>
          <w:szCs w:val="24"/>
        </w:rPr>
        <w:t>ы</w:t>
      </w:r>
      <w:r w:rsidRPr="00474E11">
        <w:rPr>
          <w:color w:val="000000"/>
          <w:szCs w:val="24"/>
        </w:rPr>
        <w:t xml:space="preserve"> стандартного отклонения</w:t>
      </w:r>
      <w:r>
        <w:rPr>
          <w:color w:val="000000"/>
          <w:szCs w:val="24"/>
        </w:rPr>
        <w:t>.</w:t>
      </w:r>
    </w:p>
    <w:p w:rsidR="00474E11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>
        <w:rPr>
          <w:color w:val="000000"/>
          <w:szCs w:val="24"/>
        </w:rPr>
        <w:t>Как эти количества</w:t>
      </w:r>
      <w:r w:rsidRPr="00474E11">
        <w:rPr>
          <w:color w:val="000000"/>
          <w:szCs w:val="24"/>
        </w:rPr>
        <w:t xml:space="preserve"> согласуется с тем</w:t>
      </w:r>
      <w:r>
        <w:rPr>
          <w:color w:val="000000"/>
          <w:szCs w:val="24"/>
        </w:rPr>
        <w:t>и данными</w:t>
      </w:r>
      <w:r w:rsidRPr="00474E11">
        <w:rPr>
          <w:color w:val="000000"/>
          <w:szCs w:val="24"/>
        </w:rPr>
        <w:t>, котор</w:t>
      </w:r>
      <w:r>
        <w:rPr>
          <w:color w:val="000000"/>
          <w:szCs w:val="24"/>
        </w:rPr>
        <w:t>ые</w:t>
      </w:r>
      <w:r w:rsidRPr="00474E11">
        <w:rPr>
          <w:color w:val="000000"/>
          <w:szCs w:val="24"/>
        </w:rPr>
        <w:t xml:space="preserve"> можно было бы ожидать в случае нормального распределения.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t</w:t>
      </w:r>
      <w:r w:rsidRPr="00474E11">
        <w:rPr>
          <w:color w:val="000000"/>
          <w:szCs w:val="24"/>
        </w:rPr>
        <w:t xml:space="preserve">-тест </w:t>
      </w:r>
      <w:r>
        <w:rPr>
          <w:color w:val="000000"/>
          <w:szCs w:val="24"/>
        </w:rPr>
        <w:t>для всех пар выборок на уровне 0,1</w:t>
      </w:r>
      <w:r w:rsidRPr="00474E11">
        <w:rPr>
          <w:color w:val="000000"/>
          <w:szCs w:val="24"/>
        </w:rPr>
        <w:t xml:space="preserve"> и представить результаты.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t</w:t>
      </w:r>
      <w:r w:rsidRPr="00474E11">
        <w:rPr>
          <w:color w:val="000000"/>
          <w:szCs w:val="24"/>
        </w:rPr>
        <w:t xml:space="preserve">-тест </w:t>
      </w:r>
      <w:r>
        <w:rPr>
          <w:color w:val="000000"/>
          <w:szCs w:val="24"/>
        </w:rPr>
        <w:t xml:space="preserve">для всех пар выборок </w:t>
      </w:r>
      <w:r w:rsidRPr="00474E11">
        <w:rPr>
          <w:color w:val="000000"/>
          <w:szCs w:val="24"/>
        </w:rPr>
        <w:t>на уровне 0,05 и представить результаты</w:t>
      </w:r>
      <w:r>
        <w:rPr>
          <w:color w:val="000000"/>
          <w:szCs w:val="24"/>
        </w:rPr>
        <w:t>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t</w:t>
      </w:r>
      <w:r w:rsidRPr="00474E11">
        <w:rPr>
          <w:color w:val="000000"/>
          <w:szCs w:val="24"/>
        </w:rPr>
        <w:t xml:space="preserve">-тест </w:t>
      </w:r>
      <w:r>
        <w:rPr>
          <w:color w:val="000000"/>
          <w:szCs w:val="24"/>
        </w:rPr>
        <w:t>для всех пар выборок на уровне 0,01</w:t>
      </w:r>
      <w:r w:rsidRPr="00474E11">
        <w:rPr>
          <w:color w:val="000000"/>
          <w:szCs w:val="24"/>
        </w:rPr>
        <w:t xml:space="preserve"> и представить результаты</w:t>
      </w:r>
      <w:r>
        <w:rPr>
          <w:color w:val="000000"/>
          <w:szCs w:val="24"/>
        </w:rPr>
        <w:t>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F</w:t>
      </w:r>
      <w:r>
        <w:rPr>
          <w:color w:val="000000"/>
          <w:szCs w:val="24"/>
        </w:rPr>
        <w:t>-тест на уровне 0,1</w:t>
      </w:r>
      <w:r w:rsidRPr="00474E11">
        <w:rPr>
          <w:color w:val="000000"/>
          <w:szCs w:val="24"/>
        </w:rPr>
        <w:t xml:space="preserve"> и представить результаты.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F</w:t>
      </w:r>
      <w:r w:rsidRPr="00474E11">
        <w:rPr>
          <w:color w:val="000000"/>
          <w:szCs w:val="24"/>
        </w:rPr>
        <w:t>-тест на уровне 0,05 и представить результаты.</w:t>
      </w:r>
    </w:p>
    <w:p w:rsidR="001341AB" w:rsidRPr="001341AB" w:rsidRDefault="001341AB" w:rsidP="001C7E14">
      <w:pPr>
        <w:numPr>
          <w:ilvl w:val="0"/>
          <w:numId w:val="7"/>
        </w:numPr>
        <w:tabs>
          <w:tab w:val="num" w:pos="567"/>
        </w:tabs>
        <w:ind w:left="567" w:hanging="425"/>
        <w:rPr>
          <w:szCs w:val="24"/>
        </w:rPr>
      </w:pPr>
      <w:r w:rsidRPr="00474E11">
        <w:rPr>
          <w:color w:val="000000"/>
          <w:szCs w:val="24"/>
        </w:rPr>
        <w:t xml:space="preserve">Выполнить </w:t>
      </w:r>
      <w:r w:rsidRPr="00474E11">
        <w:rPr>
          <w:color w:val="000000"/>
          <w:szCs w:val="24"/>
          <w:lang w:val="en-US"/>
        </w:rPr>
        <w:t>F</w:t>
      </w:r>
      <w:r>
        <w:rPr>
          <w:color w:val="000000"/>
          <w:szCs w:val="24"/>
        </w:rPr>
        <w:t>-тест на уровне 0,01</w:t>
      </w:r>
      <w:r w:rsidRPr="00474E11">
        <w:rPr>
          <w:color w:val="000000"/>
          <w:szCs w:val="24"/>
        </w:rPr>
        <w:t xml:space="preserve"> и представить результаты.</w:t>
      </w:r>
    </w:p>
    <w:p w:rsidR="00E005EF" w:rsidRDefault="00E005EF" w:rsidP="001341AB">
      <w:pPr>
        <w:ind w:firstLine="567"/>
        <w:rPr>
          <w:szCs w:val="24"/>
        </w:rPr>
      </w:pPr>
    </w:p>
    <w:p w:rsidR="00B53D42" w:rsidRDefault="00B53D42" w:rsidP="001341AB">
      <w:pPr>
        <w:ind w:firstLine="567"/>
        <w:rPr>
          <w:szCs w:val="24"/>
        </w:rPr>
      </w:pPr>
    </w:p>
    <w:p w:rsidR="00B53D42" w:rsidRDefault="00B53D42" w:rsidP="001341AB">
      <w:pPr>
        <w:ind w:firstLine="567"/>
        <w:rPr>
          <w:szCs w:val="24"/>
        </w:rPr>
      </w:pPr>
    </w:p>
    <w:p w:rsidR="00B53D42" w:rsidRDefault="00B53D42" w:rsidP="001341AB">
      <w:pPr>
        <w:ind w:firstLine="567"/>
        <w:rPr>
          <w:szCs w:val="24"/>
        </w:rPr>
      </w:pPr>
    </w:p>
    <w:p w:rsidR="00400BCC" w:rsidRDefault="00400BCC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lastRenderedPageBreak/>
        <w:t xml:space="preserve">Вопросы к </w:t>
      </w:r>
      <w:r w:rsidR="00EF3C47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440764" w:rsidRDefault="00440764" w:rsidP="00F533AC">
      <w:pPr>
        <w:tabs>
          <w:tab w:val="left" w:pos="567"/>
        </w:tabs>
        <w:rPr>
          <w:szCs w:val="24"/>
        </w:rPr>
      </w:pP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Случайные величины и их законы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Функция распределения. Плотность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Числовые параметры, характеризующие существенные черты распределения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Характеристики положения.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Характеристики рассеяния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Этапы статистического анализа.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Структуры данных. Типы переменных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Обобщающие показатели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Перцентили и блочные диаграммы.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Стандартное отклонение, размах и коэффициент вариации.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Качественная классификация (группировка) статистических объектов.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Анализ средних различных выборок.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Обнаружение различий между средними двух выборок с помощью </w:t>
      </w:r>
      <w:r>
        <w:rPr>
          <w:bCs/>
        </w:rPr>
        <w:t>t-критерия</w:t>
      </w:r>
      <w:r>
        <w:t xml:space="preserve"> Стьюдента.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Величина статистической зависимости и надежность зависимости.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Измерение величины зависимости между переменными.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Ковариация двух стохастических переменных.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Коэффициент корреляции.</w:t>
      </w:r>
    </w:p>
    <w:p w:rsidR="001C7E14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Однофакторный дисперсионный анализ.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Данные и источники вариации в однофакторном дисперсионном анализе.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Межгрупповая вариация (между выборками).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Внутригрупповая вариация (внутри каждой выборки).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Распределение Фишера. </w:t>
      </w:r>
      <w:r>
        <w:rPr>
          <w:color w:val="000000"/>
          <w:lang w:val="en-US"/>
        </w:rPr>
        <w:t>F</w:t>
      </w:r>
      <w:r>
        <w:rPr>
          <w:color w:val="000000"/>
        </w:rPr>
        <w:t>-критерий Фишера.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0154A2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F3" w:rsidRDefault="00F87BF3">
      <w:r>
        <w:separator/>
      </w:r>
    </w:p>
  </w:endnote>
  <w:endnote w:type="continuationSeparator" w:id="0">
    <w:p w:rsidR="00F87BF3" w:rsidRDefault="00F8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0154A2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0154A2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051DC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F3" w:rsidRDefault="00F87BF3">
      <w:r>
        <w:separator/>
      </w:r>
    </w:p>
  </w:footnote>
  <w:footnote w:type="continuationSeparator" w:id="0">
    <w:p w:rsidR="00F87BF3" w:rsidRDefault="00F87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154A2"/>
    <w:rsid w:val="001341AB"/>
    <w:rsid w:val="00171561"/>
    <w:rsid w:val="001A2905"/>
    <w:rsid w:val="001C7E14"/>
    <w:rsid w:val="00272798"/>
    <w:rsid w:val="002F4D12"/>
    <w:rsid w:val="003972F8"/>
    <w:rsid w:val="003D2627"/>
    <w:rsid w:val="003E229D"/>
    <w:rsid w:val="00400BCC"/>
    <w:rsid w:val="004210B6"/>
    <w:rsid w:val="00440764"/>
    <w:rsid w:val="00474E11"/>
    <w:rsid w:val="004F7E86"/>
    <w:rsid w:val="00544CE4"/>
    <w:rsid w:val="0062580E"/>
    <w:rsid w:val="006603BC"/>
    <w:rsid w:val="00665BCC"/>
    <w:rsid w:val="006E11AB"/>
    <w:rsid w:val="006E66B1"/>
    <w:rsid w:val="007468AD"/>
    <w:rsid w:val="007912F8"/>
    <w:rsid w:val="007E3F28"/>
    <w:rsid w:val="00811F62"/>
    <w:rsid w:val="008A2A1B"/>
    <w:rsid w:val="00943A43"/>
    <w:rsid w:val="00954FFA"/>
    <w:rsid w:val="009564E0"/>
    <w:rsid w:val="009E5A9E"/>
    <w:rsid w:val="00A051DC"/>
    <w:rsid w:val="00A46D2E"/>
    <w:rsid w:val="00A6439A"/>
    <w:rsid w:val="00AA69FF"/>
    <w:rsid w:val="00B41831"/>
    <w:rsid w:val="00B53D42"/>
    <w:rsid w:val="00B854B8"/>
    <w:rsid w:val="00B964F5"/>
    <w:rsid w:val="00B96531"/>
    <w:rsid w:val="00BC501E"/>
    <w:rsid w:val="00C03E52"/>
    <w:rsid w:val="00C56B29"/>
    <w:rsid w:val="00CC3F71"/>
    <w:rsid w:val="00CD11F5"/>
    <w:rsid w:val="00CD6872"/>
    <w:rsid w:val="00DB66A2"/>
    <w:rsid w:val="00E005EF"/>
    <w:rsid w:val="00E3421F"/>
    <w:rsid w:val="00E94B01"/>
    <w:rsid w:val="00EF11D2"/>
    <w:rsid w:val="00EF3C47"/>
    <w:rsid w:val="00F20165"/>
    <w:rsid w:val="00F533AC"/>
    <w:rsid w:val="00F8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4A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0154A2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0154A2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0154A2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54A2"/>
    <w:rPr>
      <w:i w:val="0"/>
    </w:rPr>
  </w:style>
  <w:style w:type="character" w:customStyle="1" w:styleId="WW8Num1z1">
    <w:name w:val="WW8Num1z1"/>
    <w:rsid w:val="000154A2"/>
    <w:rPr>
      <w:sz w:val="24"/>
      <w:szCs w:val="24"/>
    </w:rPr>
  </w:style>
  <w:style w:type="character" w:customStyle="1" w:styleId="WW8Num1z2">
    <w:name w:val="WW8Num1z2"/>
    <w:rsid w:val="000154A2"/>
  </w:style>
  <w:style w:type="character" w:customStyle="1" w:styleId="WW8Num1z3">
    <w:name w:val="WW8Num1z3"/>
    <w:rsid w:val="000154A2"/>
  </w:style>
  <w:style w:type="character" w:customStyle="1" w:styleId="WW8Num1z4">
    <w:name w:val="WW8Num1z4"/>
    <w:rsid w:val="000154A2"/>
  </w:style>
  <w:style w:type="character" w:customStyle="1" w:styleId="WW8Num1z5">
    <w:name w:val="WW8Num1z5"/>
    <w:rsid w:val="000154A2"/>
  </w:style>
  <w:style w:type="character" w:customStyle="1" w:styleId="WW8Num1z6">
    <w:name w:val="WW8Num1z6"/>
    <w:rsid w:val="000154A2"/>
  </w:style>
  <w:style w:type="character" w:customStyle="1" w:styleId="WW8Num1z7">
    <w:name w:val="WW8Num1z7"/>
    <w:rsid w:val="000154A2"/>
  </w:style>
  <w:style w:type="character" w:customStyle="1" w:styleId="WW8Num1z8">
    <w:name w:val="WW8Num1z8"/>
    <w:rsid w:val="000154A2"/>
  </w:style>
  <w:style w:type="character" w:customStyle="1" w:styleId="WW8Num2z0">
    <w:name w:val="WW8Num2z0"/>
    <w:rsid w:val="000154A2"/>
  </w:style>
  <w:style w:type="character" w:customStyle="1" w:styleId="WW8Num2z1">
    <w:name w:val="WW8Num2z1"/>
    <w:rsid w:val="000154A2"/>
  </w:style>
  <w:style w:type="character" w:customStyle="1" w:styleId="WW8Num2z2">
    <w:name w:val="WW8Num2z2"/>
    <w:rsid w:val="000154A2"/>
  </w:style>
  <w:style w:type="character" w:customStyle="1" w:styleId="WW8Num2z3">
    <w:name w:val="WW8Num2z3"/>
    <w:rsid w:val="000154A2"/>
  </w:style>
  <w:style w:type="character" w:customStyle="1" w:styleId="WW8Num2z4">
    <w:name w:val="WW8Num2z4"/>
    <w:rsid w:val="000154A2"/>
  </w:style>
  <w:style w:type="character" w:customStyle="1" w:styleId="WW8Num2z5">
    <w:name w:val="WW8Num2z5"/>
    <w:rsid w:val="000154A2"/>
  </w:style>
  <w:style w:type="character" w:customStyle="1" w:styleId="WW8Num2z6">
    <w:name w:val="WW8Num2z6"/>
    <w:rsid w:val="000154A2"/>
  </w:style>
  <w:style w:type="character" w:customStyle="1" w:styleId="WW8Num2z7">
    <w:name w:val="WW8Num2z7"/>
    <w:rsid w:val="000154A2"/>
  </w:style>
  <w:style w:type="character" w:customStyle="1" w:styleId="WW8Num2z8">
    <w:name w:val="WW8Num2z8"/>
    <w:rsid w:val="000154A2"/>
  </w:style>
  <w:style w:type="character" w:customStyle="1" w:styleId="WW8Num3z0">
    <w:name w:val="WW8Num3z0"/>
    <w:rsid w:val="000154A2"/>
    <w:rPr>
      <w:i w:val="0"/>
    </w:rPr>
  </w:style>
  <w:style w:type="character" w:customStyle="1" w:styleId="WW8Num3z1">
    <w:name w:val="WW8Num3z1"/>
    <w:rsid w:val="000154A2"/>
    <w:rPr>
      <w:sz w:val="24"/>
      <w:szCs w:val="24"/>
    </w:rPr>
  </w:style>
  <w:style w:type="character" w:customStyle="1" w:styleId="WW8Num3z2">
    <w:name w:val="WW8Num3z2"/>
    <w:rsid w:val="000154A2"/>
  </w:style>
  <w:style w:type="character" w:customStyle="1" w:styleId="WW8Num3z3">
    <w:name w:val="WW8Num3z3"/>
    <w:rsid w:val="000154A2"/>
  </w:style>
  <w:style w:type="character" w:customStyle="1" w:styleId="WW8Num3z4">
    <w:name w:val="WW8Num3z4"/>
    <w:rsid w:val="000154A2"/>
  </w:style>
  <w:style w:type="character" w:customStyle="1" w:styleId="WW8Num3z5">
    <w:name w:val="WW8Num3z5"/>
    <w:rsid w:val="000154A2"/>
  </w:style>
  <w:style w:type="character" w:customStyle="1" w:styleId="WW8Num3z6">
    <w:name w:val="WW8Num3z6"/>
    <w:rsid w:val="000154A2"/>
  </w:style>
  <w:style w:type="character" w:customStyle="1" w:styleId="WW8Num3z7">
    <w:name w:val="WW8Num3z7"/>
    <w:rsid w:val="000154A2"/>
  </w:style>
  <w:style w:type="character" w:customStyle="1" w:styleId="WW8Num3z8">
    <w:name w:val="WW8Num3z8"/>
    <w:rsid w:val="000154A2"/>
  </w:style>
  <w:style w:type="character" w:customStyle="1" w:styleId="WW8Num4z0">
    <w:name w:val="WW8Num4z0"/>
    <w:rsid w:val="000154A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0154A2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0154A2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0154A2"/>
  </w:style>
  <w:style w:type="character" w:customStyle="1" w:styleId="WW8Num6z2">
    <w:name w:val="WW8Num6z2"/>
    <w:rsid w:val="000154A2"/>
  </w:style>
  <w:style w:type="character" w:customStyle="1" w:styleId="WW8Num6z3">
    <w:name w:val="WW8Num6z3"/>
    <w:rsid w:val="000154A2"/>
  </w:style>
  <w:style w:type="character" w:customStyle="1" w:styleId="WW8Num6z4">
    <w:name w:val="WW8Num6z4"/>
    <w:rsid w:val="000154A2"/>
  </w:style>
  <w:style w:type="character" w:customStyle="1" w:styleId="WW8Num6z5">
    <w:name w:val="WW8Num6z5"/>
    <w:rsid w:val="000154A2"/>
  </w:style>
  <w:style w:type="character" w:customStyle="1" w:styleId="WW8Num6z6">
    <w:name w:val="WW8Num6z6"/>
    <w:rsid w:val="000154A2"/>
  </w:style>
  <w:style w:type="character" w:customStyle="1" w:styleId="WW8Num6z7">
    <w:name w:val="WW8Num6z7"/>
    <w:rsid w:val="000154A2"/>
  </w:style>
  <w:style w:type="character" w:customStyle="1" w:styleId="WW8Num6z8">
    <w:name w:val="WW8Num6z8"/>
    <w:rsid w:val="000154A2"/>
  </w:style>
  <w:style w:type="character" w:customStyle="1" w:styleId="6">
    <w:name w:val="Основной шрифт абзаца6"/>
    <w:rsid w:val="000154A2"/>
  </w:style>
  <w:style w:type="character" w:customStyle="1" w:styleId="5">
    <w:name w:val="Основной шрифт абзаца5"/>
    <w:rsid w:val="000154A2"/>
  </w:style>
  <w:style w:type="character" w:customStyle="1" w:styleId="WW8Num4z1">
    <w:name w:val="WW8Num4z1"/>
    <w:rsid w:val="000154A2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0154A2"/>
  </w:style>
  <w:style w:type="character" w:customStyle="1" w:styleId="WW8Num4z3">
    <w:name w:val="WW8Num4z3"/>
    <w:rsid w:val="000154A2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0154A2"/>
  </w:style>
  <w:style w:type="character" w:customStyle="1" w:styleId="WW8Num4z6">
    <w:name w:val="WW8Num4z6"/>
    <w:rsid w:val="000154A2"/>
  </w:style>
  <w:style w:type="character" w:customStyle="1" w:styleId="WW8Num4z7">
    <w:name w:val="WW8Num4z7"/>
    <w:rsid w:val="000154A2"/>
  </w:style>
  <w:style w:type="character" w:customStyle="1" w:styleId="WW8Num4z8">
    <w:name w:val="WW8Num4z8"/>
    <w:rsid w:val="000154A2"/>
  </w:style>
  <w:style w:type="character" w:customStyle="1" w:styleId="WW8Num5z1">
    <w:name w:val="WW8Num5z1"/>
    <w:rsid w:val="000154A2"/>
  </w:style>
  <w:style w:type="character" w:customStyle="1" w:styleId="WW8Num5z2">
    <w:name w:val="WW8Num5z2"/>
    <w:rsid w:val="000154A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0154A2"/>
  </w:style>
  <w:style w:type="character" w:customStyle="1" w:styleId="WW8Num5z4">
    <w:name w:val="WW8Num5z4"/>
    <w:rsid w:val="000154A2"/>
  </w:style>
  <w:style w:type="character" w:customStyle="1" w:styleId="WW8Num5z5">
    <w:name w:val="WW8Num5z5"/>
    <w:rsid w:val="000154A2"/>
  </w:style>
  <w:style w:type="character" w:customStyle="1" w:styleId="WW8Num5z6">
    <w:name w:val="WW8Num5z6"/>
    <w:rsid w:val="000154A2"/>
  </w:style>
  <w:style w:type="character" w:customStyle="1" w:styleId="WW8Num5z7">
    <w:name w:val="WW8Num5z7"/>
    <w:rsid w:val="000154A2"/>
  </w:style>
  <w:style w:type="character" w:customStyle="1" w:styleId="WW8Num5z8">
    <w:name w:val="WW8Num5z8"/>
    <w:rsid w:val="000154A2"/>
  </w:style>
  <w:style w:type="character" w:customStyle="1" w:styleId="WW8Num7z0">
    <w:name w:val="WW8Num7z0"/>
    <w:rsid w:val="000154A2"/>
  </w:style>
  <w:style w:type="character" w:customStyle="1" w:styleId="WW8Num7z1">
    <w:name w:val="WW8Num7z1"/>
    <w:rsid w:val="000154A2"/>
  </w:style>
  <w:style w:type="character" w:customStyle="1" w:styleId="WW8Num7z2">
    <w:name w:val="WW8Num7z2"/>
    <w:rsid w:val="000154A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0154A2"/>
  </w:style>
  <w:style w:type="character" w:customStyle="1" w:styleId="WW8Num7z4">
    <w:name w:val="WW8Num7z4"/>
    <w:rsid w:val="000154A2"/>
  </w:style>
  <w:style w:type="character" w:customStyle="1" w:styleId="WW8Num7z5">
    <w:name w:val="WW8Num7z5"/>
    <w:rsid w:val="000154A2"/>
  </w:style>
  <w:style w:type="character" w:customStyle="1" w:styleId="WW8Num7z6">
    <w:name w:val="WW8Num7z6"/>
    <w:rsid w:val="000154A2"/>
  </w:style>
  <w:style w:type="character" w:customStyle="1" w:styleId="WW8Num7z7">
    <w:name w:val="WW8Num7z7"/>
    <w:rsid w:val="000154A2"/>
  </w:style>
  <w:style w:type="character" w:customStyle="1" w:styleId="WW8Num7z8">
    <w:name w:val="WW8Num7z8"/>
    <w:rsid w:val="000154A2"/>
  </w:style>
  <w:style w:type="character" w:customStyle="1" w:styleId="WW8Num8z0">
    <w:name w:val="WW8Num8z0"/>
    <w:rsid w:val="000154A2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0154A2"/>
    <w:rPr>
      <w:sz w:val="24"/>
      <w:szCs w:val="24"/>
    </w:rPr>
  </w:style>
  <w:style w:type="character" w:customStyle="1" w:styleId="WW8Num9z0">
    <w:name w:val="WW8Num9z0"/>
    <w:rsid w:val="000154A2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0154A2"/>
  </w:style>
  <w:style w:type="character" w:customStyle="1" w:styleId="WW8Num10z1">
    <w:name w:val="WW8Num10z1"/>
    <w:rsid w:val="000154A2"/>
  </w:style>
  <w:style w:type="character" w:customStyle="1" w:styleId="WW8Num10z2">
    <w:name w:val="WW8Num10z2"/>
    <w:rsid w:val="000154A2"/>
    <w:rPr>
      <w:sz w:val="28"/>
      <w:szCs w:val="28"/>
    </w:rPr>
  </w:style>
  <w:style w:type="character" w:customStyle="1" w:styleId="WW8Num10z3">
    <w:name w:val="WW8Num10z3"/>
    <w:rsid w:val="000154A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0154A2"/>
  </w:style>
  <w:style w:type="character" w:customStyle="1" w:styleId="WW8Num10z5">
    <w:name w:val="WW8Num10z5"/>
    <w:rsid w:val="000154A2"/>
  </w:style>
  <w:style w:type="character" w:customStyle="1" w:styleId="WW8Num10z6">
    <w:name w:val="WW8Num10z6"/>
    <w:rsid w:val="000154A2"/>
  </w:style>
  <w:style w:type="character" w:customStyle="1" w:styleId="WW8Num10z7">
    <w:name w:val="WW8Num10z7"/>
    <w:rsid w:val="000154A2"/>
  </w:style>
  <w:style w:type="character" w:customStyle="1" w:styleId="WW8Num10z8">
    <w:name w:val="WW8Num10z8"/>
    <w:rsid w:val="000154A2"/>
  </w:style>
  <w:style w:type="character" w:customStyle="1" w:styleId="WW8Num11z0">
    <w:name w:val="WW8Num11z0"/>
    <w:rsid w:val="000154A2"/>
  </w:style>
  <w:style w:type="character" w:customStyle="1" w:styleId="WW8Num11z1">
    <w:name w:val="WW8Num11z1"/>
    <w:rsid w:val="000154A2"/>
  </w:style>
  <w:style w:type="character" w:customStyle="1" w:styleId="WW8Num11z2">
    <w:name w:val="WW8Num11z2"/>
    <w:rsid w:val="000154A2"/>
    <w:rPr>
      <w:sz w:val="28"/>
      <w:szCs w:val="28"/>
    </w:rPr>
  </w:style>
  <w:style w:type="character" w:customStyle="1" w:styleId="WW8Num11z3">
    <w:name w:val="WW8Num11z3"/>
    <w:rsid w:val="000154A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0154A2"/>
  </w:style>
  <w:style w:type="character" w:customStyle="1" w:styleId="WW8Num11z5">
    <w:name w:val="WW8Num11z5"/>
    <w:rsid w:val="000154A2"/>
  </w:style>
  <w:style w:type="character" w:customStyle="1" w:styleId="WW8Num11z6">
    <w:name w:val="WW8Num11z6"/>
    <w:rsid w:val="000154A2"/>
  </w:style>
  <w:style w:type="character" w:customStyle="1" w:styleId="WW8Num11z7">
    <w:name w:val="WW8Num11z7"/>
    <w:rsid w:val="000154A2"/>
  </w:style>
  <w:style w:type="character" w:customStyle="1" w:styleId="WW8Num11z8">
    <w:name w:val="WW8Num11z8"/>
    <w:rsid w:val="000154A2"/>
  </w:style>
  <w:style w:type="character" w:customStyle="1" w:styleId="WW8Num12z0">
    <w:name w:val="WW8Num12z0"/>
    <w:rsid w:val="000154A2"/>
    <w:rPr>
      <w:i w:val="0"/>
    </w:rPr>
  </w:style>
  <w:style w:type="character" w:customStyle="1" w:styleId="WW8Num12z1">
    <w:name w:val="WW8Num12z1"/>
    <w:rsid w:val="000154A2"/>
    <w:rPr>
      <w:sz w:val="24"/>
      <w:szCs w:val="24"/>
    </w:rPr>
  </w:style>
  <w:style w:type="character" w:customStyle="1" w:styleId="WW8Num12z2">
    <w:name w:val="WW8Num12z2"/>
    <w:rsid w:val="000154A2"/>
  </w:style>
  <w:style w:type="character" w:customStyle="1" w:styleId="WW8Num12z3">
    <w:name w:val="WW8Num12z3"/>
    <w:rsid w:val="000154A2"/>
  </w:style>
  <w:style w:type="character" w:customStyle="1" w:styleId="WW8Num12z4">
    <w:name w:val="WW8Num12z4"/>
    <w:rsid w:val="000154A2"/>
  </w:style>
  <w:style w:type="character" w:customStyle="1" w:styleId="WW8Num12z5">
    <w:name w:val="WW8Num12z5"/>
    <w:rsid w:val="000154A2"/>
  </w:style>
  <w:style w:type="character" w:customStyle="1" w:styleId="WW8Num12z6">
    <w:name w:val="WW8Num12z6"/>
    <w:rsid w:val="000154A2"/>
  </w:style>
  <w:style w:type="character" w:customStyle="1" w:styleId="WW8Num12z7">
    <w:name w:val="WW8Num12z7"/>
    <w:rsid w:val="000154A2"/>
  </w:style>
  <w:style w:type="character" w:customStyle="1" w:styleId="WW8Num12z8">
    <w:name w:val="WW8Num12z8"/>
    <w:rsid w:val="000154A2"/>
  </w:style>
  <w:style w:type="character" w:customStyle="1" w:styleId="WW8Num13z0">
    <w:name w:val="WW8Num13z0"/>
    <w:rsid w:val="000154A2"/>
    <w:rPr>
      <w:b/>
      <w:bCs/>
      <w:sz w:val="24"/>
      <w:szCs w:val="28"/>
      <w:lang w:val="en-US"/>
    </w:rPr>
  </w:style>
  <w:style w:type="character" w:customStyle="1" w:styleId="WW8Num13z1">
    <w:name w:val="WW8Num13z1"/>
    <w:rsid w:val="000154A2"/>
  </w:style>
  <w:style w:type="character" w:customStyle="1" w:styleId="WW8Num13z2">
    <w:name w:val="WW8Num13z2"/>
    <w:rsid w:val="000154A2"/>
  </w:style>
  <w:style w:type="character" w:customStyle="1" w:styleId="WW8Num13z3">
    <w:name w:val="WW8Num13z3"/>
    <w:rsid w:val="000154A2"/>
  </w:style>
  <w:style w:type="character" w:customStyle="1" w:styleId="WW8Num13z4">
    <w:name w:val="WW8Num13z4"/>
    <w:rsid w:val="000154A2"/>
  </w:style>
  <w:style w:type="character" w:customStyle="1" w:styleId="WW8Num13z5">
    <w:name w:val="WW8Num13z5"/>
    <w:rsid w:val="000154A2"/>
  </w:style>
  <w:style w:type="character" w:customStyle="1" w:styleId="WW8Num13z6">
    <w:name w:val="WW8Num13z6"/>
    <w:rsid w:val="000154A2"/>
  </w:style>
  <w:style w:type="character" w:customStyle="1" w:styleId="WW8Num13z7">
    <w:name w:val="WW8Num13z7"/>
    <w:rsid w:val="000154A2"/>
  </w:style>
  <w:style w:type="character" w:customStyle="1" w:styleId="WW8Num13z8">
    <w:name w:val="WW8Num13z8"/>
    <w:rsid w:val="000154A2"/>
  </w:style>
  <w:style w:type="character" w:customStyle="1" w:styleId="WW8Num14z0">
    <w:name w:val="WW8Num14z0"/>
    <w:rsid w:val="000154A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0154A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0154A2"/>
  </w:style>
  <w:style w:type="character" w:customStyle="1" w:styleId="WW8Num15z2">
    <w:name w:val="WW8Num15z2"/>
    <w:rsid w:val="000154A2"/>
  </w:style>
  <w:style w:type="character" w:customStyle="1" w:styleId="WW8Num15z3">
    <w:name w:val="WW8Num15z3"/>
    <w:rsid w:val="000154A2"/>
  </w:style>
  <w:style w:type="character" w:customStyle="1" w:styleId="WW8Num15z4">
    <w:name w:val="WW8Num15z4"/>
    <w:rsid w:val="000154A2"/>
  </w:style>
  <w:style w:type="character" w:customStyle="1" w:styleId="WW8Num15z5">
    <w:name w:val="WW8Num15z5"/>
    <w:rsid w:val="000154A2"/>
  </w:style>
  <w:style w:type="character" w:customStyle="1" w:styleId="WW8Num15z6">
    <w:name w:val="WW8Num15z6"/>
    <w:rsid w:val="000154A2"/>
  </w:style>
  <w:style w:type="character" w:customStyle="1" w:styleId="WW8Num15z7">
    <w:name w:val="WW8Num15z7"/>
    <w:rsid w:val="000154A2"/>
  </w:style>
  <w:style w:type="character" w:customStyle="1" w:styleId="WW8Num15z8">
    <w:name w:val="WW8Num15z8"/>
    <w:rsid w:val="000154A2"/>
  </w:style>
  <w:style w:type="character" w:customStyle="1" w:styleId="WW8Num16z0">
    <w:name w:val="WW8Num16z0"/>
    <w:rsid w:val="000154A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0154A2"/>
  </w:style>
  <w:style w:type="character" w:customStyle="1" w:styleId="WW8Num16z2">
    <w:name w:val="WW8Num16z2"/>
    <w:rsid w:val="000154A2"/>
  </w:style>
  <w:style w:type="character" w:customStyle="1" w:styleId="WW8Num16z3">
    <w:name w:val="WW8Num16z3"/>
    <w:rsid w:val="000154A2"/>
  </w:style>
  <w:style w:type="character" w:customStyle="1" w:styleId="WW8Num16z4">
    <w:name w:val="WW8Num16z4"/>
    <w:rsid w:val="000154A2"/>
  </w:style>
  <w:style w:type="character" w:customStyle="1" w:styleId="WW8Num16z5">
    <w:name w:val="WW8Num16z5"/>
    <w:rsid w:val="000154A2"/>
  </w:style>
  <w:style w:type="character" w:customStyle="1" w:styleId="WW8Num16z6">
    <w:name w:val="WW8Num16z6"/>
    <w:rsid w:val="000154A2"/>
  </w:style>
  <w:style w:type="character" w:customStyle="1" w:styleId="WW8Num16z7">
    <w:name w:val="WW8Num16z7"/>
    <w:rsid w:val="000154A2"/>
  </w:style>
  <w:style w:type="character" w:customStyle="1" w:styleId="WW8Num16z8">
    <w:name w:val="WW8Num16z8"/>
    <w:rsid w:val="000154A2"/>
  </w:style>
  <w:style w:type="character" w:customStyle="1" w:styleId="WW8Num17z0">
    <w:name w:val="WW8Num17z0"/>
    <w:rsid w:val="000154A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0154A2"/>
  </w:style>
  <w:style w:type="character" w:customStyle="1" w:styleId="WW8Num17z2">
    <w:name w:val="WW8Num17z2"/>
    <w:rsid w:val="000154A2"/>
  </w:style>
  <w:style w:type="character" w:customStyle="1" w:styleId="WW8Num17z3">
    <w:name w:val="WW8Num17z3"/>
    <w:rsid w:val="000154A2"/>
  </w:style>
  <w:style w:type="character" w:customStyle="1" w:styleId="WW8Num17z4">
    <w:name w:val="WW8Num17z4"/>
    <w:rsid w:val="000154A2"/>
  </w:style>
  <w:style w:type="character" w:customStyle="1" w:styleId="WW8Num17z5">
    <w:name w:val="WW8Num17z5"/>
    <w:rsid w:val="000154A2"/>
  </w:style>
  <w:style w:type="character" w:customStyle="1" w:styleId="WW8Num17z6">
    <w:name w:val="WW8Num17z6"/>
    <w:rsid w:val="000154A2"/>
  </w:style>
  <w:style w:type="character" w:customStyle="1" w:styleId="WW8Num17z7">
    <w:name w:val="WW8Num17z7"/>
    <w:rsid w:val="000154A2"/>
  </w:style>
  <w:style w:type="character" w:customStyle="1" w:styleId="WW8Num17z8">
    <w:name w:val="WW8Num17z8"/>
    <w:rsid w:val="000154A2"/>
  </w:style>
  <w:style w:type="character" w:customStyle="1" w:styleId="WW8Num18z0">
    <w:name w:val="WW8Num18z0"/>
    <w:rsid w:val="000154A2"/>
  </w:style>
  <w:style w:type="character" w:customStyle="1" w:styleId="WW8Num18z1">
    <w:name w:val="WW8Num18z1"/>
    <w:rsid w:val="000154A2"/>
  </w:style>
  <w:style w:type="character" w:customStyle="1" w:styleId="WW8Num18z2">
    <w:name w:val="WW8Num18z2"/>
    <w:rsid w:val="000154A2"/>
  </w:style>
  <w:style w:type="character" w:customStyle="1" w:styleId="WW8Num18z3">
    <w:name w:val="WW8Num18z3"/>
    <w:rsid w:val="000154A2"/>
  </w:style>
  <w:style w:type="character" w:customStyle="1" w:styleId="WW8Num18z4">
    <w:name w:val="WW8Num18z4"/>
    <w:rsid w:val="000154A2"/>
  </w:style>
  <w:style w:type="character" w:customStyle="1" w:styleId="WW8Num18z5">
    <w:name w:val="WW8Num18z5"/>
    <w:rsid w:val="000154A2"/>
  </w:style>
  <w:style w:type="character" w:customStyle="1" w:styleId="WW8Num18z6">
    <w:name w:val="WW8Num18z6"/>
    <w:rsid w:val="000154A2"/>
  </w:style>
  <w:style w:type="character" w:customStyle="1" w:styleId="WW8Num18z7">
    <w:name w:val="WW8Num18z7"/>
    <w:rsid w:val="000154A2"/>
  </w:style>
  <w:style w:type="character" w:customStyle="1" w:styleId="WW8Num18z8">
    <w:name w:val="WW8Num18z8"/>
    <w:rsid w:val="000154A2"/>
  </w:style>
  <w:style w:type="character" w:customStyle="1" w:styleId="40">
    <w:name w:val="Основной шрифт абзаца4"/>
    <w:rsid w:val="000154A2"/>
  </w:style>
  <w:style w:type="character" w:customStyle="1" w:styleId="WW8Num8z1">
    <w:name w:val="WW8Num8z1"/>
    <w:rsid w:val="000154A2"/>
  </w:style>
  <w:style w:type="character" w:customStyle="1" w:styleId="WW8Num8z3">
    <w:name w:val="WW8Num8z3"/>
    <w:rsid w:val="000154A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0154A2"/>
  </w:style>
  <w:style w:type="character" w:customStyle="1" w:styleId="WW8Num8z5">
    <w:name w:val="WW8Num8z5"/>
    <w:rsid w:val="000154A2"/>
  </w:style>
  <w:style w:type="character" w:customStyle="1" w:styleId="WW8Num8z6">
    <w:name w:val="WW8Num8z6"/>
    <w:rsid w:val="000154A2"/>
  </w:style>
  <w:style w:type="character" w:customStyle="1" w:styleId="WW8Num8z7">
    <w:name w:val="WW8Num8z7"/>
    <w:rsid w:val="000154A2"/>
  </w:style>
  <w:style w:type="character" w:customStyle="1" w:styleId="WW8Num8z8">
    <w:name w:val="WW8Num8z8"/>
    <w:rsid w:val="000154A2"/>
  </w:style>
  <w:style w:type="character" w:customStyle="1" w:styleId="WW8Num9z1">
    <w:name w:val="WW8Num9z1"/>
    <w:rsid w:val="000154A2"/>
  </w:style>
  <w:style w:type="character" w:customStyle="1" w:styleId="WW8Num9z2">
    <w:name w:val="WW8Num9z2"/>
    <w:rsid w:val="000154A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0154A2"/>
  </w:style>
  <w:style w:type="character" w:customStyle="1" w:styleId="WW8Num9z4">
    <w:name w:val="WW8Num9z4"/>
    <w:rsid w:val="000154A2"/>
  </w:style>
  <w:style w:type="character" w:customStyle="1" w:styleId="WW8Num9z5">
    <w:name w:val="WW8Num9z5"/>
    <w:rsid w:val="000154A2"/>
  </w:style>
  <w:style w:type="character" w:customStyle="1" w:styleId="WW8Num9z6">
    <w:name w:val="WW8Num9z6"/>
    <w:rsid w:val="000154A2"/>
  </w:style>
  <w:style w:type="character" w:customStyle="1" w:styleId="WW8Num9z7">
    <w:name w:val="WW8Num9z7"/>
    <w:rsid w:val="000154A2"/>
  </w:style>
  <w:style w:type="character" w:customStyle="1" w:styleId="WW8Num9z8">
    <w:name w:val="WW8Num9z8"/>
    <w:rsid w:val="000154A2"/>
  </w:style>
  <w:style w:type="character" w:customStyle="1" w:styleId="WW8Num14z1">
    <w:name w:val="WW8Num14z1"/>
    <w:rsid w:val="000154A2"/>
  </w:style>
  <w:style w:type="character" w:customStyle="1" w:styleId="WW8Num14z2">
    <w:name w:val="WW8Num14z2"/>
    <w:rsid w:val="000154A2"/>
  </w:style>
  <w:style w:type="character" w:customStyle="1" w:styleId="WW8Num14z3">
    <w:name w:val="WW8Num14z3"/>
    <w:rsid w:val="000154A2"/>
  </w:style>
  <w:style w:type="character" w:customStyle="1" w:styleId="WW8Num14z4">
    <w:name w:val="WW8Num14z4"/>
    <w:rsid w:val="000154A2"/>
  </w:style>
  <w:style w:type="character" w:customStyle="1" w:styleId="WW8Num14z5">
    <w:name w:val="WW8Num14z5"/>
    <w:rsid w:val="000154A2"/>
  </w:style>
  <w:style w:type="character" w:customStyle="1" w:styleId="WW8Num14z6">
    <w:name w:val="WW8Num14z6"/>
    <w:rsid w:val="000154A2"/>
  </w:style>
  <w:style w:type="character" w:customStyle="1" w:styleId="WW8Num14z7">
    <w:name w:val="WW8Num14z7"/>
    <w:rsid w:val="000154A2"/>
  </w:style>
  <w:style w:type="character" w:customStyle="1" w:styleId="WW8Num14z8">
    <w:name w:val="WW8Num14z8"/>
    <w:rsid w:val="000154A2"/>
  </w:style>
  <w:style w:type="character" w:customStyle="1" w:styleId="WW8Num19z0">
    <w:name w:val="WW8Num19z0"/>
    <w:rsid w:val="000154A2"/>
    <w:rPr>
      <w:i w:val="0"/>
    </w:rPr>
  </w:style>
  <w:style w:type="character" w:customStyle="1" w:styleId="WW8Num19z1">
    <w:name w:val="WW8Num19z1"/>
    <w:rsid w:val="000154A2"/>
  </w:style>
  <w:style w:type="character" w:customStyle="1" w:styleId="WW8Num19z2">
    <w:name w:val="WW8Num19z2"/>
    <w:rsid w:val="000154A2"/>
  </w:style>
  <w:style w:type="character" w:customStyle="1" w:styleId="WW8Num19z3">
    <w:name w:val="WW8Num19z3"/>
    <w:rsid w:val="000154A2"/>
  </w:style>
  <w:style w:type="character" w:customStyle="1" w:styleId="WW8Num19z4">
    <w:name w:val="WW8Num19z4"/>
    <w:rsid w:val="000154A2"/>
  </w:style>
  <w:style w:type="character" w:customStyle="1" w:styleId="WW8Num19z5">
    <w:name w:val="WW8Num19z5"/>
    <w:rsid w:val="000154A2"/>
  </w:style>
  <w:style w:type="character" w:customStyle="1" w:styleId="WW8Num19z6">
    <w:name w:val="WW8Num19z6"/>
    <w:rsid w:val="000154A2"/>
  </w:style>
  <w:style w:type="character" w:customStyle="1" w:styleId="WW8Num19z7">
    <w:name w:val="WW8Num19z7"/>
    <w:rsid w:val="000154A2"/>
  </w:style>
  <w:style w:type="character" w:customStyle="1" w:styleId="WW8Num19z8">
    <w:name w:val="WW8Num19z8"/>
    <w:rsid w:val="000154A2"/>
  </w:style>
  <w:style w:type="character" w:customStyle="1" w:styleId="WW8Num20z0">
    <w:name w:val="WW8Num20z0"/>
    <w:rsid w:val="000154A2"/>
  </w:style>
  <w:style w:type="character" w:customStyle="1" w:styleId="WW8Num20z1">
    <w:name w:val="WW8Num20z1"/>
    <w:rsid w:val="000154A2"/>
  </w:style>
  <w:style w:type="character" w:customStyle="1" w:styleId="WW8Num20z2">
    <w:name w:val="WW8Num20z2"/>
    <w:rsid w:val="000154A2"/>
    <w:rPr>
      <w:b w:val="0"/>
      <w:sz w:val="24"/>
      <w:szCs w:val="24"/>
    </w:rPr>
  </w:style>
  <w:style w:type="character" w:customStyle="1" w:styleId="WW8Num20z3">
    <w:name w:val="WW8Num20z3"/>
    <w:rsid w:val="000154A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0154A2"/>
  </w:style>
  <w:style w:type="character" w:customStyle="1" w:styleId="WW8Num20z5">
    <w:name w:val="WW8Num20z5"/>
    <w:rsid w:val="000154A2"/>
  </w:style>
  <w:style w:type="character" w:customStyle="1" w:styleId="WW8Num20z6">
    <w:name w:val="WW8Num20z6"/>
    <w:rsid w:val="000154A2"/>
  </w:style>
  <w:style w:type="character" w:customStyle="1" w:styleId="WW8Num20z7">
    <w:name w:val="WW8Num20z7"/>
    <w:rsid w:val="000154A2"/>
  </w:style>
  <w:style w:type="character" w:customStyle="1" w:styleId="WW8Num20z8">
    <w:name w:val="WW8Num20z8"/>
    <w:rsid w:val="000154A2"/>
  </w:style>
  <w:style w:type="character" w:customStyle="1" w:styleId="WW8Num21z0">
    <w:name w:val="WW8Num21z0"/>
    <w:rsid w:val="000154A2"/>
    <w:rPr>
      <w:rFonts w:hint="default"/>
    </w:rPr>
  </w:style>
  <w:style w:type="character" w:customStyle="1" w:styleId="WW8Num22z0">
    <w:name w:val="WW8Num22z0"/>
    <w:rsid w:val="000154A2"/>
    <w:rPr>
      <w:b/>
      <w:i w:val="0"/>
    </w:rPr>
  </w:style>
  <w:style w:type="character" w:customStyle="1" w:styleId="WW8Num22z1">
    <w:name w:val="WW8Num22z1"/>
    <w:rsid w:val="000154A2"/>
  </w:style>
  <w:style w:type="character" w:customStyle="1" w:styleId="WW8Num22z2">
    <w:name w:val="WW8Num22z2"/>
    <w:rsid w:val="000154A2"/>
  </w:style>
  <w:style w:type="character" w:customStyle="1" w:styleId="WW8Num22z3">
    <w:name w:val="WW8Num22z3"/>
    <w:rsid w:val="000154A2"/>
  </w:style>
  <w:style w:type="character" w:customStyle="1" w:styleId="WW8Num22z4">
    <w:name w:val="WW8Num22z4"/>
    <w:rsid w:val="000154A2"/>
  </w:style>
  <w:style w:type="character" w:customStyle="1" w:styleId="WW8Num22z5">
    <w:name w:val="WW8Num22z5"/>
    <w:rsid w:val="000154A2"/>
  </w:style>
  <w:style w:type="character" w:customStyle="1" w:styleId="WW8Num22z6">
    <w:name w:val="WW8Num22z6"/>
    <w:rsid w:val="000154A2"/>
  </w:style>
  <w:style w:type="character" w:customStyle="1" w:styleId="WW8Num22z7">
    <w:name w:val="WW8Num22z7"/>
    <w:rsid w:val="000154A2"/>
  </w:style>
  <w:style w:type="character" w:customStyle="1" w:styleId="WW8Num22z8">
    <w:name w:val="WW8Num22z8"/>
    <w:rsid w:val="000154A2"/>
  </w:style>
  <w:style w:type="character" w:customStyle="1" w:styleId="WW8Num23z0">
    <w:name w:val="WW8Num23z0"/>
    <w:rsid w:val="000154A2"/>
  </w:style>
  <w:style w:type="character" w:customStyle="1" w:styleId="WW8Num23z1">
    <w:name w:val="WW8Num23z1"/>
    <w:rsid w:val="000154A2"/>
  </w:style>
  <w:style w:type="character" w:customStyle="1" w:styleId="WW8Num23z2">
    <w:name w:val="WW8Num23z2"/>
    <w:rsid w:val="000154A2"/>
    <w:rPr>
      <w:sz w:val="28"/>
      <w:szCs w:val="28"/>
    </w:rPr>
  </w:style>
  <w:style w:type="character" w:customStyle="1" w:styleId="WW8Num23z3">
    <w:name w:val="WW8Num23z3"/>
    <w:rsid w:val="000154A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0154A2"/>
  </w:style>
  <w:style w:type="character" w:customStyle="1" w:styleId="WW8Num23z5">
    <w:name w:val="WW8Num23z5"/>
    <w:rsid w:val="000154A2"/>
  </w:style>
  <w:style w:type="character" w:customStyle="1" w:styleId="WW8Num23z6">
    <w:name w:val="WW8Num23z6"/>
    <w:rsid w:val="000154A2"/>
  </w:style>
  <w:style w:type="character" w:customStyle="1" w:styleId="WW8Num23z7">
    <w:name w:val="WW8Num23z7"/>
    <w:rsid w:val="000154A2"/>
  </w:style>
  <w:style w:type="character" w:customStyle="1" w:styleId="WW8Num23z8">
    <w:name w:val="WW8Num23z8"/>
    <w:rsid w:val="000154A2"/>
  </w:style>
  <w:style w:type="character" w:customStyle="1" w:styleId="3">
    <w:name w:val="Основной шрифт абзаца3"/>
    <w:rsid w:val="000154A2"/>
  </w:style>
  <w:style w:type="character" w:customStyle="1" w:styleId="WW8Num21z1">
    <w:name w:val="WW8Num21z1"/>
    <w:rsid w:val="000154A2"/>
  </w:style>
  <w:style w:type="character" w:customStyle="1" w:styleId="WW8Num21z2">
    <w:name w:val="WW8Num21z2"/>
    <w:rsid w:val="000154A2"/>
    <w:rPr>
      <w:sz w:val="28"/>
      <w:szCs w:val="28"/>
    </w:rPr>
  </w:style>
  <w:style w:type="character" w:customStyle="1" w:styleId="WW8Num21z3">
    <w:name w:val="WW8Num21z3"/>
    <w:rsid w:val="000154A2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0154A2"/>
  </w:style>
  <w:style w:type="character" w:customStyle="1" w:styleId="WW8Num21z5">
    <w:name w:val="WW8Num21z5"/>
    <w:rsid w:val="000154A2"/>
  </w:style>
  <w:style w:type="character" w:customStyle="1" w:styleId="WW8Num21z6">
    <w:name w:val="WW8Num21z6"/>
    <w:rsid w:val="000154A2"/>
  </w:style>
  <w:style w:type="character" w:customStyle="1" w:styleId="WW8Num21z7">
    <w:name w:val="WW8Num21z7"/>
    <w:rsid w:val="000154A2"/>
  </w:style>
  <w:style w:type="character" w:customStyle="1" w:styleId="WW8Num21z8">
    <w:name w:val="WW8Num21z8"/>
    <w:rsid w:val="000154A2"/>
  </w:style>
  <w:style w:type="character" w:customStyle="1" w:styleId="21">
    <w:name w:val="Основной шрифт абзаца2"/>
    <w:rsid w:val="000154A2"/>
  </w:style>
  <w:style w:type="character" w:customStyle="1" w:styleId="WW8Num4z4">
    <w:name w:val="WW8Num4z4"/>
    <w:rsid w:val="000154A2"/>
  </w:style>
  <w:style w:type="character" w:customStyle="1" w:styleId="10">
    <w:name w:val="Основной шрифт абзаца1"/>
    <w:rsid w:val="000154A2"/>
  </w:style>
  <w:style w:type="character" w:customStyle="1" w:styleId="WW-Absatz-Standardschriftart">
    <w:name w:val="WW-Absatz-Standardschriftart"/>
    <w:rsid w:val="000154A2"/>
  </w:style>
  <w:style w:type="character" w:styleId="a3">
    <w:name w:val="Hyperlink"/>
    <w:rsid w:val="000154A2"/>
    <w:rPr>
      <w:color w:val="0000FF"/>
      <w:u w:val="single"/>
    </w:rPr>
  </w:style>
  <w:style w:type="character" w:styleId="a4">
    <w:name w:val="page number"/>
    <w:basedOn w:val="10"/>
    <w:rsid w:val="000154A2"/>
  </w:style>
  <w:style w:type="character" w:customStyle="1" w:styleId="a5">
    <w:name w:val="Символ нумерации"/>
    <w:rsid w:val="000154A2"/>
    <w:rPr>
      <w:sz w:val="28"/>
      <w:szCs w:val="28"/>
    </w:rPr>
  </w:style>
  <w:style w:type="character" w:customStyle="1" w:styleId="a6">
    <w:name w:val="Маркеры списка"/>
    <w:rsid w:val="000154A2"/>
    <w:rPr>
      <w:rFonts w:ascii="OpenSymbol" w:eastAsia="OpenSymbol" w:hAnsi="OpenSymbol" w:cs="OpenSymbol"/>
    </w:rPr>
  </w:style>
  <w:style w:type="character" w:styleId="a7">
    <w:name w:val="FollowedHyperlink"/>
    <w:rsid w:val="000154A2"/>
    <w:rPr>
      <w:color w:val="800000"/>
      <w:u w:val="single"/>
    </w:rPr>
  </w:style>
  <w:style w:type="character" w:customStyle="1" w:styleId="7">
    <w:name w:val="Основной шрифт абзаца7"/>
    <w:rsid w:val="000154A2"/>
  </w:style>
  <w:style w:type="character" w:customStyle="1" w:styleId="22">
    <w:name w:val="Основной текст (2)_"/>
    <w:rsid w:val="000154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0154A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0154A2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0154A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0154A2"/>
    <w:rPr>
      <w:b w:val="0"/>
    </w:rPr>
  </w:style>
  <w:style w:type="character" w:customStyle="1" w:styleId="12">
    <w:name w:val="Основной текст Знак1"/>
    <w:rsid w:val="000154A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0154A2"/>
    <w:rPr>
      <w:sz w:val="28"/>
      <w:lang w:eastAsia="zh-CN"/>
    </w:rPr>
  </w:style>
  <w:style w:type="character" w:customStyle="1" w:styleId="aa">
    <w:name w:val="Верхний колонтитул Знак"/>
    <w:rsid w:val="000154A2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0154A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0154A2"/>
    <w:rPr>
      <w:sz w:val="28"/>
    </w:rPr>
  </w:style>
  <w:style w:type="paragraph" w:styleId="ad">
    <w:name w:val="List"/>
    <w:basedOn w:val="ac"/>
    <w:rsid w:val="000154A2"/>
    <w:rPr>
      <w:rFonts w:cs="FreeSans"/>
    </w:rPr>
  </w:style>
  <w:style w:type="paragraph" w:styleId="ae">
    <w:name w:val="caption"/>
    <w:basedOn w:val="a"/>
    <w:qFormat/>
    <w:rsid w:val="000154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0154A2"/>
    <w:pPr>
      <w:suppressLineNumbers/>
    </w:pPr>
    <w:rPr>
      <w:rFonts w:cs="FreeSans"/>
    </w:rPr>
  </w:style>
  <w:style w:type="paragraph" w:customStyle="1" w:styleId="2">
    <w:name w:val="Текст2"/>
    <w:basedOn w:val="a"/>
    <w:rsid w:val="000154A2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0154A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0154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0154A2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0154A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0154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0154A2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0154A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0154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0154A2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0154A2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0154A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0154A2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0154A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0154A2"/>
    <w:pPr>
      <w:suppressLineNumbers/>
    </w:pPr>
    <w:rPr>
      <w:rFonts w:cs="FreeSans"/>
    </w:rPr>
  </w:style>
  <w:style w:type="paragraph" w:customStyle="1" w:styleId="16">
    <w:name w:val="Текст1"/>
    <w:basedOn w:val="a"/>
    <w:rsid w:val="000154A2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0154A2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154A2"/>
    <w:pPr>
      <w:suppressLineNumbers/>
    </w:pPr>
  </w:style>
  <w:style w:type="paragraph" w:customStyle="1" w:styleId="af1">
    <w:name w:val="Заголовок таблицы"/>
    <w:basedOn w:val="af0"/>
    <w:rsid w:val="000154A2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0154A2"/>
  </w:style>
  <w:style w:type="paragraph" w:customStyle="1" w:styleId="Default">
    <w:name w:val="Default"/>
    <w:rsid w:val="000154A2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0154A2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0154A2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0154A2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0154A2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0154A2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0154A2"/>
  </w:style>
  <w:style w:type="paragraph" w:customStyle="1" w:styleId="FR2">
    <w:name w:val="FR2"/>
    <w:rsid w:val="000154A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0154A2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0154A2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0154A2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2018-01-18T09:29:00Z</cp:lastPrinted>
  <dcterms:created xsi:type="dcterms:W3CDTF">2022-10-21T13:53:00Z</dcterms:created>
  <dcterms:modified xsi:type="dcterms:W3CDTF">2022-10-21T14:37:00Z</dcterms:modified>
</cp:coreProperties>
</file>