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07" w:rsidRPr="00AB5998" w:rsidRDefault="006F0307" w:rsidP="006F0307">
      <w:pPr>
        <w:pStyle w:val="afff8"/>
        <w:rPr>
          <w:rStyle w:val="afff7"/>
        </w:rPr>
      </w:pPr>
      <w:r w:rsidRPr="00AB5998">
        <w:rPr>
          <w:rStyle w:val="afff7"/>
        </w:rPr>
        <w:t xml:space="preserve">МИНИСТЕРСТВО НАУКИ И ВЫСШЕГО ОБРАЗОВАНИЯ </w:t>
      </w:r>
      <w:r w:rsidRPr="00AB5998">
        <w:rPr>
          <w:rStyle w:val="afff7"/>
        </w:rPr>
        <w:br/>
        <w:t>РОССИЙСКОЙ ФЕДЕРАЦИИ</w:t>
      </w:r>
    </w:p>
    <w:p w:rsidR="006F0307" w:rsidRDefault="006F0307" w:rsidP="006F0307">
      <w:pPr>
        <w:pStyle w:val="afff8"/>
      </w:pPr>
    </w:p>
    <w:p w:rsidR="006F0307" w:rsidRPr="00815D27" w:rsidRDefault="006F0307" w:rsidP="006F0307">
      <w:pPr>
        <w:pStyle w:val="afff8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6F0307" w:rsidRDefault="006F0307" w:rsidP="006F0307">
      <w:pPr>
        <w:jc w:val="center"/>
        <w:rPr>
          <w:caps/>
          <w:sz w:val="28"/>
          <w:szCs w:val="28"/>
        </w:rPr>
      </w:pPr>
    </w:p>
    <w:p w:rsidR="006F0307" w:rsidRDefault="006F0307" w:rsidP="006F0307">
      <w:pPr>
        <w:pStyle w:val="afff8"/>
      </w:pPr>
      <w:r w:rsidRPr="00815D27">
        <w:t>Кафедра «</w:t>
      </w:r>
      <w:r>
        <w:t>Информационные технологии в графике и дизайне</w:t>
      </w:r>
      <w:r w:rsidRPr="00815D27">
        <w:t>»</w:t>
      </w:r>
    </w:p>
    <w:p w:rsidR="006F0307" w:rsidRDefault="006F0307" w:rsidP="006F0307">
      <w:pPr>
        <w:pStyle w:val="afff8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6F0307" w:rsidTr="002A7687">
        <w:tc>
          <w:tcPr>
            <w:tcW w:w="4106" w:type="dxa"/>
          </w:tcPr>
          <w:p w:rsidR="006F0307" w:rsidRDefault="006F0307" w:rsidP="002A7687">
            <w:pPr>
              <w:pStyle w:val="aff9"/>
              <w:jc w:val="center"/>
            </w:pPr>
          </w:p>
        </w:tc>
        <w:tc>
          <w:tcPr>
            <w:tcW w:w="1276" w:type="dxa"/>
          </w:tcPr>
          <w:p w:rsidR="006F0307" w:rsidRDefault="006F0307" w:rsidP="002A7687">
            <w:pPr>
              <w:pStyle w:val="aff9"/>
            </w:pPr>
          </w:p>
        </w:tc>
        <w:tc>
          <w:tcPr>
            <w:tcW w:w="4245" w:type="dxa"/>
          </w:tcPr>
          <w:p w:rsidR="006F0307" w:rsidRDefault="006F0307" w:rsidP="002A7687">
            <w:pPr>
              <w:pStyle w:val="aff9"/>
              <w:jc w:val="center"/>
            </w:pPr>
          </w:p>
        </w:tc>
      </w:tr>
      <w:tr w:rsidR="006F0307" w:rsidTr="002A7687">
        <w:tc>
          <w:tcPr>
            <w:tcW w:w="410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127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4245" w:type="dxa"/>
          </w:tcPr>
          <w:p w:rsidR="006F0307" w:rsidRDefault="006F0307" w:rsidP="002A7687">
            <w:pPr>
              <w:pStyle w:val="afff8"/>
            </w:pPr>
          </w:p>
        </w:tc>
      </w:tr>
      <w:tr w:rsidR="006F0307" w:rsidTr="002A7687">
        <w:tc>
          <w:tcPr>
            <w:tcW w:w="410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127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4245" w:type="dxa"/>
          </w:tcPr>
          <w:p w:rsidR="006F0307" w:rsidRDefault="006F0307" w:rsidP="002A7687">
            <w:pPr>
              <w:pStyle w:val="afff8"/>
            </w:pPr>
          </w:p>
        </w:tc>
      </w:tr>
      <w:tr w:rsidR="006F0307" w:rsidTr="002A7687">
        <w:tc>
          <w:tcPr>
            <w:tcW w:w="410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1276" w:type="dxa"/>
          </w:tcPr>
          <w:p w:rsidR="006F0307" w:rsidRDefault="006F0307" w:rsidP="002A7687">
            <w:pPr>
              <w:pStyle w:val="afff8"/>
            </w:pPr>
          </w:p>
        </w:tc>
        <w:tc>
          <w:tcPr>
            <w:tcW w:w="4245" w:type="dxa"/>
          </w:tcPr>
          <w:p w:rsidR="006F0307" w:rsidRDefault="006F0307" w:rsidP="002A7687">
            <w:pPr>
              <w:pStyle w:val="afff8"/>
            </w:pPr>
          </w:p>
        </w:tc>
      </w:tr>
    </w:tbl>
    <w:p w:rsidR="006F0307" w:rsidRDefault="006F0307" w:rsidP="006F0307">
      <w:pPr>
        <w:pStyle w:val="afff8"/>
      </w:pPr>
    </w:p>
    <w:p w:rsidR="003C0806" w:rsidRDefault="003C0806" w:rsidP="006F0307">
      <w:pPr>
        <w:pStyle w:val="afff8"/>
      </w:pPr>
    </w:p>
    <w:p w:rsidR="003C0806" w:rsidRDefault="003C0806" w:rsidP="006F0307">
      <w:pPr>
        <w:pStyle w:val="afff8"/>
      </w:pPr>
    </w:p>
    <w:p w:rsidR="003C0806" w:rsidRDefault="003C0806" w:rsidP="006F0307">
      <w:pPr>
        <w:pStyle w:val="afff8"/>
      </w:pPr>
    </w:p>
    <w:p w:rsidR="003C0806" w:rsidRDefault="003C0806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Pr="00AB5998" w:rsidRDefault="003C0806" w:rsidP="006F0307">
      <w:pPr>
        <w:pStyle w:val="afff8"/>
        <w:rPr>
          <w:b/>
        </w:rPr>
      </w:pPr>
      <w:r>
        <w:rPr>
          <w:b/>
        </w:rPr>
        <w:t>МЕТОДИЧЕСКОЕ ОБЕСПЕЧЕНИЕ</w:t>
      </w:r>
      <w:r w:rsidR="006F0307" w:rsidRPr="00AB5998">
        <w:rPr>
          <w:b/>
        </w:rPr>
        <w:t xml:space="preserve"> </w:t>
      </w:r>
      <w:r>
        <w:rPr>
          <w:b/>
        </w:rPr>
        <w:t>ПРАКТИКИ</w:t>
      </w:r>
    </w:p>
    <w:p w:rsidR="006F0307" w:rsidRPr="009D5498" w:rsidRDefault="006F0307" w:rsidP="006F0307">
      <w:pPr>
        <w:pStyle w:val="afff8"/>
        <w:rPr>
          <w:b/>
        </w:rPr>
      </w:pPr>
      <w:r w:rsidRPr="009D5498">
        <w:rPr>
          <w:b/>
        </w:rPr>
        <w:t xml:space="preserve"> «</w:t>
      </w:r>
      <w:r>
        <w:rPr>
          <w:b/>
        </w:rPr>
        <w:t>Музейная практика</w:t>
      </w:r>
      <w:r w:rsidRPr="009D5498">
        <w:rPr>
          <w:b/>
        </w:rPr>
        <w:t>»</w:t>
      </w:r>
    </w:p>
    <w:p w:rsidR="006F0307" w:rsidRDefault="006F0307" w:rsidP="006F0307">
      <w:pPr>
        <w:pStyle w:val="afff8"/>
      </w:pPr>
    </w:p>
    <w:p w:rsidR="001922E4" w:rsidRDefault="001922E4" w:rsidP="001922E4">
      <w:pPr>
        <w:pStyle w:val="afff8"/>
      </w:pPr>
      <w:r>
        <w:t>Вид практики</w:t>
      </w:r>
    </w:p>
    <w:p w:rsidR="006F0307" w:rsidRDefault="001922E4" w:rsidP="001922E4">
      <w:pPr>
        <w:pStyle w:val="afff8"/>
      </w:pPr>
      <w:r>
        <w:t>производственная</w:t>
      </w: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  <w:r>
        <w:t>Специальность</w:t>
      </w:r>
    </w:p>
    <w:p w:rsidR="006F0307" w:rsidRDefault="006F0307" w:rsidP="006F0307">
      <w:pPr>
        <w:pStyle w:val="afff8"/>
      </w:pPr>
      <w:r>
        <w:t>54</w:t>
      </w:r>
      <w:r w:rsidRPr="00D459D4">
        <w:t>.0</w:t>
      </w:r>
      <w:r>
        <w:t>5</w:t>
      </w:r>
      <w:r w:rsidRPr="00D459D4">
        <w:t>.0</w:t>
      </w:r>
      <w:r>
        <w:t>3 Графика</w:t>
      </w: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  <w:r>
        <w:t>Специализация</w:t>
      </w:r>
    </w:p>
    <w:p w:rsidR="006F0307" w:rsidRDefault="006F0307" w:rsidP="006F0307">
      <w:pPr>
        <w:pStyle w:val="afff8"/>
      </w:pPr>
      <w:r>
        <w:t>«Художник анимации и компьютерной графики»</w:t>
      </w: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  <w:r>
        <w:t>Уровень подготовки</w:t>
      </w:r>
    </w:p>
    <w:p w:rsidR="006F0307" w:rsidRDefault="006F0307" w:rsidP="006F0307">
      <w:pPr>
        <w:pStyle w:val="afff8"/>
      </w:pPr>
      <w:proofErr w:type="spellStart"/>
      <w:r>
        <w:t>специалитет</w:t>
      </w:r>
      <w:proofErr w:type="spellEnd"/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  <w:r>
        <w:t>Квалификация выпускника – художник анимации и компьютерной графики</w:t>
      </w: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  <w:r>
        <w:t>Формы обучения – очно-заочная</w:t>
      </w: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Default="006F0307" w:rsidP="006F0307">
      <w:pPr>
        <w:pStyle w:val="afff8"/>
      </w:pPr>
    </w:p>
    <w:p w:rsidR="006F0307" w:rsidRPr="00815D27" w:rsidRDefault="006F0307" w:rsidP="006F0307">
      <w:pPr>
        <w:jc w:val="center"/>
        <w:rPr>
          <w:b/>
        </w:rPr>
      </w:pPr>
      <w:r>
        <w:t>Рязань</w:t>
      </w:r>
      <w:bookmarkStart w:id="0" w:name="_GoBack"/>
      <w:bookmarkEnd w:id="0"/>
    </w:p>
    <w:p w:rsidR="006F0307" w:rsidRPr="00AE7F53" w:rsidRDefault="006F0307" w:rsidP="006F0307">
      <w:pPr>
        <w:pStyle w:val="af0"/>
        <w:suppressAutoHyphens/>
        <w:sectPr w:rsidR="006F0307" w:rsidRPr="00AE7F53">
          <w:footerReference w:type="default" r:id="rId7"/>
          <w:type w:val="oddPage"/>
          <w:pgSz w:w="11906" w:h="16838" w:code="9"/>
          <w:pgMar w:top="1134" w:right="851" w:bottom="1134" w:left="1418" w:header="709" w:footer="709" w:gutter="0"/>
          <w:pgNumType w:start="3"/>
          <w:cols w:space="708"/>
          <w:titlePg/>
          <w:docGrid w:linePitch="360"/>
        </w:sectPr>
      </w:pPr>
    </w:p>
    <w:p w:rsidR="006F0307" w:rsidRPr="00AE7F53" w:rsidRDefault="006F0307" w:rsidP="006F0307">
      <w:pPr>
        <w:rPr>
          <w:sz w:val="2"/>
          <w:szCs w:val="2"/>
        </w:rPr>
      </w:pPr>
    </w:p>
    <w:p w:rsidR="005F295C" w:rsidRPr="00AE7F53" w:rsidRDefault="005F295C">
      <w:pPr>
        <w:rPr>
          <w:sz w:val="2"/>
          <w:szCs w:val="2"/>
        </w:rPr>
      </w:pPr>
      <w:bookmarkStart w:id="1" w:name="_Toc343483188"/>
      <w:bookmarkStart w:id="2" w:name="_Toc343483698"/>
      <w:bookmarkStart w:id="3" w:name="_Toc343484822"/>
      <w:bookmarkStart w:id="4" w:name="_Toc343487166"/>
      <w:bookmarkStart w:id="5" w:name="_Toc343491453"/>
      <w:bookmarkStart w:id="6" w:name="_Toc343499201"/>
      <w:bookmarkStart w:id="7" w:name="_Toc343657725"/>
      <w:bookmarkStart w:id="8" w:name="_Toc344715987"/>
      <w:bookmarkStart w:id="9" w:name="_Toc347377348"/>
      <w:bookmarkStart w:id="10" w:name="_Toc388703591"/>
      <w:bookmarkStart w:id="11" w:name="_Toc389396461"/>
      <w:bookmarkStart w:id="12" w:name="_Toc394920440"/>
      <w:bookmarkStart w:id="13" w:name="_Toc429381476"/>
      <w:bookmarkStart w:id="14" w:name="_Toc523119912"/>
      <w:bookmarkStart w:id="15" w:name="_Toc531438400"/>
      <w:bookmarkStart w:id="16" w:name="_Toc531438430"/>
      <w:bookmarkStart w:id="17" w:name="_Toc531438482"/>
      <w:bookmarkStart w:id="18" w:name="_Toc531438654"/>
      <w:bookmarkStart w:id="19" w:name="_Toc531438699"/>
      <w:bookmarkStart w:id="20" w:name="_Toc531438771"/>
      <w:bookmarkStart w:id="21" w:name="_Toc531438863"/>
      <w:bookmarkStart w:id="22" w:name="_Toc531438952"/>
    </w:p>
    <w:p w:rsidR="00CA2550" w:rsidRDefault="000823DE" w:rsidP="00CF22F5">
      <w:pPr>
        <w:pStyle w:val="10"/>
        <w:spacing w:before="0" w:after="0"/>
        <w:ind w:firstLine="709"/>
        <w:jc w:val="both"/>
      </w:pPr>
      <w:bookmarkStart w:id="23" w:name="_Toc510135588"/>
      <w:r>
        <w:t>ВВЕДЕНИЕ</w:t>
      </w:r>
    </w:p>
    <w:p w:rsidR="002411A2" w:rsidRDefault="00CA2550" w:rsidP="00CF22F5">
      <w:pPr>
        <w:pStyle w:val="aff7"/>
        <w:spacing w:before="0" w:after="0"/>
        <w:ind w:firstLine="709"/>
      </w:pPr>
      <w:r>
        <w:t>Музейная практика является обязательным этапом подготовки специалистов по направлению 54.05.03 «Графика» к</w:t>
      </w:r>
      <w:r w:rsidR="002411A2">
        <w:t xml:space="preserve"> следующим видам деятельности:</w:t>
      </w:r>
    </w:p>
    <w:p w:rsidR="002411A2" w:rsidRDefault="002411A2" w:rsidP="00CF22F5">
      <w:pPr>
        <w:pStyle w:val="a5"/>
        <w:spacing w:after="0"/>
        <w:ind w:firstLine="709"/>
      </w:pPr>
      <w:r>
        <w:t>художественно-творческая;</w:t>
      </w:r>
    </w:p>
    <w:p w:rsidR="00CA2550" w:rsidRDefault="002411A2" w:rsidP="00CF22F5">
      <w:pPr>
        <w:pStyle w:val="a5"/>
        <w:spacing w:after="0"/>
        <w:ind w:firstLine="709"/>
      </w:pPr>
      <w:r>
        <w:t>научно-исследовательская;</w:t>
      </w:r>
    </w:p>
    <w:p w:rsidR="002411A2" w:rsidRDefault="002411A2" w:rsidP="00CF22F5">
      <w:pPr>
        <w:pStyle w:val="a5"/>
        <w:spacing w:after="0"/>
        <w:ind w:firstLine="709"/>
      </w:pPr>
      <w:r w:rsidRPr="002411A2">
        <w:t>художественно-просветительская</w:t>
      </w:r>
      <w:r>
        <w:t>.</w:t>
      </w:r>
    </w:p>
    <w:p w:rsidR="00717996" w:rsidRDefault="00717996" w:rsidP="00CF22F5">
      <w:pPr>
        <w:pStyle w:val="aff7"/>
        <w:spacing w:before="0" w:after="0"/>
        <w:ind w:firstLine="709"/>
      </w:pPr>
      <w:r>
        <w:t>Место практики в структуре образовательной программы:</w:t>
      </w:r>
    </w:p>
    <w:p w:rsidR="00717996" w:rsidRDefault="00717996" w:rsidP="00CF22F5">
      <w:pPr>
        <w:pStyle w:val="a5"/>
        <w:spacing w:after="0"/>
        <w:ind w:firstLine="709"/>
      </w:pPr>
      <w:r>
        <w:t>вид практики: производственная;</w:t>
      </w:r>
    </w:p>
    <w:p w:rsidR="00717996" w:rsidRDefault="00717996" w:rsidP="00CF22F5">
      <w:pPr>
        <w:pStyle w:val="a5"/>
        <w:spacing w:after="0"/>
        <w:ind w:firstLine="709"/>
      </w:pPr>
      <w:r>
        <w:t>способ проведения: стационарная, выездная;</w:t>
      </w:r>
    </w:p>
    <w:p w:rsidR="00717996" w:rsidRDefault="00717996" w:rsidP="00CF22F5">
      <w:pPr>
        <w:pStyle w:val="a5"/>
        <w:spacing w:after="0"/>
        <w:ind w:firstLine="709"/>
      </w:pPr>
      <w:r>
        <w:t>форма проведения практики: дискретная;</w:t>
      </w:r>
    </w:p>
    <w:p w:rsidR="00717996" w:rsidRDefault="00717996" w:rsidP="00CF22F5">
      <w:pPr>
        <w:pStyle w:val="a5"/>
        <w:spacing w:after="0"/>
        <w:ind w:firstLine="709"/>
      </w:pPr>
      <w:r>
        <w:t xml:space="preserve">тип практики: </w:t>
      </w:r>
      <w:r w:rsidR="001F469E">
        <w:t>музейная.</w:t>
      </w:r>
    </w:p>
    <w:p w:rsidR="001F469E" w:rsidRDefault="001F469E" w:rsidP="00CF22F5">
      <w:pPr>
        <w:pStyle w:val="aff7"/>
        <w:spacing w:before="0" w:after="0"/>
        <w:ind w:firstLine="709"/>
      </w:pPr>
      <w:r>
        <w:t>Целью освоения дисциплины является получение комплекса знаний, необходимых для формирования эстетически развитой творческой личности будущих художников анимации и компьютерной графики.</w:t>
      </w:r>
    </w:p>
    <w:p w:rsidR="001F469E" w:rsidRDefault="001F469E" w:rsidP="00CF22F5">
      <w:pPr>
        <w:pStyle w:val="aff7"/>
        <w:spacing w:before="0" w:after="0"/>
        <w:ind w:firstLine="709"/>
      </w:pPr>
      <w:r>
        <w:t>Предметом изучения дисциплины являются памятники культуры и искусства, хранящиеся в отечественных и зарубежных музейных коллекциях, а также памятники архитектуры.</w:t>
      </w:r>
    </w:p>
    <w:p w:rsidR="001F469E" w:rsidRDefault="001F469E" w:rsidP="00CF22F5">
      <w:pPr>
        <w:pStyle w:val="aff7"/>
        <w:spacing w:before="0" w:after="0"/>
        <w:ind w:firstLine="709"/>
      </w:pPr>
      <w:r>
        <w:t>Основные задачи освоения учебной дисциплины:</w:t>
      </w:r>
    </w:p>
    <w:p w:rsidR="001F469E" w:rsidRDefault="001F469E" w:rsidP="00CF22F5">
      <w:pPr>
        <w:pStyle w:val="a5"/>
        <w:spacing w:after="0"/>
        <w:ind w:firstLine="709"/>
      </w:pPr>
      <w:r>
        <w:t xml:space="preserve">изучение видов музейных экспозиций, приёмов их построения, </w:t>
      </w:r>
      <w:r w:rsidR="00F05069">
        <w:t>особенностей экскурсионной деятельности,</w:t>
      </w:r>
    </w:p>
    <w:p w:rsidR="001F469E" w:rsidRDefault="001F469E" w:rsidP="00CF22F5">
      <w:pPr>
        <w:pStyle w:val="a5"/>
        <w:spacing w:after="0"/>
        <w:ind w:firstLine="709"/>
      </w:pPr>
      <w:r>
        <w:t xml:space="preserve">изучение музейного дела в России, </w:t>
      </w:r>
    </w:p>
    <w:p w:rsidR="00F05069" w:rsidRDefault="00F05069" w:rsidP="00CF22F5">
      <w:pPr>
        <w:pStyle w:val="a5"/>
        <w:spacing w:after="0"/>
        <w:ind w:firstLine="709"/>
      </w:pPr>
      <w:r>
        <w:t>изучение коллекций отечественных и зарубежных музеев,</w:t>
      </w:r>
    </w:p>
    <w:p w:rsidR="001F469E" w:rsidRDefault="001F469E" w:rsidP="00CF22F5">
      <w:pPr>
        <w:pStyle w:val="a5"/>
        <w:spacing w:after="0"/>
        <w:ind w:firstLine="709"/>
      </w:pPr>
      <w:r>
        <w:t>изучение творчества ведущих мастеров и их произведений,</w:t>
      </w:r>
    </w:p>
    <w:p w:rsidR="001F469E" w:rsidRDefault="001F469E" w:rsidP="00CF22F5">
      <w:pPr>
        <w:pStyle w:val="a5"/>
        <w:spacing w:after="0"/>
        <w:ind w:firstLine="709"/>
      </w:pPr>
      <w:r>
        <w:t>изучение архитектурных памятников,</w:t>
      </w:r>
    </w:p>
    <w:p w:rsidR="001F469E" w:rsidRDefault="001F469E" w:rsidP="00CF22F5">
      <w:pPr>
        <w:pStyle w:val="a5"/>
        <w:spacing w:after="0"/>
        <w:ind w:firstLine="709"/>
      </w:pPr>
      <w:r>
        <w:t>изучение стилистических направлений в искусстве,</w:t>
      </w:r>
    </w:p>
    <w:p w:rsidR="001F469E" w:rsidRDefault="001F469E" w:rsidP="00CF22F5">
      <w:pPr>
        <w:pStyle w:val="a5"/>
        <w:spacing w:after="0"/>
        <w:ind w:firstLine="709"/>
      </w:pPr>
      <w:r>
        <w:t>развитие пространственного, художественно-образного и абстрактного мышления у студентов.</w:t>
      </w:r>
    </w:p>
    <w:bookmarkEnd w:id="23"/>
    <w:p w:rsidR="006F0307" w:rsidRDefault="006F0307" w:rsidP="006F0307"/>
    <w:p w:rsidR="005F295C" w:rsidRDefault="005F295C" w:rsidP="000A7F14">
      <w:pPr>
        <w:pStyle w:val="10"/>
        <w:spacing w:before="0" w:after="0"/>
        <w:ind w:firstLine="709"/>
        <w:jc w:val="both"/>
      </w:pPr>
      <w:bookmarkStart w:id="24" w:name="_Toc510135591"/>
      <w:r>
        <w:t xml:space="preserve">Содержание </w:t>
      </w:r>
      <w:bookmarkEnd w:id="24"/>
      <w:r w:rsidR="0080123E">
        <w:t>практики</w:t>
      </w:r>
    </w:p>
    <w:p w:rsidR="000D0423" w:rsidRDefault="000D0423" w:rsidP="000A7F14">
      <w:pPr>
        <w:pStyle w:val="2"/>
        <w:spacing w:before="0" w:after="0"/>
        <w:ind w:firstLine="709"/>
        <w:jc w:val="both"/>
      </w:pPr>
      <w:r>
        <w:t>Постановка задачи и индивидуальное задание</w:t>
      </w:r>
    </w:p>
    <w:p w:rsidR="0080123E" w:rsidRDefault="0080123E" w:rsidP="000A7F14">
      <w:pPr>
        <w:pStyle w:val="aff7"/>
        <w:spacing w:before="0" w:after="0"/>
        <w:ind w:firstLine="709"/>
      </w:pPr>
      <w:r>
        <w:t>Во время музейной практики студенту необходимо:</w:t>
      </w:r>
    </w:p>
    <w:p w:rsidR="0080123E" w:rsidRDefault="0080123E" w:rsidP="000A7F14">
      <w:pPr>
        <w:pStyle w:val="a5"/>
        <w:spacing w:after="0"/>
        <w:ind w:firstLine="709"/>
      </w:pPr>
      <w:r>
        <w:t xml:space="preserve">ознакомиться с </w:t>
      </w:r>
      <w:r w:rsidR="005C2279">
        <w:t>коллекциями известных музеев города Рязани и области, архитектурными и скульптурными памятниками города, имеющими историческое значение</w:t>
      </w:r>
      <w:r>
        <w:t>;</w:t>
      </w:r>
    </w:p>
    <w:p w:rsidR="0080123E" w:rsidRDefault="0080123E" w:rsidP="000A7F14">
      <w:pPr>
        <w:pStyle w:val="a5"/>
        <w:spacing w:after="0"/>
        <w:ind w:firstLine="709"/>
      </w:pPr>
      <w:r>
        <w:t>используя литературные источники</w:t>
      </w:r>
      <w:r w:rsidR="005C2279">
        <w:t>, изучить особенности и принципы построения музейных экспозиции, историю музейного дела в России;</w:t>
      </w:r>
    </w:p>
    <w:p w:rsidR="005C2279" w:rsidRDefault="000D0423" w:rsidP="000A7F14">
      <w:pPr>
        <w:pStyle w:val="a5"/>
        <w:spacing w:after="0"/>
        <w:ind w:firstLine="709"/>
      </w:pPr>
      <w:r>
        <w:t>используя</w:t>
      </w:r>
      <w:r w:rsidR="005C2279">
        <w:t xml:space="preserve"> материальную базу университета, специально оборудованные для показа презентаций аудитории, разрабатывать, представлять и защищать презентации по заданные темы,</w:t>
      </w:r>
    </w:p>
    <w:p w:rsidR="005C2279" w:rsidRDefault="000D0423" w:rsidP="000A7F14">
      <w:pPr>
        <w:pStyle w:val="a5"/>
        <w:spacing w:after="0"/>
        <w:ind w:firstLine="709"/>
      </w:pPr>
      <w:r>
        <w:t>используя информационные ресурсы сети Интернет</w:t>
      </w:r>
      <w:r w:rsidR="005C2279">
        <w:t>, собирать необходимый материал</w:t>
      </w:r>
      <w:r w:rsidR="00FD66B5">
        <w:t xml:space="preserve"> об экспозициях и </w:t>
      </w:r>
      <w:r w:rsidR="00CA61E1">
        <w:t xml:space="preserve">коллекциях </w:t>
      </w:r>
      <w:r w:rsidR="005D6696">
        <w:t xml:space="preserve">крупнейших </w:t>
      </w:r>
      <w:r w:rsidR="00CA61E1">
        <w:t xml:space="preserve">музеев </w:t>
      </w:r>
      <w:r w:rsidR="005D6696">
        <w:t>мира.</w:t>
      </w:r>
      <w:r w:rsidR="00CA61E1">
        <w:t xml:space="preserve"> </w:t>
      </w:r>
    </w:p>
    <w:p w:rsidR="000D0423" w:rsidRDefault="000D0423" w:rsidP="000A7F14">
      <w:pPr>
        <w:pStyle w:val="a5"/>
        <w:spacing w:after="0"/>
        <w:ind w:firstLine="709"/>
      </w:pPr>
      <w:r>
        <w:t>подготовить и защитить отчет по музейной практике.</w:t>
      </w:r>
    </w:p>
    <w:p w:rsidR="000D0423" w:rsidRDefault="000D0423" w:rsidP="000A7F14">
      <w:pPr>
        <w:pStyle w:val="aff7"/>
        <w:spacing w:before="0" w:after="0"/>
        <w:ind w:firstLine="709"/>
      </w:pPr>
      <w:r>
        <w:t xml:space="preserve">Задание на музейную практику руководитель практики формирует </w:t>
      </w:r>
      <w:r w:rsidR="00E67B40">
        <w:t>согласно тематическому плану.</w:t>
      </w:r>
    </w:p>
    <w:p w:rsidR="00494AA8" w:rsidRDefault="00494AA8" w:rsidP="000A7F14">
      <w:pPr>
        <w:pStyle w:val="aff7"/>
        <w:spacing w:before="0" w:after="0"/>
        <w:ind w:firstLine="709"/>
      </w:pPr>
    </w:p>
    <w:p w:rsidR="00C739DA" w:rsidRDefault="00C739DA" w:rsidP="000A7F14">
      <w:pPr>
        <w:pStyle w:val="aff7"/>
        <w:spacing w:before="0" w:after="0"/>
        <w:ind w:firstLine="709"/>
      </w:pPr>
      <w:r>
        <w:t>Задание содержит</w:t>
      </w:r>
      <w:r w:rsidR="00E67B40">
        <w:t xml:space="preserve"> следующие пункты:</w:t>
      </w:r>
    </w:p>
    <w:p w:rsidR="00E67B40" w:rsidRDefault="00E67B40" w:rsidP="000A7F14">
      <w:pPr>
        <w:pStyle w:val="aff7"/>
        <w:spacing w:before="0" w:after="0"/>
        <w:ind w:firstLine="709"/>
      </w:pPr>
      <w:r>
        <w:t>- обязательное посещение музеев и исторически важных архитектурных памятников города в соответствии с планом практики, временем и местом, которое определяет и назначает руководитель практики,</w:t>
      </w:r>
    </w:p>
    <w:p w:rsidR="00E67B40" w:rsidRDefault="00E67B40" w:rsidP="000A7F14">
      <w:pPr>
        <w:pStyle w:val="aff7"/>
        <w:spacing w:before="0" w:after="0"/>
        <w:ind w:firstLine="709"/>
      </w:pPr>
      <w:r>
        <w:t xml:space="preserve">- ведение дневника практики, в котором студент отображает содержание и характер работы по дням и </w:t>
      </w:r>
      <w:r w:rsidR="00727FF7">
        <w:t>часам</w:t>
      </w:r>
      <w:r>
        <w:t>;</w:t>
      </w:r>
    </w:p>
    <w:p w:rsidR="00E67B40" w:rsidRDefault="00E67B40" w:rsidP="000A7F14">
      <w:pPr>
        <w:pStyle w:val="aff7"/>
        <w:spacing w:before="0" w:after="0"/>
        <w:ind w:firstLine="709"/>
      </w:pPr>
      <w:r>
        <w:t>- выполнение презентаций по темам</w:t>
      </w:r>
      <w:r w:rsidR="00727FF7">
        <w:t xml:space="preserve"> практики</w:t>
      </w:r>
      <w:r>
        <w:t>, заданным и распределённым преподавателем среди студентов группы;</w:t>
      </w:r>
    </w:p>
    <w:p w:rsidR="00727FF7" w:rsidRDefault="00727FF7" w:rsidP="000A7F14">
      <w:pPr>
        <w:pStyle w:val="aff7"/>
        <w:spacing w:before="0" w:after="0"/>
        <w:ind w:firstLine="709"/>
      </w:pPr>
      <w:r>
        <w:t>- выполнение реферата на одну из тем практики (по выбору студента).</w:t>
      </w:r>
    </w:p>
    <w:p w:rsidR="001C6711" w:rsidRPr="00AF374A" w:rsidRDefault="00C739DA" w:rsidP="000A7F14">
      <w:pPr>
        <w:pStyle w:val="aff7"/>
        <w:spacing w:before="0" w:after="0"/>
        <w:ind w:firstLine="709"/>
      </w:pPr>
      <w:r w:rsidRPr="00AF374A">
        <w:t>Отчет по практике должен содержать</w:t>
      </w:r>
      <w:r w:rsidR="00727FF7" w:rsidRPr="00AF374A">
        <w:t xml:space="preserve"> </w:t>
      </w:r>
      <w:r w:rsidR="00BC676A" w:rsidRPr="00AF374A">
        <w:t xml:space="preserve">краткую структурированную информацию </w:t>
      </w:r>
      <w:r w:rsidR="001C6711" w:rsidRPr="00AF374A">
        <w:t>по каждой пройденной теме, в него также входят презентации, подготовленные студентом по пройденным темам</w:t>
      </w:r>
      <w:r w:rsidR="00AF374A">
        <w:t xml:space="preserve"> </w:t>
      </w:r>
      <w:r w:rsidR="00AF374A" w:rsidRPr="00AF374A">
        <w:t>(сдаются в электронном виде</w:t>
      </w:r>
      <w:r w:rsidR="00AF374A">
        <w:t>)</w:t>
      </w:r>
      <w:r w:rsidR="001C6711" w:rsidRPr="00AF374A">
        <w:t>, реферат по одной из тем практики.</w:t>
      </w:r>
    </w:p>
    <w:p w:rsidR="009B3013" w:rsidRPr="00236F97" w:rsidRDefault="009B3013" w:rsidP="009B3013">
      <w:pPr>
        <w:pStyle w:val="aff7"/>
      </w:pPr>
    </w:p>
    <w:p w:rsidR="005F295C" w:rsidRPr="00236F97" w:rsidRDefault="005F295C" w:rsidP="00236F97">
      <w:pPr>
        <w:pStyle w:val="10"/>
        <w:spacing w:before="0" w:after="0"/>
        <w:ind w:firstLine="709"/>
      </w:pPr>
      <w:bookmarkStart w:id="25" w:name="_Toc510135603"/>
      <w:r w:rsidRPr="00236F97">
        <w:t xml:space="preserve">Перечень ресурсов информационно–телекоммуникационной сети Интернет, необходимых для </w:t>
      </w:r>
      <w:r w:rsidR="0080123E" w:rsidRPr="00236F97">
        <w:t>проведения</w:t>
      </w:r>
      <w:r w:rsidRPr="00236F97">
        <w:t xml:space="preserve"> </w:t>
      </w:r>
      <w:bookmarkEnd w:id="25"/>
      <w:r w:rsidR="0080123E" w:rsidRPr="00236F97">
        <w:t>практики</w:t>
      </w:r>
    </w:p>
    <w:p w:rsidR="003E1C3B" w:rsidRPr="00236F97" w:rsidRDefault="003E1C3B" w:rsidP="00236F97">
      <w:pPr>
        <w:pStyle w:val="aff7"/>
        <w:spacing w:before="0" w:after="0"/>
        <w:ind w:firstLine="709"/>
      </w:pPr>
      <w:r w:rsidRPr="00236F97">
        <w:t>Статьи о культуре и искусстве на официальных сайтах крупнейших музеев России:</w:t>
      </w:r>
    </w:p>
    <w:p w:rsidR="000D0423" w:rsidRPr="00236F97" w:rsidRDefault="000D0423" w:rsidP="00236F97">
      <w:pPr>
        <w:pStyle w:val="11"/>
        <w:numPr>
          <w:ilvl w:val="0"/>
          <w:numId w:val="41"/>
        </w:numPr>
        <w:tabs>
          <w:tab w:val="left" w:pos="993"/>
        </w:tabs>
        <w:spacing w:after="0"/>
        <w:ind w:left="0" w:firstLine="709"/>
        <w:jc w:val="left"/>
      </w:pPr>
      <w:r w:rsidRPr="00236F97">
        <w:t>Государственный Эрмитаж: http://www.hermitagemuseum.org/wps/portal/hermitage/</w:t>
      </w:r>
    </w:p>
    <w:p w:rsidR="000D0423" w:rsidRPr="00236F97" w:rsidRDefault="000D0423" w:rsidP="00236F97">
      <w:pPr>
        <w:pStyle w:val="11"/>
        <w:tabs>
          <w:tab w:val="left" w:pos="993"/>
        </w:tabs>
        <w:spacing w:after="0"/>
        <w:ind w:left="0" w:firstLine="709"/>
      </w:pPr>
      <w:r w:rsidRPr="00236F97">
        <w:t xml:space="preserve">Государственный Русский музей: http://www.rusmuseum.ru/ </w:t>
      </w:r>
    </w:p>
    <w:p w:rsidR="000D0423" w:rsidRPr="00236F97" w:rsidRDefault="000D0423" w:rsidP="00236F97">
      <w:pPr>
        <w:pStyle w:val="11"/>
        <w:tabs>
          <w:tab w:val="left" w:pos="993"/>
        </w:tabs>
        <w:spacing w:after="0"/>
        <w:ind w:left="0" w:firstLine="709"/>
      </w:pPr>
      <w:r w:rsidRPr="00236F97">
        <w:t>Государственная Третьяковская галерея: https://www.tretyakovgallery.ru</w:t>
      </w:r>
    </w:p>
    <w:p w:rsidR="003E1C3B" w:rsidRDefault="000D0423" w:rsidP="00236F97">
      <w:pPr>
        <w:pStyle w:val="11"/>
        <w:tabs>
          <w:tab w:val="left" w:pos="993"/>
        </w:tabs>
        <w:spacing w:after="0"/>
        <w:ind w:left="0" w:firstLine="709"/>
      </w:pPr>
      <w:r w:rsidRPr="00236F97">
        <w:t xml:space="preserve">Государственный музей изобразительных искусств им. А.С. Пушкина (ГМИИ им. А.С. Пушкина): </w:t>
      </w:r>
      <w:hyperlink r:id="rId8" w:history="1">
        <w:r w:rsidR="009B3013" w:rsidRPr="00BC015A">
          <w:rPr>
            <w:rStyle w:val="afc"/>
          </w:rPr>
          <w:t>https://pushkinmuseum.art/</w:t>
        </w:r>
      </w:hyperlink>
      <w:r w:rsidR="003E1C3B" w:rsidRPr="00236F97">
        <w:t>.</w:t>
      </w:r>
    </w:p>
    <w:p w:rsidR="009B3013" w:rsidRPr="00236F97" w:rsidRDefault="009B3013" w:rsidP="009B3013">
      <w:pPr>
        <w:pStyle w:val="aff7"/>
      </w:pPr>
    </w:p>
    <w:p w:rsidR="005F295C" w:rsidRPr="00236F97" w:rsidRDefault="005F295C" w:rsidP="00236F97">
      <w:pPr>
        <w:pStyle w:val="10"/>
        <w:spacing w:before="0" w:after="0"/>
        <w:ind w:firstLine="709"/>
      </w:pPr>
      <w:bookmarkStart w:id="26" w:name="_Toc510135604"/>
      <w:r w:rsidRPr="00236F97">
        <w:t xml:space="preserve">Методические указания для обучающихся </w:t>
      </w:r>
      <w:bookmarkEnd w:id="26"/>
    </w:p>
    <w:p w:rsidR="005F295C" w:rsidRPr="00236F97" w:rsidRDefault="005F295C" w:rsidP="00236F97">
      <w:pPr>
        <w:pStyle w:val="aff7"/>
        <w:spacing w:before="0" w:after="0"/>
        <w:ind w:firstLine="709"/>
      </w:pPr>
      <w:r w:rsidRPr="00236F97">
        <w:t xml:space="preserve">Успешное </w:t>
      </w:r>
      <w:r w:rsidR="00C739DA" w:rsidRPr="00236F97">
        <w:t>прохождение практики</w:t>
      </w:r>
      <w:r w:rsidRPr="00236F97">
        <w:t xml:space="preserve">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5F295C" w:rsidRPr="00236F97" w:rsidRDefault="005F295C" w:rsidP="00236F97">
      <w:pPr>
        <w:pStyle w:val="a5"/>
        <w:spacing w:after="0"/>
        <w:ind w:firstLine="709"/>
      </w:pPr>
      <w:r w:rsidRPr="00236F97">
        <w:t xml:space="preserve">с содержанием рабочей программы </w:t>
      </w:r>
      <w:r w:rsidR="000823DE" w:rsidRPr="00236F97">
        <w:t>практики</w:t>
      </w:r>
      <w:r w:rsidRPr="00236F97">
        <w:t>;</w:t>
      </w:r>
    </w:p>
    <w:p w:rsidR="005F295C" w:rsidRPr="00236F97" w:rsidRDefault="005F295C" w:rsidP="00236F97">
      <w:pPr>
        <w:pStyle w:val="a5"/>
        <w:spacing w:after="0"/>
        <w:ind w:firstLine="709"/>
      </w:pPr>
      <w:r w:rsidRPr="00236F97">
        <w:t xml:space="preserve">с целями и задачами </w:t>
      </w:r>
      <w:r w:rsidR="000823DE" w:rsidRPr="00236F97">
        <w:t>практики</w:t>
      </w:r>
      <w:r w:rsidRPr="00236F97">
        <w:t>, ее связями с другими дисциплинами образовательной программы;</w:t>
      </w:r>
    </w:p>
    <w:p w:rsidR="005F295C" w:rsidRPr="00236F97" w:rsidRDefault="005F295C" w:rsidP="00236F97">
      <w:pPr>
        <w:pStyle w:val="a5"/>
        <w:spacing w:after="0"/>
        <w:ind w:firstLine="709"/>
      </w:pPr>
      <w:r w:rsidRPr="00236F97">
        <w:t>методическими разработками по данной дисциплине, имеющимися на сайтах библиотеки РГРТУ;</w:t>
      </w:r>
    </w:p>
    <w:p w:rsidR="00C739DA" w:rsidRPr="00236F97" w:rsidRDefault="005F295C" w:rsidP="00236F97">
      <w:pPr>
        <w:pStyle w:val="a5"/>
        <w:spacing w:after="0"/>
        <w:ind w:firstLine="709"/>
      </w:pPr>
      <w:r w:rsidRPr="00236F97">
        <w:t xml:space="preserve">с графиком консультаций </w:t>
      </w:r>
      <w:r w:rsidR="00C739DA" w:rsidRPr="00236F97">
        <w:t>руководителя практики;</w:t>
      </w:r>
    </w:p>
    <w:p w:rsidR="00C739DA" w:rsidRPr="00236F97" w:rsidRDefault="00C739DA" w:rsidP="00236F97">
      <w:pPr>
        <w:pStyle w:val="a5"/>
        <w:spacing w:after="0"/>
        <w:ind w:firstLine="709"/>
      </w:pPr>
      <w:r w:rsidRPr="00236F97">
        <w:t>перед началом практики получить на кафедре дневник практики;</w:t>
      </w:r>
    </w:p>
    <w:p w:rsidR="00450BF3" w:rsidRPr="00236F97" w:rsidRDefault="00450BF3" w:rsidP="00236F97">
      <w:pPr>
        <w:pStyle w:val="a5"/>
        <w:spacing w:after="0"/>
        <w:ind w:firstLine="709"/>
      </w:pPr>
      <w:r w:rsidRPr="00236F97">
        <w:t xml:space="preserve">явится на собрание студентов курса </w:t>
      </w:r>
      <w:proofErr w:type="gramStart"/>
      <w:r w:rsidRPr="00236F97">
        <w:t>для ознакомление</w:t>
      </w:r>
      <w:proofErr w:type="gramEnd"/>
      <w:r w:rsidRPr="00236F97">
        <w:t xml:space="preserve"> с общими вопросами прохождения практики;</w:t>
      </w:r>
    </w:p>
    <w:p w:rsidR="005F295C" w:rsidRPr="00236F97" w:rsidRDefault="00C739DA" w:rsidP="00236F97">
      <w:pPr>
        <w:pStyle w:val="a5"/>
        <w:spacing w:after="0"/>
        <w:ind w:firstLine="709"/>
      </w:pPr>
      <w:r w:rsidRPr="00236F97">
        <w:t xml:space="preserve">пройти собеседование с руководителем практики от ВУЗа и </w:t>
      </w:r>
      <w:r w:rsidR="00450BF3" w:rsidRPr="00236F97">
        <w:t>конкретизировать вопросы, требующие проработки во время прохождения практики</w:t>
      </w:r>
      <w:r w:rsidR="005F295C" w:rsidRPr="00236F97">
        <w:t>.</w:t>
      </w:r>
    </w:p>
    <w:p w:rsidR="00C739DA" w:rsidRPr="00236F97" w:rsidRDefault="00450BF3" w:rsidP="00236F97">
      <w:pPr>
        <w:pStyle w:val="aff7"/>
        <w:spacing w:before="0" w:after="0"/>
        <w:ind w:firstLine="709"/>
      </w:pPr>
      <w:r w:rsidRPr="00236F97">
        <w:t xml:space="preserve">Во время практики в дневнике практики студент обязан систематически фиксировать виды выполняемых работ. В случае необходимости руководитель практики от ВУЗа заносит в дневник свои замечания и указания по ходу практики. </w:t>
      </w:r>
    </w:p>
    <w:p w:rsidR="00450BF3" w:rsidRPr="00236F97" w:rsidRDefault="00450BF3" w:rsidP="00236F97">
      <w:pPr>
        <w:pStyle w:val="aff7"/>
        <w:spacing w:before="0" w:after="0"/>
        <w:ind w:firstLine="709"/>
      </w:pPr>
      <w:r w:rsidRPr="00236F97">
        <w:t xml:space="preserve">В конце практики студент составляет отчет, который должен содержать </w:t>
      </w:r>
      <w:r w:rsidR="00055AE1" w:rsidRPr="00236F97">
        <w:t xml:space="preserve">15-20 </w:t>
      </w:r>
      <w:r w:rsidRPr="00236F97">
        <w:t xml:space="preserve">листов формата А4 в машинописной форме. </w:t>
      </w:r>
    </w:p>
    <w:p w:rsidR="00450BF3" w:rsidRPr="00236F97" w:rsidRDefault="00450BF3" w:rsidP="00236F97">
      <w:pPr>
        <w:pStyle w:val="aff7"/>
        <w:spacing w:before="0" w:after="0"/>
        <w:ind w:firstLine="709"/>
      </w:pPr>
      <w:r w:rsidRPr="00236F97">
        <w:t>В отчете должны быть кратко описаны:</w:t>
      </w:r>
    </w:p>
    <w:p w:rsidR="00450BF3" w:rsidRPr="00236F97" w:rsidRDefault="00411D09" w:rsidP="00236F97">
      <w:pPr>
        <w:pStyle w:val="a5"/>
        <w:spacing w:after="0"/>
        <w:ind w:firstLine="709"/>
      </w:pPr>
      <w:r w:rsidRPr="00236F97">
        <w:t>результаты работы по каждой теме практики</w:t>
      </w:r>
      <w:r w:rsidR="00450BF3" w:rsidRPr="00236F97">
        <w:t>;</w:t>
      </w:r>
    </w:p>
    <w:p w:rsidR="00450BF3" w:rsidRPr="00236F97" w:rsidRDefault="00411D09" w:rsidP="00236F97">
      <w:pPr>
        <w:pStyle w:val="a5"/>
        <w:spacing w:after="0"/>
        <w:ind w:firstLine="709"/>
      </w:pPr>
      <w:r w:rsidRPr="00236F97">
        <w:t>собран и структурирован материал по коллекциям музеев Рязани, архитектурным и историческим памятникам города</w:t>
      </w:r>
      <w:r w:rsidR="00450BF3" w:rsidRPr="00236F97">
        <w:t>;</w:t>
      </w:r>
    </w:p>
    <w:p w:rsidR="00450BF3" w:rsidRPr="00236F97" w:rsidRDefault="00411D09" w:rsidP="00236F97">
      <w:pPr>
        <w:pStyle w:val="a5"/>
        <w:spacing w:after="0"/>
        <w:ind w:firstLine="709"/>
      </w:pPr>
      <w:r w:rsidRPr="00236F97">
        <w:t xml:space="preserve">к отчету прилагаются презентации </w:t>
      </w:r>
      <w:r w:rsidR="00C56040" w:rsidRPr="00236F97">
        <w:t xml:space="preserve">по темам практики </w:t>
      </w:r>
      <w:r w:rsidRPr="00236F97">
        <w:t>(сдаются в электронном виде), реферат на одну из тем (по выбору студента).</w:t>
      </w:r>
    </w:p>
    <w:p w:rsidR="00C739DA" w:rsidRPr="00236F97" w:rsidRDefault="00C739DA" w:rsidP="00236F97">
      <w:pPr>
        <w:pStyle w:val="aff7"/>
        <w:spacing w:before="0" w:after="0"/>
        <w:ind w:firstLine="709"/>
      </w:pPr>
      <w:r w:rsidRPr="00236F97">
        <w:t xml:space="preserve">Отчет по практике и дневник практики являются основными документами, подтверждающими выполнение программы практики. </w:t>
      </w:r>
    </w:p>
    <w:p w:rsidR="00450BF3" w:rsidRPr="00236F97" w:rsidRDefault="00450BF3" w:rsidP="00236F97">
      <w:pPr>
        <w:pStyle w:val="aff7"/>
        <w:spacing w:before="0" w:after="0"/>
        <w:ind w:firstLine="709"/>
      </w:pPr>
      <w:r w:rsidRPr="00236F97">
        <w:t>Текущий контроль осуществляется путем выставления оценок за выполнение всех этапов прохождения практики.</w:t>
      </w:r>
    </w:p>
    <w:p w:rsidR="008074B0" w:rsidRPr="00236F97" w:rsidRDefault="000823DE" w:rsidP="00236F97">
      <w:pPr>
        <w:pStyle w:val="aff7"/>
        <w:spacing w:before="0" w:after="0"/>
        <w:ind w:firstLine="709"/>
      </w:pPr>
      <w:proofErr w:type="gramStart"/>
      <w:r w:rsidRPr="00236F97">
        <w:t>По  окончанию</w:t>
      </w:r>
      <w:proofErr w:type="gramEnd"/>
      <w:r w:rsidRPr="00236F97">
        <w:t xml:space="preserve">  прохождения  практики  студент  предоставляет  дневник  практики  с индивидуальным планом-графиком, отчет о проделанной работе, учебно-творческие работы, эскизы (по учебной практике).</w:t>
      </w:r>
      <w:r w:rsidR="00C739DA" w:rsidRPr="00236F97">
        <w:t xml:space="preserve"> </w:t>
      </w:r>
      <w:r w:rsidRPr="00236F97">
        <w:t>По результатам аттестации выставляется дифференцированный зачёт</w:t>
      </w:r>
      <w:r w:rsidR="00450BF3" w:rsidRPr="00236F97">
        <w:t>, предусматривающий защиту отчета руководители практики от ВУЗа</w:t>
      </w:r>
      <w:r w:rsidRPr="00236F97"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sectPr w:rsidR="008074B0" w:rsidRPr="00236F97" w:rsidSect="000C37E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56" w:rsidRDefault="00816056">
      <w:r>
        <w:separator/>
      </w:r>
    </w:p>
  </w:endnote>
  <w:endnote w:type="continuationSeparator" w:id="0">
    <w:p w:rsidR="00816056" w:rsidRDefault="0081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07" w:rsidRDefault="006F0307">
    <w:pP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FA8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56" w:rsidRDefault="00816056">
      <w:r>
        <w:separator/>
      </w:r>
    </w:p>
  </w:footnote>
  <w:footnote w:type="continuationSeparator" w:id="0">
    <w:p w:rsidR="00816056" w:rsidRDefault="0081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165840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165840" w:rsidRDefault="00165840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165840" w:rsidRDefault="001658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840" w:rsidRDefault="001658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0F2E7E00"/>
    <w:multiLevelType w:val="hybridMultilevel"/>
    <w:tmpl w:val="95C06ED4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A66FB0"/>
    <w:multiLevelType w:val="hybridMultilevel"/>
    <w:tmpl w:val="F4424886"/>
    <w:lvl w:ilvl="0" w:tplc="D4BA7D26">
      <w:start w:val="1"/>
      <w:numFmt w:val="decimal"/>
      <w:pStyle w:val="a0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89A795C"/>
    <w:multiLevelType w:val="multilevel"/>
    <w:tmpl w:val="FC42F216"/>
    <w:lvl w:ilvl="0">
      <w:start w:val="1"/>
      <w:numFmt w:val="russianLower"/>
      <w:pStyle w:val="a1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C557F61"/>
    <w:multiLevelType w:val="hybridMultilevel"/>
    <w:tmpl w:val="6764E6CE"/>
    <w:lvl w:ilvl="0" w:tplc="DE74BD72">
      <w:start w:val="1"/>
      <w:numFmt w:val="decimal"/>
      <w:pStyle w:val="a2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185559"/>
    <w:multiLevelType w:val="hybridMultilevel"/>
    <w:tmpl w:val="1444C2F8"/>
    <w:lvl w:ilvl="0" w:tplc="8DA44BC6">
      <w:start w:val="1"/>
      <w:numFmt w:val="bullet"/>
      <w:lvlText w:val=""/>
      <w:lvlJc w:val="left"/>
      <w:pPr>
        <w:tabs>
          <w:tab w:val="num" w:pos="142"/>
        </w:tabs>
        <w:ind w:left="142" w:firstLine="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9" w15:restartNumberingAfterBreak="0">
    <w:nsid w:val="4F65195B"/>
    <w:multiLevelType w:val="multilevel"/>
    <w:tmpl w:val="16A8B17E"/>
    <w:lvl w:ilvl="0">
      <w:start w:val="1"/>
      <w:numFmt w:val="decimal"/>
      <w:pStyle w:val="a3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0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1" w15:restartNumberingAfterBreak="0">
    <w:nsid w:val="61BE135E"/>
    <w:multiLevelType w:val="hybridMultilevel"/>
    <w:tmpl w:val="DC0E956A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4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5" w15:restartNumberingAfterBreak="0">
    <w:nsid w:val="691D3EDA"/>
    <w:multiLevelType w:val="hybridMultilevel"/>
    <w:tmpl w:val="C32626DC"/>
    <w:lvl w:ilvl="0" w:tplc="30266CE6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6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6"/>
  </w:num>
  <w:num w:numId="6">
    <w:abstractNumId w:val="1"/>
  </w:num>
  <w:num w:numId="7">
    <w:abstractNumId w:val="13"/>
  </w:num>
  <w:num w:numId="8">
    <w:abstractNumId w:val="12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3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</w:num>
  <w:num w:numId="35">
    <w:abstractNumId w:val="14"/>
  </w:num>
  <w:num w:numId="36">
    <w:abstractNumId w:val="13"/>
  </w:num>
  <w:num w:numId="37">
    <w:abstractNumId w:val="13"/>
  </w:num>
  <w:num w:numId="38">
    <w:abstractNumId w:val="15"/>
  </w:num>
  <w:num w:numId="39">
    <w:abstractNumId w:val="2"/>
  </w:num>
  <w:num w:numId="40">
    <w:abstractNumId w:val="6"/>
  </w:num>
  <w:num w:numId="41">
    <w:abstractNumId w:val="11"/>
    <w:lvlOverride w:ilvl="0">
      <w:startOverride w:val="1"/>
    </w:lvlOverride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357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750F"/>
    <w:rsid w:val="00020246"/>
    <w:rsid w:val="0002165B"/>
    <w:rsid w:val="00021E5A"/>
    <w:rsid w:val="000279A7"/>
    <w:rsid w:val="00036D87"/>
    <w:rsid w:val="00043A9B"/>
    <w:rsid w:val="0004737F"/>
    <w:rsid w:val="000473D3"/>
    <w:rsid w:val="000474CE"/>
    <w:rsid w:val="00052ADA"/>
    <w:rsid w:val="00055AE1"/>
    <w:rsid w:val="00065C5A"/>
    <w:rsid w:val="00066B89"/>
    <w:rsid w:val="00076595"/>
    <w:rsid w:val="000823DE"/>
    <w:rsid w:val="000848F3"/>
    <w:rsid w:val="0008735E"/>
    <w:rsid w:val="0008769E"/>
    <w:rsid w:val="000926FD"/>
    <w:rsid w:val="00096780"/>
    <w:rsid w:val="00097E4A"/>
    <w:rsid w:val="000A0B0A"/>
    <w:rsid w:val="000A3FFF"/>
    <w:rsid w:val="000A7F14"/>
    <w:rsid w:val="000B57AA"/>
    <w:rsid w:val="000B5FA8"/>
    <w:rsid w:val="000C262B"/>
    <w:rsid w:val="000C37EC"/>
    <w:rsid w:val="000D0423"/>
    <w:rsid w:val="000D5E3E"/>
    <w:rsid w:val="000E4AD8"/>
    <w:rsid w:val="000E6683"/>
    <w:rsid w:val="000E6ABC"/>
    <w:rsid w:val="000E7EFF"/>
    <w:rsid w:val="000F1C3E"/>
    <w:rsid w:val="000F1FD5"/>
    <w:rsid w:val="000F3EAE"/>
    <w:rsid w:val="000F46BA"/>
    <w:rsid w:val="00102BA0"/>
    <w:rsid w:val="001062E9"/>
    <w:rsid w:val="001134C6"/>
    <w:rsid w:val="00114F8A"/>
    <w:rsid w:val="001155FF"/>
    <w:rsid w:val="0012648F"/>
    <w:rsid w:val="00130D02"/>
    <w:rsid w:val="00132B55"/>
    <w:rsid w:val="00140133"/>
    <w:rsid w:val="00140DC1"/>
    <w:rsid w:val="001456E2"/>
    <w:rsid w:val="00165840"/>
    <w:rsid w:val="0016677F"/>
    <w:rsid w:val="001741C2"/>
    <w:rsid w:val="00175765"/>
    <w:rsid w:val="00175DD3"/>
    <w:rsid w:val="001843F4"/>
    <w:rsid w:val="0018580E"/>
    <w:rsid w:val="001922E4"/>
    <w:rsid w:val="00195687"/>
    <w:rsid w:val="001A0A70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6711"/>
    <w:rsid w:val="001D1404"/>
    <w:rsid w:val="001E23CE"/>
    <w:rsid w:val="001E2B0D"/>
    <w:rsid w:val="001E4F6C"/>
    <w:rsid w:val="001E7852"/>
    <w:rsid w:val="001F2AA3"/>
    <w:rsid w:val="001F469E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CA0"/>
    <w:rsid w:val="00236F97"/>
    <w:rsid w:val="002404CE"/>
    <w:rsid w:val="0024071D"/>
    <w:rsid w:val="00240E4E"/>
    <w:rsid w:val="002411A2"/>
    <w:rsid w:val="00241942"/>
    <w:rsid w:val="00242D47"/>
    <w:rsid w:val="002441DD"/>
    <w:rsid w:val="00245432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41D"/>
    <w:rsid w:val="00285E7B"/>
    <w:rsid w:val="00290636"/>
    <w:rsid w:val="00290CA0"/>
    <w:rsid w:val="002941C5"/>
    <w:rsid w:val="002A1E1D"/>
    <w:rsid w:val="002A68B4"/>
    <w:rsid w:val="002B20E3"/>
    <w:rsid w:val="002B2B7B"/>
    <w:rsid w:val="002B2C87"/>
    <w:rsid w:val="002B2E2A"/>
    <w:rsid w:val="002B3D9E"/>
    <w:rsid w:val="002D34EC"/>
    <w:rsid w:val="002D7268"/>
    <w:rsid w:val="002E1D2B"/>
    <w:rsid w:val="002E2986"/>
    <w:rsid w:val="002E29D7"/>
    <w:rsid w:val="002E3519"/>
    <w:rsid w:val="002E6C58"/>
    <w:rsid w:val="002F00EB"/>
    <w:rsid w:val="002F5810"/>
    <w:rsid w:val="002F6C0D"/>
    <w:rsid w:val="00300406"/>
    <w:rsid w:val="00300CA1"/>
    <w:rsid w:val="00301DFE"/>
    <w:rsid w:val="0030366E"/>
    <w:rsid w:val="00304E95"/>
    <w:rsid w:val="00313CED"/>
    <w:rsid w:val="00315CC3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070F"/>
    <w:rsid w:val="003805F4"/>
    <w:rsid w:val="00380EE8"/>
    <w:rsid w:val="00380F25"/>
    <w:rsid w:val="00384315"/>
    <w:rsid w:val="00386B4C"/>
    <w:rsid w:val="003901EC"/>
    <w:rsid w:val="00395E7D"/>
    <w:rsid w:val="00397519"/>
    <w:rsid w:val="003A44B7"/>
    <w:rsid w:val="003A602C"/>
    <w:rsid w:val="003B2B5A"/>
    <w:rsid w:val="003B6A1A"/>
    <w:rsid w:val="003C0806"/>
    <w:rsid w:val="003C1C7E"/>
    <w:rsid w:val="003C3234"/>
    <w:rsid w:val="003C333C"/>
    <w:rsid w:val="003C70A3"/>
    <w:rsid w:val="003D030C"/>
    <w:rsid w:val="003D6D77"/>
    <w:rsid w:val="003E1C3B"/>
    <w:rsid w:val="003F1C6A"/>
    <w:rsid w:val="003F26A5"/>
    <w:rsid w:val="003F3B7E"/>
    <w:rsid w:val="00400792"/>
    <w:rsid w:val="00401DCC"/>
    <w:rsid w:val="004105C3"/>
    <w:rsid w:val="00411D09"/>
    <w:rsid w:val="00413F08"/>
    <w:rsid w:val="00427422"/>
    <w:rsid w:val="004307FE"/>
    <w:rsid w:val="004313FD"/>
    <w:rsid w:val="00432658"/>
    <w:rsid w:val="0044281A"/>
    <w:rsid w:val="00447E6D"/>
    <w:rsid w:val="0045079F"/>
    <w:rsid w:val="00450BF3"/>
    <w:rsid w:val="004609A7"/>
    <w:rsid w:val="0046676F"/>
    <w:rsid w:val="00466B30"/>
    <w:rsid w:val="00474EE8"/>
    <w:rsid w:val="00476CD7"/>
    <w:rsid w:val="0048430A"/>
    <w:rsid w:val="00494314"/>
    <w:rsid w:val="00494AA8"/>
    <w:rsid w:val="00494FB3"/>
    <w:rsid w:val="0049634F"/>
    <w:rsid w:val="00497234"/>
    <w:rsid w:val="004A005C"/>
    <w:rsid w:val="004A12BF"/>
    <w:rsid w:val="004A329B"/>
    <w:rsid w:val="004B61E4"/>
    <w:rsid w:val="004B71DA"/>
    <w:rsid w:val="004C17A0"/>
    <w:rsid w:val="004C4AA9"/>
    <w:rsid w:val="004D44AC"/>
    <w:rsid w:val="004D75EB"/>
    <w:rsid w:val="004E3760"/>
    <w:rsid w:val="004E59F0"/>
    <w:rsid w:val="004E5B2F"/>
    <w:rsid w:val="004E6955"/>
    <w:rsid w:val="004F237B"/>
    <w:rsid w:val="004F4508"/>
    <w:rsid w:val="004F49B4"/>
    <w:rsid w:val="004F5616"/>
    <w:rsid w:val="0050000B"/>
    <w:rsid w:val="00500EB0"/>
    <w:rsid w:val="00501492"/>
    <w:rsid w:val="00502C56"/>
    <w:rsid w:val="00503A8F"/>
    <w:rsid w:val="00507144"/>
    <w:rsid w:val="005122B3"/>
    <w:rsid w:val="00517E8A"/>
    <w:rsid w:val="00520F4D"/>
    <w:rsid w:val="00524442"/>
    <w:rsid w:val="0052536A"/>
    <w:rsid w:val="0053020F"/>
    <w:rsid w:val="0053099E"/>
    <w:rsid w:val="00531D63"/>
    <w:rsid w:val="0053585F"/>
    <w:rsid w:val="00536B56"/>
    <w:rsid w:val="0054040A"/>
    <w:rsid w:val="00552F66"/>
    <w:rsid w:val="00555FCD"/>
    <w:rsid w:val="00556260"/>
    <w:rsid w:val="00561D67"/>
    <w:rsid w:val="00565527"/>
    <w:rsid w:val="005663EC"/>
    <w:rsid w:val="005739D7"/>
    <w:rsid w:val="00576460"/>
    <w:rsid w:val="00592C2B"/>
    <w:rsid w:val="005A3322"/>
    <w:rsid w:val="005A4B20"/>
    <w:rsid w:val="005A784B"/>
    <w:rsid w:val="005B1648"/>
    <w:rsid w:val="005B26CD"/>
    <w:rsid w:val="005B445D"/>
    <w:rsid w:val="005C2279"/>
    <w:rsid w:val="005D0A9C"/>
    <w:rsid w:val="005D54EE"/>
    <w:rsid w:val="005D5BEA"/>
    <w:rsid w:val="005D663B"/>
    <w:rsid w:val="005D6696"/>
    <w:rsid w:val="005D68D0"/>
    <w:rsid w:val="005E5AF3"/>
    <w:rsid w:val="005F295C"/>
    <w:rsid w:val="005F34F3"/>
    <w:rsid w:val="005F6555"/>
    <w:rsid w:val="005F7F57"/>
    <w:rsid w:val="00600394"/>
    <w:rsid w:val="0061387E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3AA3"/>
    <w:rsid w:val="0065588E"/>
    <w:rsid w:val="00660962"/>
    <w:rsid w:val="0066290B"/>
    <w:rsid w:val="00664F20"/>
    <w:rsid w:val="00671516"/>
    <w:rsid w:val="00676AB7"/>
    <w:rsid w:val="00677D12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B52A1"/>
    <w:rsid w:val="006C17A0"/>
    <w:rsid w:val="006C3A2E"/>
    <w:rsid w:val="006D3207"/>
    <w:rsid w:val="006D35D1"/>
    <w:rsid w:val="006D3867"/>
    <w:rsid w:val="006D44DE"/>
    <w:rsid w:val="006D4FA8"/>
    <w:rsid w:val="006E5A2D"/>
    <w:rsid w:val="006F0307"/>
    <w:rsid w:val="006F07FE"/>
    <w:rsid w:val="006F1B97"/>
    <w:rsid w:val="006F3034"/>
    <w:rsid w:val="00717996"/>
    <w:rsid w:val="00724D16"/>
    <w:rsid w:val="007277F9"/>
    <w:rsid w:val="00727FF7"/>
    <w:rsid w:val="00733A46"/>
    <w:rsid w:val="00733D4D"/>
    <w:rsid w:val="007403F1"/>
    <w:rsid w:val="007452F6"/>
    <w:rsid w:val="00745B29"/>
    <w:rsid w:val="00752439"/>
    <w:rsid w:val="00755337"/>
    <w:rsid w:val="00756E73"/>
    <w:rsid w:val="00760A69"/>
    <w:rsid w:val="007611DE"/>
    <w:rsid w:val="00766928"/>
    <w:rsid w:val="00767848"/>
    <w:rsid w:val="00770841"/>
    <w:rsid w:val="00771062"/>
    <w:rsid w:val="007A135A"/>
    <w:rsid w:val="007B5BF3"/>
    <w:rsid w:val="007B6616"/>
    <w:rsid w:val="007B6E5B"/>
    <w:rsid w:val="007C436B"/>
    <w:rsid w:val="007C5BEE"/>
    <w:rsid w:val="007C6197"/>
    <w:rsid w:val="007D576F"/>
    <w:rsid w:val="007D7717"/>
    <w:rsid w:val="007F1AB6"/>
    <w:rsid w:val="007F1D85"/>
    <w:rsid w:val="007F2962"/>
    <w:rsid w:val="008009CB"/>
    <w:rsid w:val="0080123E"/>
    <w:rsid w:val="0080314C"/>
    <w:rsid w:val="00803DB7"/>
    <w:rsid w:val="008074B0"/>
    <w:rsid w:val="00815D27"/>
    <w:rsid w:val="00816056"/>
    <w:rsid w:val="00817BAE"/>
    <w:rsid w:val="008242D2"/>
    <w:rsid w:val="00826E74"/>
    <w:rsid w:val="0084131A"/>
    <w:rsid w:val="00844CED"/>
    <w:rsid w:val="00845B6B"/>
    <w:rsid w:val="0084732F"/>
    <w:rsid w:val="0085351A"/>
    <w:rsid w:val="008616E8"/>
    <w:rsid w:val="008621B7"/>
    <w:rsid w:val="00862D62"/>
    <w:rsid w:val="00867096"/>
    <w:rsid w:val="008731AC"/>
    <w:rsid w:val="00873B96"/>
    <w:rsid w:val="0087567B"/>
    <w:rsid w:val="00876837"/>
    <w:rsid w:val="0087709A"/>
    <w:rsid w:val="008774C3"/>
    <w:rsid w:val="008776F6"/>
    <w:rsid w:val="00880D74"/>
    <w:rsid w:val="00884F28"/>
    <w:rsid w:val="00884F35"/>
    <w:rsid w:val="008855C5"/>
    <w:rsid w:val="00885CDD"/>
    <w:rsid w:val="00897E8E"/>
    <w:rsid w:val="008B3936"/>
    <w:rsid w:val="008B4255"/>
    <w:rsid w:val="008B6465"/>
    <w:rsid w:val="008B6A66"/>
    <w:rsid w:val="008B7D40"/>
    <w:rsid w:val="008C10A8"/>
    <w:rsid w:val="008C1FD5"/>
    <w:rsid w:val="008C36A0"/>
    <w:rsid w:val="008D175C"/>
    <w:rsid w:val="008D312B"/>
    <w:rsid w:val="008D6EEB"/>
    <w:rsid w:val="008D7DA7"/>
    <w:rsid w:val="008E07E5"/>
    <w:rsid w:val="008E789F"/>
    <w:rsid w:val="008F0582"/>
    <w:rsid w:val="008F1A69"/>
    <w:rsid w:val="008F47BD"/>
    <w:rsid w:val="008F5FF8"/>
    <w:rsid w:val="0090099C"/>
    <w:rsid w:val="0092266A"/>
    <w:rsid w:val="009229F1"/>
    <w:rsid w:val="0092353C"/>
    <w:rsid w:val="00924C59"/>
    <w:rsid w:val="00925B48"/>
    <w:rsid w:val="00930D71"/>
    <w:rsid w:val="00933CEF"/>
    <w:rsid w:val="00937E72"/>
    <w:rsid w:val="00940282"/>
    <w:rsid w:val="0094081B"/>
    <w:rsid w:val="00941BC5"/>
    <w:rsid w:val="00941F42"/>
    <w:rsid w:val="00950204"/>
    <w:rsid w:val="00971E7E"/>
    <w:rsid w:val="00973851"/>
    <w:rsid w:val="009801DD"/>
    <w:rsid w:val="00983066"/>
    <w:rsid w:val="009911F1"/>
    <w:rsid w:val="00991CC4"/>
    <w:rsid w:val="009A4AC0"/>
    <w:rsid w:val="009A5642"/>
    <w:rsid w:val="009B109E"/>
    <w:rsid w:val="009B3013"/>
    <w:rsid w:val="009B5A5E"/>
    <w:rsid w:val="009B65CC"/>
    <w:rsid w:val="009C02F0"/>
    <w:rsid w:val="009C1E6D"/>
    <w:rsid w:val="009C545E"/>
    <w:rsid w:val="009C590C"/>
    <w:rsid w:val="009D4E89"/>
    <w:rsid w:val="009D6662"/>
    <w:rsid w:val="009E02C1"/>
    <w:rsid w:val="009E138C"/>
    <w:rsid w:val="009E4995"/>
    <w:rsid w:val="00A0244C"/>
    <w:rsid w:val="00A03444"/>
    <w:rsid w:val="00A04C3F"/>
    <w:rsid w:val="00A10DB7"/>
    <w:rsid w:val="00A14CB9"/>
    <w:rsid w:val="00A168DB"/>
    <w:rsid w:val="00A17ABB"/>
    <w:rsid w:val="00A22FCC"/>
    <w:rsid w:val="00A26338"/>
    <w:rsid w:val="00A27B68"/>
    <w:rsid w:val="00A35BB9"/>
    <w:rsid w:val="00A46FBB"/>
    <w:rsid w:val="00A51F29"/>
    <w:rsid w:val="00A61262"/>
    <w:rsid w:val="00A61508"/>
    <w:rsid w:val="00A63A8B"/>
    <w:rsid w:val="00A664FA"/>
    <w:rsid w:val="00A77CD9"/>
    <w:rsid w:val="00A82AFD"/>
    <w:rsid w:val="00A9523D"/>
    <w:rsid w:val="00AA2ECE"/>
    <w:rsid w:val="00AA5241"/>
    <w:rsid w:val="00AB08D2"/>
    <w:rsid w:val="00AB3FB3"/>
    <w:rsid w:val="00AC3234"/>
    <w:rsid w:val="00AC5D07"/>
    <w:rsid w:val="00AD0EB7"/>
    <w:rsid w:val="00AE0C39"/>
    <w:rsid w:val="00AE1441"/>
    <w:rsid w:val="00AE2FB5"/>
    <w:rsid w:val="00AE57CC"/>
    <w:rsid w:val="00AE7566"/>
    <w:rsid w:val="00AE7F53"/>
    <w:rsid w:val="00AF374A"/>
    <w:rsid w:val="00B03C57"/>
    <w:rsid w:val="00B07EC6"/>
    <w:rsid w:val="00B10B9F"/>
    <w:rsid w:val="00B1633C"/>
    <w:rsid w:val="00B21F94"/>
    <w:rsid w:val="00B24B41"/>
    <w:rsid w:val="00B27EE5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74ACB"/>
    <w:rsid w:val="00B74C84"/>
    <w:rsid w:val="00B765D3"/>
    <w:rsid w:val="00B818D9"/>
    <w:rsid w:val="00B84684"/>
    <w:rsid w:val="00B95493"/>
    <w:rsid w:val="00B95862"/>
    <w:rsid w:val="00BA57B9"/>
    <w:rsid w:val="00BB5909"/>
    <w:rsid w:val="00BB65D7"/>
    <w:rsid w:val="00BC0E69"/>
    <w:rsid w:val="00BC28CC"/>
    <w:rsid w:val="00BC62BB"/>
    <w:rsid w:val="00BC676A"/>
    <w:rsid w:val="00BC6ECA"/>
    <w:rsid w:val="00BE65E6"/>
    <w:rsid w:val="00BE7CEE"/>
    <w:rsid w:val="00BF19C2"/>
    <w:rsid w:val="00BF4ACC"/>
    <w:rsid w:val="00C0027A"/>
    <w:rsid w:val="00C124D3"/>
    <w:rsid w:val="00C14645"/>
    <w:rsid w:val="00C14A9B"/>
    <w:rsid w:val="00C15BC4"/>
    <w:rsid w:val="00C1616C"/>
    <w:rsid w:val="00C23B34"/>
    <w:rsid w:val="00C323A3"/>
    <w:rsid w:val="00C35266"/>
    <w:rsid w:val="00C35E64"/>
    <w:rsid w:val="00C42A01"/>
    <w:rsid w:val="00C449C5"/>
    <w:rsid w:val="00C56040"/>
    <w:rsid w:val="00C56145"/>
    <w:rsid w:val="00C61569"/>
    <w:rsid w:val="00C65A0C"/>
    <w:rsid w:val="00C67348"/>
    <w:rsid w:val="00C678E1"/>
    <w:rsid w:val="00C704CF"/>
    <w:rsid w:val="00C739DA"/>
    <w:rsid w:val="00C81DF0"/>
    <w:rsid w:val="00C82261"/>
    <w:rsid w:val="00C90A7D"/>
    <w:rsid w:val="00C9592D"/>
    <w:rsid w:val="00C9788F"/>
    <w:rsid w:val="00CA08EA"/>
    <w:rsid w:val="00CA2550"/>
    <w:rsid w:val="00CA61E1"/>
    <w:rsid w:val="00CB214B"/>
    <w:rsid w:val="00CB2769"/>
    <w:rsid w:val="00CC158A"/>
    <w:rsid w:val="00CC2CB6"/>
    <w:rsid w:val="00CC3013"/>
    <w:rsid w:val="00CD1C29"/>
    <w:rsid w:val="00CD212F"/>
    <w:rsid w:val="00CD559A"/>
    <w:rsid w:val="00CE61B1"/>
    <w:rsid w:val="00CF0170"/>
    <w:rsid w:val="00CF22F5"/>
    <w:rsid w:val="00CF5E90"/>
    <w:rsid w:val="00D00D0F"/>
    <w:rsid w:val="00D1009E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6075F"/>
    <w:rsid w:val="00D73599"/>
    <w:rsid w:val="00D766AC"/>
    <w:rsid w:val="00D77AD5"/>
    <w:rsid w:val="00D82630"/>
    <w:rsid w:val="00D860CB"/>
    <w:rsid w:val="00D955EA"/>
    <w:rsid w:val="00DA054D"/>
    <w:rsid w:val="00DA3CE0"/>
    <w:rsid w:val="00DA7AFF"/>
    <w:rsid w:val="00DB4A6A"/>
    <w:rsid w:val="00DC0D6D"/>
    <w:rsid w:val="00DC2687"/>
    <w:rsid w:val="00DC5CE7"/>
    <w:rsid w:val="00DC761C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251"/>
    <w:rsid w:val="00E10704"/>
    <w:rsid w:val="00E10B0E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EA9"/>
    <w:rsid w:val="00E50FA4"/>
    <w:rsid w:val="00E57495"/>
    <w:rsid w:val="00E577E2"/>
    <w:rsid w:val="00E62618"/>
    <w:rsid w:val="00E65B13"/>
    <w:rsid w:val="00E66941"/>
    <w:rsid w:val="00E6741E"/>
    <w:rsid w:val="00E67B40"/>
    <w:rsid w:val="00E7758C"/>
    <w:rsid w:val="00E839C0"/>
    <w:rsid w:val="00E9443F"/>
    <w:rsid w:val="00E963F5"/>
    <w:rsid w:val="00EA270A"/>
    <w:rsid w:val="00EA4D71"/>
    <w:rsid w:val="00EA5C7A"/>
    <w:rsid w:val="00EA66BC"/>
    <w:rsid w:val="00EB07DB"/>
    <w:rsid w:val="00EB2AE4"/>
    <w:rsid w:val="00EC60CA"/>
    <w:rsid w:val="00ED12CB"/>
    <w:rsid w:val="00ED245B"/>
    <w:rsid w:val="00EE3682"/>
    <w:rsid w:val="00EE79A0"/>
    <w:rsid w:val="00EE7D2E"/>
    <w:rsid w:val="00EF1C4E"/>
    <w:rsid w:val="00F05069"/>
    <w:rsid w:val="00F0547B"/>
    <w:rsid w:val="00F06764"/>
    <w:rsid w:val="00F07E7E"/>
    <w:rsid w:val="00F11406"/>
    <w:rsid w:val="00F13327"/>
    <w:rsid w:val="00F13981"/>
    <w:rsid w:val="00F22A89"/>
    <w:rsid w:val="00F34E10"/>
    <w:rsid w:val="00F4048B"/>
    <w:rsid w:val="00F43865"/>
    <w:rsid w:val="00F43C72"/>
    <w:rsid w:val="00F44D2D"/>
    <w:rsid w:val="00F473D1"/>
    <w:rsid w:val="00F475E8"/>
    <w:rsid w:val="00F5339E"/>
    <w:rsid w:val="00F537F3"/>
    <w:rsid w:val="00F57297"/>
    <w:rsid w:val="00F573AC"/>
    <w:rsid w:val="00F61562"/>
    <w:rsid w:val="00F777CA"/>
    <w:rsid w:val="00F93281"/>
    <w:rsid w:val="00FA4666"/>
    <w:rsid w:val="00FA5C3A"/>
    <w:rsid w:val="00FB16CD"/>
    <w:rsid w:val="00FB4413"/>
    <w:rsid w:val="00FB6415"/>
    <w:rsid w:val="00FB7784"/>
    <w:rsid w:val="00FC2AAF"/>
    <w:rsid w:val="00FC2DB8"/>
    <w:rsid w:val="00FC43BC"/>
    <w:rsid w:val="00FD1DA8"/>
    <w:rsid w:val="00FD1E12"/>
    <w:rsid w:val="00FD4973"/>
    <w:rsid w:val="00FD66B5"/>
    <w:rsid w:val="00FD7C1C"/>
    <w:rsid w:val="00FF235F"/>
    <w:rsid w:val="00FF34CD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8E87AB6-4E3E-4826-94A8-7043DEEA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rPr>
      <w:sz w:val="24"/>
      <w:szCs w:val="24"/>
    </w:rPr>
  </w:style>
  <w:style w:type="paragraph" w:styleId="10">
    <w:name w:val="heading 1"/>
    <w:basedOn w:val="a7"/>
    <w:next w:val="a7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7"/>
    <w:next w:val="a7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7"/>
    <w:next w:val="a7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7"/>
    <w:next w:val="a7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7"/>
    <w:next w:val="a7"/>
    <w:link w:val="50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7"/>
    <w:next w:val="a7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7"/>
    <w:next w:val="a7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7"/>
    <w:next w:val="a7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7"/>
    <w:next w:val="a7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5">
    <w:name w:val="List"/>
    <w:basedOn w:val="a7"/>
    <w:link w:val="ab"/>
    <w:rsid w:val="00A63A8B"/>
    <w:pPr>
      <w:numPr>
        <w:numId w:val="7"/>
      </w:numPr>
      <w:spacing w:after="60"/>
      <w:jc w:val="both"/>
    </w:pPr>
  </w:style>
  <w:style w:type="character" w:customStyle="1" w:styleId="ab">
    <w:name w:val="Список Знак"/>
    <w:link w:val="a5"/>
    <w:locked/>
    <w:rsid w:val="00A63A8B"/>
    <w:rPr>
      <w:sz w:val="24"/>
      <w:szCs w:val="24"/>
      <w:lang w:val="ru-RU" w:eastAsia="ru-RU" w:bidi="ar-SA"/>
    </w:rPr>
  </w:style>
  <w:style w:type="paragraph" w:customStyle="1" w:styleId="ac">
    <w:name w:val="Год утверждения"/>
    <w:basedOn w:val="a7"/>
    <w:pPr>
      <w:jc w:val="center"/>
    </w:pPr>
    <w:rPr>
      <w:b/>
      <w:sz w:val="28"/>
      <w:szCs w:val="28"/>
    </w:rPr>
  </w:style>
  <w:style w:type="paragraph" w:styleId="ad">
    <w:name w:val="header"/>
    <w:basedOn w:val="a7"/>
    <w:rsid w:val="00A14CB9"/>
    <w:pPr>
      <w:tabs>
        <w:tab w:val="center" w:pos="4677"/>
        <w:tab w:val="right" w:pos="9355"/>
      </w:tabs>
    </w:pPr>
  </w:style>
  <w:style w:type="paragraph" w:customStyle="1" w:styleId="ae">
    <w:name w:val="Утверждаю"/>
    <w:basedOn w:val="a7"/>
  </w:style>
  <w:style w:type="paragraph" w:styleId="32">
    <w:name w:val="toc 3"/>
    <w:basedOn w:val="a7"/>
    <w:next w:val="a7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7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4">
    <w:name w:val="Приложение"/>
    <w:basedOn w:val="a7"/>
    <w:next w:val="a7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f">
    <w:name w:val="Табличный"/>
    <w:basedOn w:val="a7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0">
    <w:name w:val="Содержание"/>
    <w:basedOn w:val="a7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1">
    <w:name w:val="Верх. колонт. четн."/>
    <w:basedOn w:val="a7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2">
    <w:name w:val="Верх. колонт. нечет."/>
    <w:basedOn w:val="a7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3">
    <w:name w:val="Balloon Text"/>
    <w:basedOn w:val="a7"/>
    <w:link w:val="af4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5">
    <w:name w:val="Block Text"/>
    <w:basedOn w:val="a7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7"/>
    <w:next w:val="a7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7"/>
    <w:next w:val="a7"/>
    <w:autoRedefine/>
    <w:semiHidden/>
    <w:pPr>
      <w:ind w:left="240"/>
    </w:pPr>
    <w:rPr>
      <w:smallCaps/>
      <w:sz w:val="20"/>
      <w:szCs w:val="20"/>
    </w:rPr>
  </w:style>
  <w:style w:type="paragraph" w:styleId="af6">
    <w:name w:val="caption"/>
    <w:basedOn w:val="a7"/>
    <w:next w:val="a7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3">
    <w:name w:val="Название таблицы"/>
    <w:basedOn w:val="af6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7">
    <w:name w:val="Табличный_заголовки"/>
    <w:basedOn w:val="a7"/>
    <w:pPr>
      <w:keepNext/>
      <w:keepLines/>
      <w:jc w:val="center"/>
    </w:pPr>
    <w:rPr>
      <w:b/>
      <w:sz w:val="22"/>
      <w:szCs w:val="22"/>
    </w:rPr>
  </w:style>
  <w:style w:type="paragraph" w:customStyle="1" w:styleId="af8">
    <w:name w:val="Табличный_центр"/>
    <w:basedOn w:val="a7"/>
    <w:pPr>
      <w:jc w:val="center"/>
    </w:pPr>
    <w:rPr>
      <w:sz w:val="22"/>
      <w:szCs w:val="22"/>
    </w:rPr>
  </w:style>
  <w:style w:type="paragraph" w:customStyle="1" w:styleId="13">
    <w:name w:val="Список 1)"/>
    <w:basedOn w:val="a7"/>
    <w:rsid w:val="00E072BE"/>
    <w:pPr>
      <w:spacing w:after="60"/>
      <w:jc w:val="both"/>
    </w:pPr>
  </w:style>
  <w:style w:type="paragraph" w:customStyle="1" w:styleId="af9">
    <w:name w:val="Примечания"/>
    <w:basedOn w:val="a7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9"/>
    <w:locked/>
    <w:rsid w:val="00E6741E"/>
    <w:rPr>
      <w:spacing w:val="80"/>
      <w:sz w:val="24"/>
      <w:lang w:val="ru-RU" w:eastAsia="ru-RU"/>
    </w:rPr>
  </w:style>
  <w:style w:type="paragraph" w:customStyle="1" w:styleId="afa">
    <w:name w:val="Внимание"/>
    <w:basedOn w:val="a7"/>
    <w:pPr>
      <w:spacing w:before="120"/>
      <w:ind w:firstLine="567"/>
      <w:jc w:val="both"/>
    </w:pPr>
    <w:rPr>
      <w:b/>
      <w:bCs/>
    </w:rPr>
  </w:style>
  <w:style w:type="paragraph" w:customStyle="1" w:styleId="a2">
    <w:name w:val="Табличный_нумерованный"/>
    <w:basedOn w:val="a7"/>
    <w:link w:val="afb"/>
    <w:rsid w:val="00301DFE"/>
    <w:pPr>
      <w:numPr>
        <w:numId w:val="3"/>
      </w:numPr>
    </w:pPr>
    <w:rPr>
      <w:sz w:val="22"/>
      <w:szCs w:val="22"/>
    </w:rPr>
  </w:style>
  <w:style w:type="character" w:customStyle="1" w:styleId="afb">
    <w:name w:val="Табличный_нумерованный Знак"/>
    <w:link w:val="a2"/>
    <w:locked/>
    <w:rsid w:val="00F5339E"/>
    <w:rPr>
      <w:sz w:val="22"/>
    </w:rPr>
  </w:style>
  <w:style w:type="paragraph" w:styleId="41">
    <w:name w:val="toc 4"/>
    <w:basedOn w:val="a7"/>
    <w:next w:val="a7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7"/>
    <w:next w:val="a7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7"/>
    <w:next w:val="a7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7"/>
    <w:next w:val="a7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7"/>
    <w:next w:val="a7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7"/>
    <w:next w:val="a7"/>
    <w:autoRedefine/>
    <w:semiHidden/>
    <w:pPr>
      <w:ind w:left="1920"/>
    </w:pPr>
    <w:rPr>
      <w:sz w:val="18"/>
      <w:szCs w:val="18"/>
    </w:rPr>
  </w:style>
  <w:style w:type="character" w:styleId="afc">
    <w:name w:val="Hyperlink"/>
    <w:basedOn w:val="a8"/>
    <w:rPr>
      <w:color w:val="0000FF"/>
      <w:u w:val="single"/>
    </w:rPr>
  </w:style>
  <w:style w:type="paragraph" w:styleId="afd">
    <w:name w:val="Body Text"/>
    <w:basedOn w:val="a7"/>
    <w:link w:val="afe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e">
    <w:name w:val="Основной текст Знак"/>
    <w:link w:val="afd"/>
    <w:locked/>
    <w:rsid w:val="0080314C"/>
    <w:rPr>
      <w:sz w:val="24"/>
      <w:lang w:val="ru-RU" w:eastAsia="ru-RU"/>
    </w:rPr>
  </w:style>
  <w:style w:type="paragraph" w:customStyle="1" w:styleId="aff">
    <w:name w:val="Верхняя шапка"/>
    <w:basedOn w:val="a7"/>
    <w:rsid w:val="006F3034"/>
    <w:pPr>
      <w:jc w:val="center"/>
    </w:pPr>
    <w:rPr>
      <w:b/>
      <w:bCs/>
      <w:sz w:val="28"/>
      <w:szCs w:val="20"/>
    </w:rPr>
  </w:style>
  <w:style w:type="paragraph" w:styleId="aff0">
    <w:name w:val="toa heading"/>
    <w:basedOn w:val="a7"/>
    <w:next w:val="a7"/>
    <w:semiHidden/>
    <w:pPr>
      <w:spacing w:before="40" w:after="20"/>
      <w:jc w:val="center"/>
    </w:pPr>
    <w:rPr>
      <w:b/>
      <w:sz w:val="22"/>
      <w:szCs w:val="20"/>
    </w:rPr>
  </w:style>
  <w:style w:type="paragraph" w:styleId="aff1">
    <w:name w:val="annotation text"/>
    <w:basedOn w:val="a7"/>
    <w:semiHidden/>
    <w:rsid w:val="003E1C3B"/>
    <w:rPr>
      <w:sz w:val="20"/>
      <w:szCs w:val="20"/>
    </w:rPr>
  </w:style>
  <w:style w:type="paragraph" w:styleId="aff2">
    <w:name w:val="annotation subject"/>
    <w:basedOn w:val="aff1"/>
    <w:next w:val="aff1"/>
    <w:semiHidden/>
    <w:pPr>
      <w:ind w:firstLine="284"/>
      <w:jc w:val="both"/>
    </w:pPr>
    <w:rPr>
      <w:b/>
      <w:bCs/>
    </w:rPr>
  </w:style>
  <w:style w:type="paragraph" w:customStyle="1" w:styleId="aff3">
    <w:name w:val="ЕСКД_название устройства"/>
    <w:basedOn w:val="a7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6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1">
    <w:name w:val="Список а)"/>
    <w:basedOn w:val="a5"/>
    <w:rsid w:val="0054040A"/>
    <w:pPr>
      <w:numPr>
        <w:numId w:val="2"/>
      </w:numPr>
    </w:pPr>
  </w:style>
  <w:style w:type="paragraph" w:styleId="aff4">
    <w:name w:val="Document Map"/>
    <w:basedOn w:val="a7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5">
    <w:name w:val="Внимание_Опасность"/>
    <w:basedOn w:val="afa"/>
    <w:pPr>
      <w:keepLines/>
    </w:pPr>
    <w:rPr>
      <w:caps/>
    </w:rPr>
  </w:style>
  <w:style w:type="character" w:styleId="aff6">
    <w:name w:val="annotation reference"/>
    <w:basedOn w:val="a8"/>
    <w:semiHidden/>
    <w:rPr>
      <w:sz w:val="16"/>
    </w:rPr>
  </w:style>
  <w:style w:type="paragraph" w:customStyle="1" w:styleId="aff7">
    <w:name w:val="Абзац"/>
    <w:basedOn w:val="a7"/>
    <w:link w:val="aff8"/>
    <w:pPr>
      <w:spacing w:before="120" w:after="60"/>
      <w:ind w:firstLine="567"/>
      <w:jc w:val="both"/>
    </w:pPr>
  </w:style>
  <w:style w:type="character" w:customStyle="1" w:styleId="aff8">
    <w:name w:val="Абзац Знак"/>
    <w:link w:val="aff7"/>
    <w:locked/>
    <w:rsid w:val="0069205C"/>
    <w:rPr>
      <w:sz w:val="24"/>
      <w:lang w:val="ru-RU" w:eastAsia="ru-RU"/>
    </w:rPr>
  </w:style>
  <w:style w:type="paragraph" w:customStyle="1" w:styleId="aff9">
    <w:name w:val="Табличный_слева"/>
    <w:basedOn w:val="a7"/>
    <w:rsid w:val="00052ADA"/>
    <w:rPr>
      <w:szCs w:val="22"/>
    </w:rPr>
  </w:style>
  <w:style w:type="paragraph" w:customStyle="1" w:styleId="1">
    <w:name w:val="Обычный 1"/>
    <w:basedOn w:val="a7"/>
    <w:next w:val="a7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a">
    <w:name w:val="footer"/>
    <w:basedOn w:val="a7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9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8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7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7"/>
    <w:rsid w:val="0084131A"/>
    <w:pPr>
      <w:ind w:firstLine="851"/>
      <w:jc w:val="center"/>
    </w:pPr>
    <w:rPr>
      <w:b/>
      <w:bCs/>
      <w:szCs w:val="20"/>
    </w:rPr>
  </w:style>
  <w:style w:type="paragraph" w:customStyle="1" w:styleId="afff0">
    <w:name w:val="Табличный_по ширине"/>
    <w:basedOn w:val="aff9"/>
    <w:rsid w:val="009A4AC0"/>
    <w:pPr>
      <w:jc w:val="both"/>
    </w:pPr>
  </w:style>
  <w:style w:type="paragraph" w:customStyle="1" w:styleId="20">
    <w:name w:val="Заголовок 2_Приложения"/>
    <w:basedOn w:val="a7"/>
    <w:next w:val="aff7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7"/>
    <w:next w:val="aff7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7"/>
    <w:next w:val="aff7"/>
    <w:rsid w:val="0024071D"/>
    <w:pPr>
      <w:spacing w:before="120" w:after="120"/>
      <w:ind w:firstLine="567"/>
    </w:pPr>
    <w:rPr>
      <w:b/>
    </w:rPr>
  </w:style>
  <w:style w:type="paragraph" w:customStyle="1" w:styleId="afff1">
    <w:name w:val="Табличный_справа"/>
    <w:basedOn w:val="aff9"/>
    <w:rsid w:val="00803DB7"/>
    <w:pPr>
      <w:jc w:val="right"/>
    </w:pPr>
  </w:style>
  <w:style w:type="paragraph" w:customStyle="1" w:styleId="11">
    <w:name w:val="Список 1."/>
    <w:basedOn w:val="13"/>
    <w:rsid w:val="001D1404"/>
    <w:pPr>
      <w:numPr>
        <w:numId w:val="17"/>
      </w:numPr>
    </w:pPr>
  </w:style>
  <w:style w:type="character" w:customStyle="1" w:styleId="afff2">
    <w:name w:val="Подпись к таблице_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7"/>
    <w:rsid w:val="009E138C"/>
    <w:pPr>
      <w:spacing w:before="100" w:beforeAutospacing="1" w:after="100" w:afterAutospacing="1"/>
    </w:pPr>
  </w:style>
  <w:style w:type="paragraph" w:customStyle="1" w:styleId="afff3">
    <w:name w:val="обычный"/>
    <w:basedOn w:val="a7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7"/>
    <w:rsid w:val="009911F1"/>
    <w:pPr>
      <w:spacing w:before="280" w:after="280"/>
    </w:pPr>
    <w:rPr>
      <w:color w:val="333366"/>
      <w:lang w:eastAsia="zh-CN"/>
    </w:rPr>
  </w:style>
  <w:style w:type="paragraph" w:customStyle="1" w:styleId="afff4">
    <w:name w:val="табличный_слева"/>
    <w:basedOn w:val="a7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8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5">
    <w:name w:val="абзац"/>
    <w:basedOn w:val="a7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6">
    <w:name w:val="табличный_заголовки"/>
    <w:basedOn w:val="a7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7"/>
    <w:rsid w:val="008074B0"/>
    <w:pPr>
      <w:spacing w:before="100" w:beforeAutospacing="1" w:after="100" w:afterAutospacing="1"/>
    </w:pPr>
  </w:style>
  <w:style w:type="character" w:customStyle="1" w:styleId="af4">
    <w:name w:val="Текст выноски Знак"/>
    <w:link w:val="af3"/>
    <w:semiHidden/>
    <w:rsid w:val="0080123E"/>
    <w:rPr>
      <w:rFonts w:ascii="Tahoma" w:hAnsi="Tahoma" w:cs="Courier New"/>
      <w:sz w:val="16"/>
      <w:szCs w:val="16"/>
      <w:lang w:val="ru-RU" w:eastAsia="ru-RU" w:bidi="ar-SA"/>
    </w:rPr>
  </w:style>
  <w:style w:type="paragraph" w:customStyle="1" w:styleId="a0">
    <w:name w:val="нумерованный"/>
    <w:basedOn w:val="a7"/>
    <w:autoRedefine/>
    <w:rsid w:val="00450BF3"/>
    <w:pPr>
      <w:widowControl w:val="0"/>
      <w:numPr>
        <w:numId w:val="42"/>
      </w:numPr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afff7">
    <w:name w:val="НАДПИСЬ"/>
    <w:rsid w:val="006F0307"/>
    <w:rPr>
      <w:rFonts w:ascii="Times New Roman" w:hAnsi="Times New Roman"/>
      <w:sz w:val="24"/>
    </w:rPr>
  </w:style>
  <w:style w:type="paragraph" w:customStyle="1" w:styleId="afff8">
    <w:name w:val="НАДПИСЬ АБЗАЦ"/>
    <w:basedOn w:val="a7"/>
    <w:qFormat/>
    <w:rsid w:val="006F0307"/>
    <w:pPr>
      <w:jc w:val="center"/>
    </w:pPr>
  </w:style>
  <w:style w:type="paragraph" w:customStyle="1" w:styleId="18">
    <w:name w:val="Заголовок 1 БЕЗ НОМЕРА"/>
    <w:basedOn w:val="10"/>
    <w:next w:val="aff7"/>
    <w:qFormat/>
    <w:rsid w:val="006F0307"/>
    <w:pPr>
      <w:numPr>
        <w:numId w:val="0"/>
      </w:numPr>
      <w:jc w:val="center"/>
    </w:pPr>
  </w:style>
  <w:style w:type="paragraph" w:customStyle="1" w:styleId="afff9">
    <w:name w:val="Абзац БЕЗ ОТСТУПА"/>
    <w:basedOn w:val="aff7"/>
    <w:qFormat/>
    <w:rsid w:val="006F0307"/>
    <w:pPr>
      <w:spacing w:after="120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shkinmuseum.ar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5974</CharactersWithSpaces>
  <SharedDoc>false</SharedDoc>
  <HLinks>
    <vt:vector size="18" baseType="variant">
      <vt:variant>
        <vt:i4>4325452</vt:i4>
      </vt:variant>
      <vt:variant>
        <vt:i4>42</vt:i4>
      </vt:variant>
      <vt:variant>
        <vt:i4>0</vt:i4>
      </vt:variant>
      <vt:variant>
        <vt:i4>5</vt:i4>
      </vt:variant>
      <vt:variant>
        <vt:lpwstr>http://www.openoffice.org/download/index.html</vt:lpwstr>
      </vt:variant>
      <vt:variant>
        <vt:lpwstr/>
      </vt:variant>
      <vt:variant>
        <vt:i4>8192046</vt:i4>
      </vt:variant>
      <vt:variant>
        <vt:i4>39</vt:i4>
      </vt:variant>
      <vt:variant>
        <vt:i4>0</vt:i4>
      </vt:variant>
      <vt:variant>
        <vt:i4>5</vt:i4>
      </vt:variant>
      <vt:variant>
        <vt:lpwstr>https://pushkinmuseum.art/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http://www.iprbookshop.ru/22033.html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2020-02-08T11:40:00Z</cp:lastPrinted>
  <dcterms:created xsi:type="dcterms:W3CDTF">2021-09-24T06:08:00Z</dcterms:created>
  <dcterms:modified xsi:type="dcterms:W3CDTF">2023-09-24T08:41:00Z</dcterms:modified>
</cp:coreProperties>
</file>