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39682634"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D349D8" w:rsidRPr="00D349D8">
        <w:rPr>
          <w:b/>
          <w:bCs/>
          <w:kern w:val="0"/>
          <w:sz w:val="28"/>
          <w:szCs w:val="28"/>
          <w:lang w:eastAsia="ru-RU"/>
        </w:rPr>
        <w:t>Высшая математика</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5CBEF494" w:rsidR="003374B2" w:rsidRPr="003374B2" w:rsidRDefault="006619CB"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6D42E7A0"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xml:space="preserve">, </w:t>
      </w:r>
      <w:bookmarkStart w:id="0" w:name="_GoBack"/>
      <w:bookmarkEnd w:id="0"/>
      <w:r w:rsidR="000D6F55" w:rsidRPr="006F1532">
        <w:rPr>
          <w:rFonts w:cs="Calibri"/>
          <w:kern w:val="0"/>
          <w:sz w:val="28"/>
          <w:szCs w:val="28"/>
        </w:rPr>
        <w:t>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6378B686"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D349D8" w:rsidRPr="00D349D8">
        <w:rPr>
          <w:sz w:val="22"/>
          <w:szCs w:val="22"/>
        </w:rPr>
        <w:t>Высшая математика</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F21E6F" w:rsidRDefault="001B7CA0" w:rsidP="001B7CA0">
      <w:pPr>
        <w:jc w:val="center"/>
        <w:rPr>
          <w:rFonts w:ascii="Calibri" w:hAnsi="Calibri"/>
          <w:sz w:val="2"/>
          <w:szCs w:val="2"/>
          <w:lang w:eastAsia="en-US"/>
        </w:rPr>
      </w:pPr>
    </w:p>
    <w:p w14:paraId="770A1D67" w14:textId="77777777" w:rsidR="001B7CA0" w:rsidRPr="00F21E6F" w:rsidRDefault="001B7CA0" w:rsidP="001B7CA0">
      <w:pPr>
        <w:rPr>
          <w:rFonts w:ascii="Calibri" w:hAnsi="Calibri"/>
          <w:sz w:val="2"/>
          <w:szCs w:val="2"/>
          <w:lang w:eastAsia="en-US"/>
        </w:rPr>
      </w:pPr>
    </w:p>
    <w:p w14:paraId="3CB76FD2" w14:textId="77777777" w:rsidR="001B7CA0" w:rsidRPr="00F21E6F" w:rsidRDefault="001B7CA0" w:rsidP="001B7CA0">
      <w:pPr>
        <w:rPr>
          <w:rFonts w:ascii="Calibri" w:hAnsi="Calibri"/>
          <w:sz w:val="2"/>
          <w:szCs w:val="2"/>
          <w:lang w:eastAsia="en-US"/>
        </w:rPr>
      </w:pPr>
    </w:p>
    <w:p w14:paraId="756DF5E5" w14:textId="77777777" w:rsidR="001B7CA0" w:rsidRPr="00F21E6F" w:rsidRDefault="001B7CA0" w:rsidP="001B7CA0">
      <w:pPr>
        <w:rPr>
          <w:rFonts w:ascii="Calibri" w:hAnsi="Calibri"/>
          <w:sz w:val="2"/>
          <w:szCs w:val="2"/>
          <w:lang w:eastAsia="en-US"/>
        </w:rPr>
      </w:pPr>
    </w:p>
    <w:p w14:paraId="2B35B923" w14:textId="77777777" w:rsidR="001B7CA0" w:rsidRPr="00F21E6F" w:rsidRDefault="001B7CA0" w:rsidP="001B7CA0">
      <w:pPr>
        <w:rPr>
          <w:rFonts w:ascii="Calibri" w:hAnsi="Calibri"/>
          <w:sz w:val="2"/>
          <w:szCs w:val="2"/>
          <w:lang w:eastAsia="en-US"/>
        </w:rPr>
      </w:pPr>
    </w:p>
    <w:p w14:paraId="3992E59A" w14:textId="77777777" w:rsidR="001B7CA0" w:rsidRPr="00F21E6F" w:rsidRDefault="001B7CA0" w:rsidP="001B7CA0">
      <w:pPr>
        <w:rPr>
          <w:rFonts w:ascii="Calibri" w:hAnsi="Calibri"/>
          <w:sz w:val="2"/>
          <w:szCs w:val="2"/>
          <w:lang w:eastAsia="en-US"/>
        </w:rPr>
      </w:pPr>
    </w:p>
    <w:p w14:paraId="4CB34EE0" w14:textId="77777777" w:rsidR="001B7CA0" w:rsidRPr="00F21E6F" w:rsidRDefault="001B7CA0" w:rsidP="001B7CA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9"/>
        <w:gridCol w:w="635"/>
        <w:gridCol w:w="9"/>
        <w:gridCol w:w="1769"/>
        <w:gridCol w:w="4279"/>
        <w:gridCol w:w="1378"/>
        <w:gridCol w:w="1264"/>
        <w:gridCol w:w="11"/>
      </w:tblGrid>
      <w:tr w:rsidR="00D349D8" w:rsidRPr="00D349D8" w14:paraId="0E823E4E" w14:textId="77777777" w:rsidTr="004B58C3">
        <w:trPr>
          <w:gridBefore w:val="1"/>
          <w:gridAfter w:val="1"/>
          <w:wBefore w:w="9" w:type="dxa"/>
          <w:wAfter w:w="11" w:type="dxa"/>
          <w:trHeight w:val="277"/>
        </w:trPr>
        <w:tc>
          <w:tcPr>
            <w:tcW w:w="93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6D2DCA" w14:textId="0198B992" w:rsidR="00D349D8" w:rsidRPr="00D349D8" w:rsidRDefault="00D349D8" w:rsidP="00D349D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349D8">
              <w:rPr>
                <w:b/>
                <w:color w:val="000000"/>
                <w:kern w:val="0"/>
                <w:sz w:val="19"/>
                <w:szCs w:val="19"/>
                <w:lang w:val="en-US" w:eastAsia="en-US"/>
              </w:rPr>
              <w:t>.1. Рекомендуемая литература</w:t>
            </w:r>
          </w:p>
        </w:tc>
      </w:tr>
      <w:tr w:rsidR="00D349D8" w:rsidRPr="00D349D8" w14:paraId="61F04925" w14:textId="77777777" w:rsidTr="004B58C3">
        <w:trPr>
          <w:gridBefore w:val="1"/>
          <w:gridAfter w:val="1"/>
          <w:wBefore w:w="9" w:type="dxa"/>
          <w:wAfter w:w="11" w:type="dxa"/>
          <w:trHeight w:val="277"/>
        </w:trPr>
        <w:tc>
          <w:tcPr>
            <w:tcW w:w="93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9CF859" w14:textId="1F6BF28B" w:rsidR="00D349D8" w:rsidRPr="00D349D8" w:rsidRDefault="00D349D8" w:rsidP="00D349D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349D8">
              <w:rPr>
                <w:b/>
                <w:color w:val="000000"/>
                <w:kern w:val="0"/>
                <w:sz w:val="19"/>
                <w:szCs w:val="19"/>
                <w:lang w:val="en-US" w:eastAsia="en-US"/>
              </w:rPr>
              <w:t>.1.1. Основная литература</w:t>
            </w:r>
          </w:p>
        </w:tc>
      </w:tr>
      <w:tr w:rsidR="00D349D8" w:rsidRPr="00D349D8" w14:paraId="7E03C537" w14:textId="77777777" w:rsidTr="004B58C3">
        <w:trPr>
          <w:gridBefore w:val="1"/>
          <w:gridAfter w:val="1"/>
          <w:wBefore w:w="9" w:type="dxa"/>
          <w:wAfter w:w="11" w:type="dxa"/>
          <w:trHeight w:hRule="exact" w:val="694"/>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32EFF9"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2D13FF"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Авторы, составители</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651719"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Заглавие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33DE7E"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Издательство, год</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EB5B64"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Количество/</w:t>
            </w:r>
          </w:p>
          <w:p w14:paraId="341E0071"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название ЭБС</w:t>
            </w:r>
          </w:p>
        </w:tc>
      </w:tr>
      <w:tr w:rsidR="00D349D8" w:rsidRPr="00D349D8" w14:paraId="16D34684" w14:textId="77777777" w:rsidTr="004B58C3">
        <w:trPr>
          <w:gridBefore w:val="1"/>
          <w:gridAfter w:val="1"/>
          <w:wBefore w:w="9" w:type="dxa"/>
          <w:wAfter w:w="11" w:type="dxa"/>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B1CAD6"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Л1.1</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BF5752"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Гусак А.А.</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85CE10"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Высшая </w:t>
            </w:r>
            <w:proofErr w:type="spellStart"/>
            <w:r w:rsidRPr="00D349D8">
              <w:rPr>
                <w:color w:val="000000"/>
                <w:kern w:val="0"/>
                <w:sz w:val="19"/>
                <w:szCs w:val="19"/>
                <w:lang w:eastAsia="en-US"/>
              </w:rPr>
              <w:t>математика:В</w:t>
            </w:r>
            <w:proofErr w:type="spellEnd"/>
            <w:r w:rsidRPr="00D349D8">
              <w:rPr>
                <w:color w:val="000000"/>
                <w:kern w:val="0"/>
                <w:sz w:val="19"/>
                <w:szCs w:val="19"/>
                <w:lang w:eastAsia="en-US"/>
              </w:rPr>
              <w:t xml:space="preserve"> 2т. : </w:t>
            </w:r>
            <w:proofErr w:type="spellStart"/>
            <w:r w:rsidRPr="00D349D8">
              <w:rPr>
                <w:color w:val="000000"/>
                <w:kern w:val="0"/>
                <w:sz w:val="19"/>
                <w:szCs w:val="19"/>
                <w:lang w:eastAsia="en-US"/>
              </w:rPr>
              <w:t>Учеб.пособие</w:t>
            </w:r>
            <w:proofErr w:type="spellEnd"/>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3F1D85"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Минск:ТетраС истемс, 1998, 448с.</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5C4BC2"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985-6317-62- 2, 1</w:t>
            </w:r>
          </w:p>
        </w:tc>
      </w:tr>
      <w:tr w:rsidR="00D349D8" w:rsidRPr="00D349D8" w14:paraId="7B6ED4FB" w14:textId="77777777" w:rsidTr="004B58C3">
        <w:trPr>
          <w:gridBefore w:val="1"/>
          <w:gridAfter w:val="1"/>
          <w:wBefore w:w="9" w:type="dxa"/>
          <w:wAfter w:w="11" w:type="dxa"/>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450527"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Л1.2</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E382C8"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Зарубин В.С., Иванова Е.Е., </w:t>
            </w:r>
            <w:proofErr w:type="spellStart"/>
            <w:r w:rsidRPr="00D349D8">
              <w:rPr>
                <w:color w:val="000000"/>
                <w:kern w:val="0"/>
                <w:sz w:val="19"/>
                <w:szCs w:val="19"/>
                <w:lang w:eastAsia="en-US"/>
              </w:rPr>
              <w:t>Кувыркин</w:t>
            </w:r>
            <w:proofErr w:type="spellEnd"/>
            <w:r w:rsidRPr="00D349D8">
              <w:rPr>
                <w:color w:val="000000"/>
                <w:kern w:val="0"/>
                <w:sz w:val="19"/>
                <w:szCs w:val="19"/>
                <w:lang w:eastAsia="en-US"/>
              </w:rPr>
              <w:t xml:space="preserve"> Г.Н.</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1D15C9"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Интегральное исчисление функций одного переменного : Учебник для втузов</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D9A5D9" w14:textId="77777777" w:rsidR="00D349D8" w:rsidRPr="00D349D8" w:rsidRDefault="00D349D8" w:rsidP="00D349D8">
            <w:pPr>
              <w:widowControl/>
              <w:spacing w:line="240" w:lineRule="auto"/>
              <w:ind w:firstLine="0"/>
              <w:rPr>
                <w:rFonts w:ascii="Calibri" w:hAnsi="Calibri"/>
                <w:kern w:val="0"/>
                <w:sz w:val="19"/>
                <w:szCs w:val="19"/>
                <w:lang w:eastAsia="en-US"/>
              </w:rPr>
            </w:pPr>
            <w:proofErr w:type="spellStart"/>
            <w:r w:rsidRPr="00D349D8">
              <w:rPr>
                <w:color w:val="000000"/>
                <w:kern w:val="0"/>
                <w:sz w:val="19"/>
                <w:szCs w:val="19"/>
                <w:lang w:eastAsia="en-US"/>
              </w:rPr>
              <w:t>М.:Изд-во</w:t>
            </w:r>
            <w:proofErr w:type="spellEnd"/>
            <w:r w:rsidRPr="00D349D8">
              <w:rPr>
                <w:color w:val="000000"/>
                <w:kern w:val="0"/>
                <w:sz w:val="19"/>
                <w:szCs w:val="19"/>
                <w:lang w:eastAsia="en-US"/>
              </w:rPr>
              <w:t xml:space="preserve"> МГТУ </w:t>
            </w:r>
            <w:proofErr w:type="spellStart"/>
            <w:r w:rsidRPr="00D349D8">
              <w:rPr>
                <w:color w:val="000000"/>
                <w:kern w:val="0"/>
                <w:sz w:val="19"/>
                <w:szCs w:val="19"/>
                <w:lang w:eastAsia="en-US"/>
              </w:rPr>
              <w:t>им.Н.Э.Бауман</w:t>
            </w:r>
            <w:proofErr w:type="spellEnd"/>
            <w:r w:rsidRPr="00D349D8">
              <w:rPr>
                <w:color w:val="000000"/>
                <w:kern w:val="0"/>
                <w:sz w:val="19"/>
                <w:szCs w:val="19"/>
                <w:lang w:eastAsia="en-US"/>
              </w:rPr>
              <w:t xml:space="preserve"> а, 1999, 527с.</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BC49FA"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5-7038-1336- 6,5-7038-1270 -4, 1</w:t>
            </w:r>
          </w:p>
        </w:tc>
      </w:tr>
      <w:tr w:rsidR="00D349D8" w:rsidRPr="00D349D8" w14:paraId="26F24BBB" w14:textId="77777777" w:rsidTr="004B58C3">
        <w:trPr>
          <w:gridBefore w:val="1"/>
          <w:gridAfter w:val="1"/>
          <w:wBefore w:w="9" w:type="dxa"/>
          <w:wAfter w:w="11" w:type="dxa"/>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EDA73A"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Л1.3</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355A9F"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Канатников А.Н., Крищенко А.П.</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E27DF2"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Аналитическая геометрия : Учебник для втузов</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06943E" w14:textId="77777777" w:rsidR="00D349D8" w:rsidRPr="00D349D8" w:rsidRDefault="00D349D8" w:rsidP="00D349D8">
            <w:pPr>
              <w:widowControl/>
              <w:spacing w:line="240" w:lineRule="auto"/>
              <w:ind w:firstLine="0"/>
              <w:rPr>
                <w:rFonts w:ascii="Calibri" w:hAnsi="Calibri"/>
                <w:kern w:val="0"/>
                <w:sz w:val="19"/>
                <w:szCs w:val="19"/>
                <w:lang w:eastAsia="en-US"/>
              </w:rPr>
            </w:pPr>
            <w:proofErr w:type="spellStart"/>
            <w:r w:rsidRPr="00D349D8">
              <w:rPr>
                <w:color w:val="000000"/>
                <w:kern w:val="0"/>
                <w:sz w:val="19"/>
                <w:szCs w:val="19"/>
                <w:lang w:eastAsia="en-US"/>
              </w:rPr>
              <w:t>М.:Изд-во</w:t>
            </w:r>
            <w:proofErr w:type="spellEnd"/>
            <w:r w:rsidRPr="00D349D8">
              <w:rPr>
                <w:color w:val="000000"/>
                <w:kern w:val="0"/>
                <w:sz w:val="19"/>
                <w:szCs w:val="19"/>
                <w:lang w:eastAsia="en-US"/>
              </w:rPr>
              <w:t xml:space="preserve"> МГТУ, 2000, 387с.</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71D482"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5-7038-1671- 8,5-7038-1270 -4, 191</w:t>
            </w:r>
          </w:p>
        </w:tc>
      </w:tr>
      <w:tr w:rsidR="00D349D8" w:rsidRPr="00D349D8" w14:paraId="7BCFC331" w14:textId="77777777" w:rsidTr="004B58C3">
        <w:trPr>
          <w:gridBefore w:val="1"/>
          <w:gridAfter w:val="1"/>
          <w:wBefore w:w="9" w:type="dxa"/>
          <w:wAfter w:w="11" w:type="dxa"/>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5009DE"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Л1.4</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9767AE"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Канатников А.Н., Крищенко А.П.</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717CD7"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Линейная алгебра : Учебник для втузов</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CF1D0C" w14:textId="77777777" w:rsidR="00D349D8" w:rsidRPr="00D349D8" w:rsidRDefault="00D349D8" w:rsidP="00D349D8">
            <w:pPr>
              <w:widowControl/>
              <w:spacing w:line="240" w:lineRule="auto"/>
              <w:ind w:firstLine="0"/>
              <w:rPr>
                <w:rFonts w:ascii="Calibri" w:hAnsi="Calibri"/>
                <w:kern w:val="0"/>
                <w:sz w:val="19"/>
                <w:szCs w:val="19"/>
                <w:lang w:eastAsia="en-US"/>
              </w:rPr>
            </w:pPr>
            <w:proofErr w:type="spellStart"/>
            <w:r w:rsidRPr="00D349D8">
              <w:rPr>
                <w:color w:val="000000"/>
                <w:kern w:val="0"/>
                <w:sz w:val="19"/>
                <w:szCs w:val="19"/>
                <w:lang w:eastAsia="en-US"/>
              </w:rPr>
              <w:t>М.:Изд-во</w:t>
            </w:r>
            <w:proofErr w:type="spellEnd"/>
            <w:r w:rsidRPr="00D349D8">
              <w:rPr>
                <w:color w:val="000000"/>
                <w:kern w:val="0"/>
                <w:sz w:val="19"/>
                <w:szCs w:val="19"/>
                <w:lang w:eastAsia="en-US"/>
              </w:rPr>
              <w:t xml:space="preserve"> МГТУ, 2001, 335с.</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9A2023"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5-7038-1754- 4,5-7038-1270 -4, 194</w:t>
            </w:r>
          </w:p>
        </w:tc>
      </w:tr>
      <w:tr w:rsidR="00D349D8" w:rsidRPr="00D349D8" w14:paraId="5BA4543F" w14:textId="77777777" w:rsidTr="004B58C3">
        <w:trPr>
          <w:gridBefore w:val="1"/>
          <w:gridAfter w:val="1"/>
          <w:wBefore w:w="9" w:type="dxa"/>
          <w:wAfter w:w="11" w:type="dxa"/>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801EE4"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Л1.5</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2E06D8"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Пискунов Н.С.</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C9433E"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Дифференциальное и интегральное </w:t>
            </w:r>
            <w:proofErr w:type="spellStart"/>
            <w:r w:rsidRPr="00D349D8">
              <w:rPr>
                <w:color w:val="000000"/>
                <w:kern w:val="0"/>
                <w:sz w:val="19"/>
                <w:szCs w:val="19"/>
                <w:lang w:eastAsia="en-US"/>
              </w:rPr>
              <w:t>исчисления.В</w:t>
            </w:r>
            <w:proofErr w:type="spellEnd"/>
            <w:r w:rsidRPr="00D349D8">
              <w:rPr>
                <w:color w:val="000000"/>
                <w:kern w:val="0"/>
                <w:sz w:val="19"/>
                <w:szCs w:val="19"/>
                <w:lang w:eastAsia="en-US"/>
              </w:rPr>
              <w:t xml:space="preserve"> 2-х т. : </w:t>
            </w:r>
            <w:proofErr w:type="spellStart"/>
            <w:r w:rsidRPr="00D349D8">
              <w:rPr>
                <w:color w:val="000000"/>
                <w:kern w:val="0"/>
                <w:sz w:val="19"/>
                <w:szCs w:val="19"/>
                <w:lang w:eastAsia="en-US"/>
              </w:rPr>
              <w:t>Учеб.для</w:t>
            </w:r>
            <w:proofErr w:type="spellEnd"/>
            <w:r w:rsidRPr="00D349D8">
              <w:rPr>
                <w:color w:val="000000"/>
                <w:kern w:val="0"/>
                <w:sz w:val="19"/>
                <w:szCs w:val="19"/>
                <w:lang w:eastAsia="en-US"/>
              </w:rPr>
              <w:t xml:space="preserve"> втузов</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2572E6"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М.:Интеграл- Пресс, 2005, 416с.</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B59F13"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5-89602-012- 0, 1</w:t>
            </w:r>
          </w:p>
        </w:tc>
      </w:tr>
      <w:tr w:rsidR="00D349D8" w:rsidRPr="00D349D8" w14:paraId="690762D5" w14:textId="77777777" w:rsidTr="004B58C3">
        <w:trPr>
          <w:gridBefore w:val="1"/>
          <w:gridAfter w:val="1"/>
          <w:wBefore w:w="9" w:type="dxa"/>
          <w:wAfter w:w="11" w:type="dxa"/>
          <w:trHeight w:hRule="exact" w:val="1137"/>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40E581"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Л1.6</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B15FEE"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Краснов М.Л., Киселев А.И., Макаренко Г.И., </w:t>
            </w:r>
            <w:proofErr w:type="spellStart"/>
            <w:r w:rsidRPr="00D349D8">
              <w:rPr>
                <w:color w:val="000000"/>
                <w:kern w:val="0"/>
                <w:sz w:val="19"/>
                <w:szCs w:val="19"/>
                <w:lang w:eastAsia="en-US"/>
              </w:rPr>
              <w:t>Шикин</w:t>
            </w:r>
            <w:proofErr w:type="spellEnd"/>
            <w:r w:rsidRPr="00D349D8">
              <w:rPr>
                <w:color w:val="000000"/>
                <w:kern w:val="0"/>
                <w:sz w:val="19"/>
                <w:szCs w:val="19"/>
                <w:lang w:eastAsia="en-US"/>
              </w:rPr>
              <w:t xml:space="preserve"> Е.В., </w:t>
            </w:r>
            <w:proofErr w:type="spellStart"/>
            <w:r w:rsidRPr="00D349D8">
              <w:rPr>
                <w:color w:val="000000"/>
                <w:kern w:val="0"/>
                <w:sz w:val="19"/>
                <w:szCs w:val="19"/>
                <w:lang w:eastAsia="en-US"/>
              </w:rPr>
              <w:t>Заляпин</w:t>
            </w:r>
            <w:proofErr w:type="spellEnd"/>
            <w:r w:rsidRPr="00D349D8">
              <w:rPr>
                <w:color w:val="000000"/>
                <w:kern w:val="0"/>
                <w:sz w:val="19"/>
                <w:szCs w:val="19"/>
                <w:lang w:eastAsia="en-US"/>
              </w:rPr>
              <w:t xml:space="preserve"> В.И.</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B9EDAD"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Вся высшая математика : учеб. для втузов</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DFD2DF"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М.: Изд-во ЛКИ, 2014, 192с.</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A9AAB9"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978-5-382- 01492-0, 1</w:t>
            </w:r>
          </w:p>
        </w:tc>
      </w:tr>
      <w:tr w:rsidR="00D349D8" w:rsidRPr="00D349D8" w14:paraId="33B0F303" w14:textId="77777777" w:rsidTr="00F21E6F">
        <w:trPr>
          <w:trHeight w:val="277"/>
        </w:trPr>
        <w:tc>
          <w:tcPr>
            <w:tcW w:w="935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5A8BC6" w14:textId="609AD82A" w:rsidR="00D349D8" w:rsidRPr="00D349D8" w:rsidRDefault="00D349D8" w:rsidP="00D349D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349D8">
              <w:rPr>
                <w:b/>
                <w:color w:val="000000"/>
                <w:kern w:val="0"/>
                <w:sz w:val="19"/>
                <w:szCs w:val="19"/>
                <w:lang w:val="en-US" w:eastAsia="en-US"/>
              </w:rPr>
              <w:t>.1.2. Дополнительная литература</w:t>
            </w:r>
          </w:p>
        </w:tc>
      </w:tr>
      <w:tr w:rsidR="00D349D8" w:rsidRPr="00D349D8" w14:paraId="2D379612" w14:textId="77777777" w:rsidTr="004B58C3">
        <w:trPr>
          <w:trHeight w:hRule="exact" w:val="694"/>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6789E4"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21B476"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Авторы, составители</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14FB64"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Заглавие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FD1427"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Издательство, год</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FAFA6D"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Количество/</w:t>
            </w:r>
          </w:p>
          <w:p w14:paraId="7E6614C4"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название ЭБС</w:t>
            </w:r>
          </w:p>
        </w:tc>
      </w:tr>
      <w:tr w:rsidR="00D349D8" w:rsidRPr="006619CB" w14:paraId="440724D1" w14:textId="77777777" w:rsidTr="004B58C3">
        <w:trPr>
          <w:trHeight w:hRule="exact" w:val="1111"/>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884F58C"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Л2.1</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CCE0DD"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Новиков А.И., Орлов Г.С.</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DB526E"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Линейная алгебра и аналитическая геометрия : Учебное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F61F20"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РИЦ РГРТУ, 2006,</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14EE4F"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https://elib.rsre u.ru/ebs/downl oad/1035</w:t>
            </w:r>
          </w:p>
        </w:tc>
      </w:tr>
      <w:tr w:rsidR="00D349D8" w:rsidRPr="006619CB" w14:paraId="0EAAA83F" w14:textId="77777777" w:rsidTr="004B58C3">
        <w:trPr>
          <w:trHeight w:hRule="exact" w:val="1111"/>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1C30C7"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Л2.2</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882DBE" w14:textId="77777777" w:rsidR="00D349D8" w:rsidRPr="00D349D8" w:rsidRDefault="00D349D8" w:rsidP="00D349D8">
            <w:pPr>
              <w:widowControl/>
              <w:spacing w:line="240" w:lineRule="auto"/>
              <w:ind w:firstLine="0"/>
              <w:rPr>
                <w:rFonts w:ascii="Calibri" w:hAnsi="Calibri"/>
                <w:kern w:val="0"/>
                <w:sz w:val="19"/>
                <w:szCs w:val="19"/>
                <w:lang w:eastAsia="en-US"/>
              </w:rPr>
            </w:pPr>
            <w:proofErr w:type="spellStart"/>
            <w:r w:rsidRPr="00D349D8">
              <w:rPr>
                <w:color w:val="000000"/>
                <w:kern w:val="0"/>
                <w:sz w:val="19"/>
                <w:szCs w:val="19"/>
                <w:lang w:eastAsia="en-US"/>
              </w:rPr>
              <w:t>Бухенский</w:t>
            </w:r>
            <w:proofErr w:type="spellEnd"/>
            <w:r w:rsidRPr="00D349D8">
              <w:rPr>
                <w:color w:val="000000"/>
                <w:kern w:val="0"/>
                <w:sz w:val="19"/>
                <w:szCs w:val="19"/>
                <w:lang w:eastAsia="en-US"/>
              </w:rPr>
              <w:t xml:space="preserve"> К.В., </w:t>
            </w:r>
            <w:proofErr w:type="spellStart"/>
            <w:r w:rsidRPr="00D349D8">
              <w:rPr>
                <w:color w:val="000000"/>
                <w:kern w:val="0"/>
                <w:sz w:val="19"/>
                <w:szCs w:val="19"/>
                <w:lang w:eastAsia="en-US"/>
              </w:rPr>
              <w:t>Елкина</w:t>
            </w:r>
            <w:proofErr w:type="spellEnd"/>
            <w:r w:rsidRPr="00D349D8">
              <w:rPr>
                <w:color w:val="000000"/>
                <w:kern w:val="0"/>
                <w:sz w:val="19"/>
                <w:szCs w:val="19"/>
                <w:lang w:eastAsia="en-US"/>
              </w:rPr>
              <w:t xml:space="preserve"> Н.В., Лукьянова Г.С.</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4F97A2"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eastAsia="en-US"/>
              </w:rPr>
              <w:t xml:space="preserve">Опорные конспекты по высшей математике. </w:t>
            </w:r>
            <w:r w:rsidRPr="00D349D8">
              <w:rPr>
                <w:color w:val="000000"/>
                <w:kern w:val="0"/>
                <w:sz w:val="19"/>
                <w:szCs w:val="19"/>
                <w:lang w:val="en-US" w:eastAsia="en-US"/>
              </w:rPr>
              <w:t>Ч.3 : Учебное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78F1DF"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РИЦ РГРТУ, 2011,</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E3F7EA"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https://elib.rsre u.ru/ebs/downl oad/1017</w:t>
            </w:r>
          </w:p>
        </w:tc>
      </w:tr>
      <w:tr w:rsidR="00D349D8" w:rsidRPr="006619CB" w14:paraId="39928F61" w14:textId="77777777" w:rsidTr="004B58C3">
        <w:trPr>
          <w:trHeight w:hRule="exact" w:val="1111"/>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05435E"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Л2.3</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F635C2" w14:textId="77777777" w:rsidR="00D349D8" w:rsidRPr="00D349D8" w:rsidRDefault="00D349D8" w:rsidP="00D349D8">
            <w:pPr>
              <w:widowControl/>
              <w:spacing w:line="240" w:lineRule="auto"/>
              <w:ind w:firstLine="0"/>
              <w:rPr>
                <w:rFonts w:ascii="Calibri" w:hAnsi="Calibri"/>
                <w:kern w:val="0"/>
                <w:sz w:val="19"/>
                <w:szCs w:val="19"/>
                <w:lang w:eastAsia="en-US"/>
              </w:rPr>
            </w:pPr>
            <w:proofErr w:type="spellStart"/>
            <w:r w:rsidRPr="00D349D8">
              <w:rPr>
                <w:color w:val="000000"/>
                <w:kern w:val="0"/>
                <w:sz w:val="19"/>
                <w:szCs w:val="19"/>
                <w:lang w:eastAsia="en-US"/>
              </w:rPr>
              <w:t>Бухенский</w:t>
            </w:r>
            <w:proofErr w:type="spellEnd"/>
            <w:r w:rsidRPr="00D349D8">
              <w:rPr>
                <w:color w:val="000000"/>
                <w:kern w:val="0"/>
                <w:sz w:val="19"/>
                <w:szCs w:val="19"/>
                <w:lang w:eastAsia="en-US"/>
              </w:rPr>
              <w:t xml:space="preserve"> К.В., </w:t>
            </w:r>
            <w:proofErr w:type="spellStart"/>
            <w:r w:rsidRPr="00D349D8">
              <w:rPr>
                <w:color w:val="000000"/>
                <w:kern w:val="0"/>
                <w:sz w:val="19"/>
                <w:szCs w:val="19"/>
                <w:lang w:eastAsia="en-US"/>
              </w:rPr>
              <w:t>Елкина</w:t>
            </w:r>
            <w:proofErr w:type="spellEnd"/>
            <w:r w:rsidRPr="00D349D8">
              <w:rPr>
                <w:color w:val="000000"/>
                <w:kern w:val="0"/>
                <w:sz w:val="19"/>
                <w:szCs w:val="19"/>
                <w:lang w:eastAsia="en-US"/>
              </w:rPr>
              <w:t xml:space="preserve"> Н.В., Маслова Н.Н., </w:t>
            </w:r>
            <w:proofErr w:type="spellStart"/>
            <w:r w:rsidRPr="00D349D8">
              <w:rPr>
                <w:color w:val="000000"/>
                <w:kern w:val="0"/>
                <w:sz w:val="19"/>
                <w:szCs w:val="19"/>
                <w:lang w:eastAsia="en-US"/>
              </w:rPr>
              <w:t>Ципоркова</w:t>
            </w:r>
            <w:proofErr w:type="spellEnd"/>
            <w:r w:rsidRPr="00D349D8">
              <w:rPr>
                <w:color w:val="000000"/>
                <w:kern w:val="0"/>
                <w:sz w:val="19"/>
                <w:szCs w:val="19"/>
                <w:lang w:eastAsia="en-US"/>
              </w:rPr>
              <w:t xml:space="preserve"> К.А.</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790754"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eastAsia="en-US"/>
              </w:rPr>
              <w:t xml:space="preserve">Опорные конспекты по высшей математике. </w:t>
            </w:r>
            <w:r w:rsidRPr="00D349D8">
              <w:rPr>
                <w:color w:val="000000"/>
                <w:kern w:val="0"/>
                <w:sz w:val="19"/>
                <w:szCs w:val="19"/>
                <w:lang w:val="en-US" w:eastAsia="en-US"/>
              </w:rPr>
              <w:t>Ч.2 : Учебное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1AEFAB"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РИЦ РГРТУ, 2010,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6937E8"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https://elib.rsre u.ru/ebs/downl oad/1018</w:t>
            </w:r>
          </w:p>
        </w:tc>
      </w:tr>
      <w:tr w:rsidR="00D349D8" w:rsidRPr="006619CB" w14:paraId="28217811" w14:textId="77777777" w:rsidTr="004B58C3">
        <w:trPr>
          <w:trHeight w:hRule="exact" w:val="1111"/>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935CBF"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Л2.4</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59E36E"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Ципоркова К.А.</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76B6D8"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Интегральное исчисление функции одной переменной : Учебное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516C09"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РИЦ РГРТУ, 2006,</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AA80F2"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https://elib.rsre u.ru/ebs/downl oad/1039</w:t>
            </w:r>
          </w:p>
        </w:tc>
      </w:tr>
      <w:tr w:rsidR="00F21E6F" w:rsidRPr="00D349D8" w14:paraId="6EB8FD6A" w14:textId="77777777" w:rsidTr="004B58C3">
        <w:trPr>
          <w:trHeight w:hRule="exact" w:val="694"/>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890E3E" w14:textId="77777777" w:rsidR="00F21E6F" w:rsidRPr="00D349D8" w:rsidRDefault="00F21E6F"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lastRenderedPageBreak/>
              <w:t>№</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F43BB6" w14:textId="77777777" w:rsidR="00F21E6F" w:rsidRPr="00D349D8" w:rsidRDefault="00F21E6F"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Авторы, составители</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A39122" w14:textId="77777777" w:rsidR="00F21E6F" w:rsidRPr="00D349D8" w:rsidRDefault="00F21E6F"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Заглавие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037AED" w14:textId="77777777" w:rsidR="00F21E6F" w:rsidRPr="00D349D8" w:rsidRDefault="00F21E6F"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Издательство, год</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8FAB11" w14:textId="77777777" w:rsidR="00F21E6F" w:rsidRPr="00D349D8" w:rsidRDefault="00F21E6F"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Количество/</w:t>
            </w:r>
          </w:p>
          <w:p w14:paraId="4DA28444" w14:textId="77777777" w:rsidR="00F21E6F" w:rsidRPr="00D349D8" w:rsidRDefault="00F21E6F"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название ЭБС</w:t>
            </w:r>
          </w:p>
        </w:tc>
      </w:tr>
      <w:tr w:rsidR="00D349D8" w:rsidRPr="006619CB" w14:paraId="71A5543F" w14:textId="77777777" w:rsidTr="004B58C3">
        <w:trPr>
          <w:trHeight w:hRule="exact" w:val="1111"/>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07E7D7"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Л2.5</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55E2E7"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Бухенский К.В.</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EEBE86"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eastAsia="en-US"/>
              </w:rPr>
              <w:t xml:space="preserve">Опорные конспекты по высшей математике. </w:t>
            </w:r>
            <w:r w:rsidRPr="00D349D8">
              <w:rPr>
                <w:color w:val="000000"/>
                <w:kern w:val="0"/>
                <w:sz w:val="19"/>
                <w:szCs w:val="19"/>
                <w:lang w:val="en-US" w:eastAsia="en-US"/>
              </w:rPr>
              <w:t>Ч.1 : Учебное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1013FD"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РИЦ РГРТУ, 2010,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DBADBF"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https://elib.rsre u.ru/ebs/downl oad/1608</w:t>
            </w:r>
          </w:p>
        </w:tc>
      </w:tr>
      <w:tr w:rsidR="00D349D8" w:rsidRPr="00D349D8" w14:paraId="0D069BA8" w14:textId="77777777" w:rsidTr="004B58C3">
        <w:trPr>
          <w:trHeight w:hRule="exact" w:val="1111"/>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9DE93F"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Л2.6</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0A1989"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Иванова Е.Е.</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827C28"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Дифференциальное исчисление функций одного переменного : </w:t>
            </w:r>
            <w:proofErr w:type="spellStart"/>
            <w:r w:rsidRPr="00D349D8">
              <w:rPr>
                <w:color w:val="000000"/>
                <w:kern w:val="0"/>
                <w:sz w:val="19"/>
                <w:szCs w:val="19"/>
                <w:lang w:eastAsia="en-US"/>
              </w:rPr>
              <w:t>Учеб.для</w:t>
            </w:r>
            <w:proofErr w:type="spellEnd"/>
            <w:r w:rsidRPr="00D349D8">
              <w:rPr>
                <w:color w:val="000000"/>
                <w:kern w:val="0"/>
                <w:sz w:val="19"/>
                <w:szCs w:val="19"/>
                <w:lang w:eastAsia="en-US"/>
              </w:rPr>
              <w:t xml:space="preserve"> втузов</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E1C6C6" w14:textId="77777777" w:rsidR="00D349D8" w:rsidRPr="00D349D8" w:rsidRDefault="00D349D8" w:rsidP="00D349D8">
            <w:pPr>
              <w:widowControl/>
              <w:spacing w:line="240" w:lineRule="auto"/>
              <w:ind w:firstLine="0"/>
              <w:rPr>
                <w:rFonts w:ascii="Calibri" w:hAnsi="Calibri"/>
                <w:kern w:val="0"/>
                <w:sz w:val="19"/>
                <w:szCs w:val="19"/>
                <w:lang w:eastAsia="en-US"/>
              </w:rPr>
            </w:pPr>
            <w:proofErr w:type="spellStart"/>
            <w:r w:rsidRPr="00D349D8">
              <w:rPr>
                <w:color w:val="000000"/>
                <w:kern w:val="0"/>
                <w:sz w:val="19"/>
                <w:szCs w:val="19"/>
                <w:lang w:eastAsia="en-US"/>
              </w:rPr>
              <w:t>М.:Изд-во</w:t>
            </w:r>
            <w:proofErr w:type="spellEnd"/>
            <w:r w:rsidRPr="00D349D8">
              <w:rPr>
                <w:color w:val="000000"/>
                <w:kern w:val="0"/>
                <w:sz w:val="19"/>
                <w:szCs w:val="19"/>
                <w:lang w:eastAsia="en-US"/>
              </w:rPr>
              <w:t xml:space="preserve"> МГТУ, 2002, 407с.</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937545"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5-7038-1270- 4,5-7038-1271 -2, 1</w:t>
            </w:r>
          </w:p>
        </w:tc>
      </w:tr>
      <w:tr w:rsidR="00D349D8" w:rsidRPr="00D349D8" w14:paraId="647C0587" w14:textId="77777777" w:rsidTr="004B58C3">
        <w:trPr>
          <w:trHeight w:hRule="exact" w:val="1111"/>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8E295D"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Л2.7</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D5AA81"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Агафонов С.А., Муратова Т.В.</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FAE8EA"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Обыкновенные дифференциальные уравнения : учеб. пособие для вузов</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C60883"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М.: Академия, 2008, 238с.</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416993"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978-5-7695- 2581-0, 1</w:t>
            </w:r>
          </w:p>
        </w:tc>
      </w:tr>
      <w:tr w:rsidR="00D349D8" w:rsidRPr="00D349D8" w14:paraId="59434E84" w14:textId="77777777" w:rsidTr="004B58C3">
        <w:trPr>
          <w:trHeight w:hRule="exact" w:val="1111"/>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4ECFB6E"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Л2.8</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764BA2"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Берман Г.Н.</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4040D2"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Сборник задач по курсу математического анализа : учеб.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039041"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СПб.: Профессия, 2008, 432с.</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C1F0E6"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5-93913-009- 7, 1</w:t>
            </w:r>
          </w:p>
        </w:tc>
      </w:tr>
      <w:tr w:rsidR="00D349D8" w:rsidRPr="00D349D8" w14:paraId="48F4DA6A" w14:textId="77777777" w:rsidTr="00F21E6F">
        <w:trPr>
          <w:trHeight w:val="277"/>
        </w:trPr>
        <w:tc>
          <w:tcPr>
            <w:tcW w:w="935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28092E" w14:textId="1D7A23A4" w:rsidR="00D349D8" w:rsidRPr="00D349D8" w:rsidRDefault="00D349D8" w:rsidP="00D349D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349D8">
              <w:rPr>
                <w:b/>
                <w:color w:val="000000"/>
                <w:kern w:val="0"/>
                <w:sz w:val="19"/>
                <w:szCs w:val="19"/>
                <w:lang w:val="en-US" w:eastAsia="en-US"/>
              </w:rPr>
              <w:t>.1.3. Методические разработки</w:t>
            </w:r>
          </w:p>
        </w:tc>
      </w:tr>
      <w:tr w:rsidR="00D349D8" w:rsidRPr="00D349D8" w14:paraId="58563422" w14:textId="77777777" w:rsidTr="004B58C3">
        <w:trPr>
          <w:trHeight w:hRule="exact" w:val="694"/>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6BF0E4"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05599B"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Авторы, составители</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4B760A"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Заглавие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FC124E"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Издательство, год</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572EC6"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Количество/</w:t>
            </w:r>
          </w:p>
          <w:p w14:paraId="0DAA4643"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название ЭБС</w:t>
            </w:r>
          </w:p>
        </w:tc>
      </w:tr>
      <w:tr w:rsidR="00D349D8" w:rsidRPr="006619CB" w14:paraId="7D6B70CC" w14:textId="77777777" w:rsidTr="004B58C3">
        <w:trPr>
          <w:trHeight w:hRule="exact" w:val="1111"/>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1AD43D"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Л3.1</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4D2AD5"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Гришина В.В., </w:t>
            </w:r>
            <w:proofErr w:type="spellStart"/>
            <w:r w:rsidRPr="00D349D8">
              <w:rPr>
                <w:color w:val="000000"/>
                <w:kern w:val="0"/>
                <w:sz w:val="19"/>
                <w:szCs w:val="19"/>
                <w:lang w:eastAsia="en-US"/>
              </w:rPr>
              <w:t>Зименко</w:t>
            </w:r>
            <w:proofErr w:type="spellEnd"/>
            <w:r w:rsidRPr="00D349D8">
              <w:rPr>
                <w:color w:val="000000"/>
                <w:kern w:val="0"/>
                <w:sz w:val="19"/>
                <w:szCs w:val="19"/>
                <w:lang w:eastAsia="en-US"/>
              </w:rPr>
              <w:t xml:space="preserve"> В.А., Орлова С.Н., </w:t>
            </w:r>
            <w:proofErr w:type="spellStart"/>
            <w:r w:rsidRPr="00D349D8">
              <w:rPr>
                <w:color w:val="000000"/>
                <w:kern w:val="0"/>
                <w:sz w:val="19"/>
                <w:szCs w:val="19"/>
                <w:lang w:eastAsia="en-US"/>
              </w:rPr>
              <w:t>Ципоркова</w:t>
            </w:r>
            <w:proofErr w:type="spellEnd"/>
            <w:r w:rsidRPr="00D349D8">
              <w:rPr>
                <w:color w:val="000000"/>
                <w:kern w:val="0"/>
                <w:sz w:val="19"/>
                <w:szCs w:val="19"/>
                <w:lang w:eastAsia="en-US"/>
              </w:rPr>
              <w:t xml:space="preserve"> К.</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712531"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Варианты контрольных работ. Тематические тесты по линейной алгебре и аналитической геометрии : Учебное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AC8D49"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РИЦ РГРТУ, 2015,</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B5041C"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https://elib.rsre u.ru/ebs/downl oad/733</w:t>
            </w:r>
          </w:p>
        </w:tc>
      </w:tr>
      <w:tr w:rsidR="00D349D8" w:rsidRPr="006619CB" w14:paraId="1610708E" w14:textId="77777777" w:rsidTr="004B58C3">
        <w:trPr>
          <w:trHeight w:hRule="exact" w:val="1796"/>
        </w:trPr>
        <w:tc>
          <w:tcPr>
            <w:tcW w:w="6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D33F04"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Л3.2</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254E80"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Дубовиков А.В., Митрохин Ю.С., Богатова С.В., Лукьянова Г.С., Сюсюкалов А.И., Ципоркова К.А., Дорофеева Т.И., Крыгина С.С., Лоск</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415A5E"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Комплексные числа. Линейная алгебра. Аналитическая геометрия. Введение в анализ : Методические указания</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34A822"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РИЦ РГРТУ, 2009,</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22EDFA"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https://elib.rsre u.ru/ebs/downl oad/1609</w:t>
            </w:r>
          </w:p>
        </w:tc>
      </w:tr>
      <w:tr w:rsidR="00D349D8" w:rsidRPr="00D349D8" w14:paraId="3275003F" w14:textId="77777777" w:rsidTr="004B58C3">
        <w:trPr>
          <w:trHeight w:hRule="exact" w:val="2236"/>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FDFFB7"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Л3.3</w:t>
            </w:r>
          </w:p>
        </w:tc>
        <w:tc>
          <w:tcPr>
            <w:tcW w:w="17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47D0AB"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Дубовиков А.В., Митрохин Ю.С., Яковлев М.К., Богатова С.В., Лукьянова Г.С., Султанов С.Р., Сюсюкалов А.И., Ципоркова К.А., Дорофеева Т.И., Чернецова Т.Н.</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1D0B02"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Интеграл. Основы линейной алгебры. Функции многих переменных. Обыкновенные дифференциальные уравнения : задачи для </w:t>
            </w:r>
            <w:proofErr w:type="spellStart"/>
            <w:r w:rsidRPr="00D349D8">
              <w:rPr>
                <w:color w:val="000000"/>
                <w:kern w:val="0"/>
                <w:sz w:val="19"/>
                <w:szCs w:val="19"/>
                <w:lang w:eastAsia="en-US"/>
              </w:rPr>
              <w:t>практ</w:t>
            </w:r>
            <w:proofErr w:type="spellEnd"/>
            <w:r w:rsidRPr="00D349D8">
              <w:rPr>
                <w:color w:val="000000"/>
                <w:kern w:val="0"/>
                <w:sz w:val="19"/>
                <w:szCs w:val="19"/>
                <w:lang w:eastAsia="en-US"/>
              </w:rPr>
              <w:t xml:space="preserve">. занятий и </w:t>
            </w:r>
            <w:proofErr w:type="spellStart"/>
            <w:r w:rsidRPr="00D349D8">
              <w:rPr>
                <w:color w:val="000000"/>
                <w:kern w:val="0"/>
                <w:sz w:val="19"/>
                <w:szCs w:val="19"/>
                <w:lang w:eastAsia="en-US"/>
              </w:rPr>
              <w:t>самост</w:t>
            </w:r>
            <w:proofErr w:type="spellEnd"/>
            <w:r w:rsidRPr="00D349D8">
              <w:rPr>
                <w:color w:val="000000"/>
                <w:kern w:val="0"/>
                <w:sz w:val="19"/>
                <w:szCs w:val="19"/>
                <w:lang w:eastAsia="en-US"/>
              </w:rPr>
              <w:t>. работы (2-й семестр)</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3C323B"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2009, 60с.</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5FC77D"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1</w:t>
            </w:r>
          </w:p>
        </w:tc>
      </w:tr>
      <w:tr w:rsidR="00D349D8" w:rsidRPr="00D349D8" w14:paraId="5C533030" w14:textId="77777777" w:rsidTr="004B58C3">
        <w:trPr>
          <w:trHeight w:hRule="exact" w:val="2455"/>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9731B3"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Л3.4</w:t>
            </w:r>
          </w:p>
        </w:tc>
        <w:tc>
          <w:tcPr>
            <w:tcW w:w="17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5A7E70"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Бодрова И.В., Бухенский К.В., Гончарова Г.В., Дубовиков А.В., Елкина Н.В., Ильин М.Е., Кузнецов А.В., Лукьянова Г.С., Маслова Н.Н., Новиков А.И., Чернецова Т.Н., Яковлев М.К.</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B1636E"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Расчетные задания по высшей математике (3-й семестр) : учеб.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405D83"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2012, 104с.</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502974"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80</w:t>
            </w:r>
          </w:p>
        </w:tc>
      </w:tr>
    </w:tbl>
    <w:p w14:paraId="2B85090B" w14:textId="77777777" w:rsidR="00604671" w:rsidRDefault="00604671">
      <w:r>
        <w:br w:type="page"/>
      </w:r>
    </w:p>
    <w:tbl>
      <w:tblPr>
        <w:tblW w:w="9354" w:type="dxa"/>
        <w:tblInd w:w="-10" w:type="dxa"/>
        <w:tblCellMar>
          <w:left w:w="0" w:type="dxa"/>
          <w:right w:w="0" w:type="dxa"/>
        </w:tblCellMar>
        <w:tblLook w:val="04A0" w:firstRow="1" w:lastRow="0" w:firstColumn="1" w:lastColumn="0" w:noHBand="0" w:noVBand="1"/>
      </w:tblPr>
      <w:tblGrid>
        <w:gridCol w:w="644"/>
        <w:gridCol w:w="9"/>
        <w:gridCol w:w="1769"/>
        <w:gridCol w:w="4279"/>
        <w:gridCol w:w="1378"/>
        <w:gridCol w:w="1275"/>
      </w:tblGrid>
      <w:tr w:rsidR="00604671" w:rsidRPr="00D349D8" w14:paraId="0D64B1A0" w14:textId="77777777" w:rsidTr="0022538A">
        <w:trPr>
          <w:trHeight w:hRule="exact" w:val="694"/>
        </w:trPr>
        <w:tc>
          <w:tcPr>
            <w:tcW w:w="6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1C2B15" w14:textId="2E19B6C2" w:rsidR="00604671" w:rsidRPr="00D349D8" w:rsidRDefault="00604671"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lastRenderedPageBreak/>
              <w:t>№</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ADC330" w14:textId="77777777" w:rsidR="00604671" w:rsidRPr="00D349D8" w:rsidRDefault="00604671"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Авторы, составители</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25B3F9" w14:textId="77777777" w:rsidR="00604671" w:rsidRPr="00D349D8" w:rsidRDefault="00604671"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Заглавие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761F64" w14:textId="77777777" w:rsidR="00604671" w:rsidRPr="00D349D8" w:rsidRDefault="00604671"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Издательство, год</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9F0132" w14:textId="77777777" w:rsidR="00604671" w:rsidRPr="00D349D8" w:rsidRDefault="00604671"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Количество/</w:t>
            </w:r>
          </w:p>
          <w:p w14:paraId="79FD81AD" w14:textId="77777777" w:rsidR="00604671" w:rsidRPr="00D349D8" w:rsidRDefault="00604671" w:rsidP="0022538A">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название ЭБС</w:t>
            </w:r>
          </w:p>
        </w:tc>
      </w:tr>
      <w:tr w:rsidR="00D349D8" w:rsidRPr="00D349D8" w14:paraId="7A98901C" w14:textId="77777777" w:rsidTr="004B58C3">
        <w:trPr>
          <w:trHeight w:hRule="exact" w:val="1137"/>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6C9499"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Л3.5</w:t>
            </w:r>
          </w:p>
        </w:tc>
        <w:tc>
          <w:tcPr>
            <w:tcW w:w="17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8DB8C1"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Богатова С.В., </w:t>
            </w:r>
            <w:proofErr w:type="spellStart"/>
            <w:r w:rsidRPr="00D349D8">
              <w:rPr>
                <w:color w:val="000000"/>
                <w:kern w:val="0"/>
                <w:sz w:val="19"/>
                <w:szCs w:val="19"/>
                <w:lang w:eastAsia="en-US"/>
              </w:rPr>
              <w:t>Бухенский</w:t>
            </w:r>
            <w:proofErr w:type="spellEnd"/>
            <w:r w:rsidRPr="00D349D8">
              <w:rPr>
                <w:color w:val="000000"/>
                <w:kern w:val="0"/>
                <w:sz w:val="19"/>
                <w:szCs w:val="19"/>
                <w:lang w:eastAsia="en-US"/>
              </w:rPr>
              <w:t xml:space="preserve"> К.В., Гришина В.В., Дюбуа А.Б., Елкина Н.В, Карасев И.П.</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F591AA"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Расчетные задания по высшей математике (1-й семестр) : учеб.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E20085"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2013, 159с.</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3ADF61"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1</w:t>
            </w:r>
          </w:p>
        </w:tc>
      </w:tr>
      <w:tr w:rsidR="00D349D8" w:rsidRPr="00D349D8" w14:paraId="2F232E38" w14:textId="77777777" w:rsidTr="004B58C3">
        <w:trPr>
          <w:trHeight w:hRule="exact" w:val="2236"/>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DD7663"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Л3.6</w:t>
            </w:r>
          </w:p>
        </w:tc>
        <w:tc>
          <w:tcPr>
            <w:tcW w:w="17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138350"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Богатова С.В., Бухенский К.В., Дюбуа А.Б., Дубовиков А.В., Елкина Н.В., Лукьянова Г.С., Львова Т.Л., Маслова Н.Н., Митрохин Ю.С., Ципоркова К.А., Чемезов О.Н.</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7A17B9E"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Расчетные задания по высшей математике (2-й семестр) : учеб. пособие</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1010ED"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2013, 103с.</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66143C"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1</w:t>
            </w:r>
          </w:p>
        </w:tc>
      </w:tr>
      <w:tr w:rsidR="00D349D8" w:rsidRPr="00D349D8" w14:paraId="4BCAA1AC" w14:textId="77777777" w:rsidTr="004B58C3">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B0EDD0"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Л3.7</w:t>
            </w:r>
          </w:p>
        </w:tc>
        <w:tc>
          <w:tcPr>
            <w:tcW w:w="17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A02BBD"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Маслова Н.Н., </w:t>
            </w:r>
            <w:proofErr w:type="spellStart"/>
            <w:r w:rsidRPr="00D349D8">
              <w:rPr>
                <w:color w:val="000000"/>
                <w:kern w:val="0"/>
                <w:sz w:val="19"/>
                <w:szCs w:val="19"/>
                <w:lang w:eastAsia="en-US"/>
              </w:rPr>
              <w:t>Ревкова</w:t>
            </w:r>
            <w:proofErr w:type="spellEnd"/>
            <w:r w:rsidRPr="00D349D8">
              <w:rPr>
                <w:color w:val="000000"/>
                <w:kern w:val="0"/>
                <w:sz w:val="19"/>
                <w:szCs w:val="19"/>
                <w:lang w:eastAsia="en-US"/>
              </w:rPr>
              <w:t xml:space="preserve"> Л.С.</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BAD025"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Тренировочные задания по теме "Неопределенный интеграл" : метод. указ.</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CFF728"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2019, 36с.</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497999"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1</w:t>
            </w:r>
          </w:p>
        </w:tc>
      </w:tr>
      <w:tr w:rsidR="00D349D8" w:rsidRPr="00D349D8" w14:paraId="0A2C816B" w14:textId="77777777" w:rsidTr="004B58C3">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A91B14" w14:textId="77777777" w:rsidR="00D349D8" w:rsidRPr="00D349D8" w:rsidRDefault="00D349D8" w:rsidP="00D349D8">
            <w:pPr>
              <w:widowControl/>
              <w:spacing w:line="240" w:lineRule="auto"/>
              <w:ind w:firstLine="0"/>
              <w:jc w:val="center"/>
              <w:rPr>
                <w:rFonts w:ascii="Calibri" w:hAnsi="Calibri"/>
                <w:kern w:val="0"/>
                <w:sz w:val="19"/>
                <w:szCs w:val="19"/>
                <w:lang w:val="en-US" w:eastAsia="en-US"/>
              </w:rPr>
            </w:pPr>
            <w:r w:rsidRPr="00D349D8">
              <w:rPr>
                <w:color w:val="000000"/>
                <w:kern w:val="0"/>
                <w:sz w:val="19"/>
                <w:szCs w:val="19"/>
                <w:lang w:val="en-US" w:eastAsia="en-US"/>
              </w:rPr>
              <w:t>Л3.8</w:t>
            </w:r>
          </w:p>
        </w:tc>
        <w:tc>
          <w:tcPr>
            <w:tcW w:w="17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808EB4"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 xml:space="preserve">Маслова Н.Н., </w:t>
            </w:r>
            <w:proofErr w:type="spellStart"/>
            <w:r w:rsidRPr="00D349D8">
              <w:rPr>
                <w:color w:val="000000"/>
                <w:kern w:val="0"/>
                <w:sz w:val="19"/>
                <w:szCs w:val="19"/>
                <w:lang w:eastAsia="en-US"/>
              </w:rPr>
              <w:t>Ревкова</w:t>
            </w:r>
            <w:proofErr w:type="spellEnd"/>
            <w:r w:rsidRPr="00D349D8">
              <w:rPr>
                <w:color w:val="000000"/>
                <w:kern w:val="0"/>
                <w:sz w:val="19"/>
                <w:szCs w:val="19"/>
                <w:lang w:eastAsia="en-US"/>
              </w:rPr>
              <w:t xml:space="preserve"> Л.С., </w:t>
            </w:r>
            <w:proofErr w:type="spellStart"/>
            <w:r w:rsidRPr="00D349D8">
              <w:rPr>
                <w:color w:val="000000"/>
                <w:kern w:val="0"/>
                <w:sz w:val="19"/>
                <w:szCs w:val="19"/>
                <w:lang w:eastAsia="en-US"/>
              </w:rPr>
              <w:t>Ципоркова</w:t>
            </w:r>
            <w:proofErr w:type="spellEnd"/>
            <w:r w:rsidRPr="00D349D8">
              <w:rPr>
                <w:color w:val="000000"/>
                <w:kern w:val="0"/>
                <w:sz w:val="19"/>
                <w:szCs w:val="19"/>
                <w:lang w:eastAsia="en-US"/>
              </w:rPr>
              <w:t xml:space="preserve"> К.А.</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EF7152" w14:textId="77777777" w:rsidR="00D349D8" w:rsidRPr="00D349D8" w:rsidRDefault="00D349D8" w:rsidP="00D349D8">
            <w:pPr>
              <w:widowControl/>
              <w:spacing w:line="240" w:lineRule="auto"/>
              <w:ind w:firstLine="0"/>
              <w:rPr>
                <w:rFonts w:ascii="Calibri" w:hAnsi="Calibri"/>
                <w:kern w:val="0"/>
                <w:sz w:val="19"/>
                <w:szCs w:val="19"/>
                <w:lang w:eastAsia="en-US"/>
              </w:rPr>
            </w:pPr>
            <w:r w:rsidRPr="00D349D8">
              <w:rPr>
                <w:color w:val="000000"/>
                <w:kern w:val="0"/>
                <w:sz w:val="19"/>
                <w:szCs w:val="19"/>
                <w:lang w:eastAsia="en-US"/>
              </w:rPr>
              <w:t>Тренировочные задания по теме "Определенный интеграл" : метод. указ.</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DB4037"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Рязань, 2020, 40с.</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3B4755" w14:textId="77777777" w:rsidR="00D349D8" w:rsidRPr="00D349D8" w:rsidRDefault="00D349D8" w:rsidP="00D349D8">
            <w:pPr>
              <w:widowControl/>
              <w:spacing w:line="240" w:lineRule="auto"/>
              <w:ind w:firstLine="0"/>
              <w:rPr>
                <w:rFonts w:ascii="Calibri" w:hAnsi="Calibri"/>
                <w:kern w:val="0"/>
                <w:sz w:val="19"/>
                <w:szCs w:val="19"/>
                <w:lang w:val="en-US" w:eastAsia="en-US"/>
              </w:rPr>
            </w:pPr>
            <w:r w:rsidRPr="00D349D8">
              <w:rPr>
                <w:color w:val="000000"/>
                <w:kern w:val="0"/>
                <w:sz w:val="19"/>
                <w:szCs w:val="19"/>
                <w:lang w:val="en-US" w:eastAsia="en-US"/>
              </w:rPr>
              <w:t>, 1</w:t>
            </w:r>
          </w:p>
        </w:tc>
      </w:tr>
    </w:tbl>
    <w:p w14:paraId="24E1FD21" w14:textId="77777777" w:rsidR="001B7CA0" w:rsidRPr="001B7CA0" w:rsidRDefault="001B7CA0" w:rsidP="001B7CA0">
      <w:pPr>
        <w:rPr>
          <w:rFonts w:ascii="Calibri" w:hAnsi="Calibri"/>
          <w:sz w:val="2"/>
          <w:szCs w:val="2"/>
          <w:lang w:val="en-US" w:eastAsia="en-US"/>
        </w:rPr>
      </w:pPr>
    </w:p>
    <w:sectPr w:rsidR="001B7CA0" w:rsidRPr="001B7CA0"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F0C03" w14:textId="77777777" w:rsidR="0065548D" w:rsidRDefault="0065548D">
      <w:pPr>
        <w:spacing w:line="240" w:lineRule="auto"/>
      </w:pPr>
      <w:r>
        <w:separator/>
      </w:r>
    </w:p>
  </w:endnote>
  <w:endnote w:type="continuationSeparator" w:id="0">
    <w:p w14:paraId="425C0EE2" w14:textId="77777777" w:rsidR="0065548D" w:rsidRDefault="00655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5D3E84CF" w:rsidR="005210F9" w:rsidRDefault="00E91EB3" w:rsidP="000D6049">
    <w:pPr>
      <w:pStyle w:val="af1"/>
      <w:jc w:val="center"/>
    </w:pPr>
    <w:r>
      <w:fldChar w:fldCharType="begin"/>
    </w:r>
    <w:r w:rsidR="005210F9">
      <w:instrText>PAGE   \* MERGEFORMAT</w:instrText>
    </w:r>
    <w:r>
      <w:fldChar w:fldCharType="separate"/>
    </w:r>
    <w:r w:rsidR="006619CB">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D807D" w14:textId="77777777" w:rsidR="0065548D" w:rsidRDefault="0065548D">
      <w:pPr>
        <w:spacing w:line="240" w:lineRule="auto"/>
      </w:pPr>
      <w:r>
        <w:separator/>
      </w:r>
    </w:p>
  </w:footnote>
  <w:footnote w:type="continuationSeparator" w:id="0">
    <w:p w14:paraId="43C99D2D" w14:textId="77777777" w:rsidR="0065548D" w:rsidRDefault="006554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8C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1DD3"/>
    <w:rsid w:val="005C31B9"/>
    <w:rsid w:val="005C4471"/>
    <w:rsid w:val="005D016B"/>
    <w:rsid w:val="005E2BF6"/>
    <w:rsid w:val="005E3475"/>
    <w:rsid w:val="005E69F9"/>
    <w:rsid w:val="005F37A8"/>
    <w:rsid w:val="005F701F"/>
    <w:rsid w:val="00604671"/>
    <w:rsid w:val="0061183E"/>
    <w:rsid w:val="00612746"/>
    <w:rsid w:val="00623818"/>
    <w:rsid w:val="006238EF"/>
    <w:rsid w:val="00630375"/>
    <w:rsid w:val="00633D95"/>
    <w:rsid w:val="006475A4"/>
    <w:rsid w:val="00651C9F"/>
    <w:rsid w:val="0065210B"/>
    <w:rsid w:val="0065548D"/>
    <w:rsid w:val="006619C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039A"/>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2851"/>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80EB0"/>
    <w:rsid w:val="00D83033"/>
    <w:rsid w:val="00D846BA"/>
    <w:rsid w:val="00D86A8C"/>
    <w:rsid w:val="00DA24B6"/>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1E6F"/>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82B7-0377-4EFD-AE6C-98BFD4F6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3780</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6</cp:revision>
  <cp:lastPrinted>2021-03-23T09:54:00Z</cp:lastPrinted>
  <dcterms:created xsi:type="dcterms:W3CDTF">2023-09-21T18:44:00Z</dcterms:created>
  <dcterms:modified xsi:type="dcterms:W3CDTF">2023-09-22T14:24:00Z</dcterms:modified>
</cp:coreProperties>
</file>