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МИНИСТЕРСТВО  НАУКИ И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РОССИЙСКОЙ ФЕДЕРАЦИИ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Федеральное государственное бюджетное образовательное 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учреждение высшего образования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«РЯЗАНСКИЙ ГОСУДАРСТВЕННЫЙ РАДИОТЕХНИЧЕСКИЙ УНИВЕРСИТЕТ ИМЕНИ В. Ф. УТКИНА»</w:t>
      </w: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847BEB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847BE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ru-RU"/>
        </w:rPr>
        <w:t>ОЦЕНОЧНЫЕ МАТЕРИАЛЫ ДИСЦИПЛИНЫ</w:t>
      </w:r>
      <w:bookmarkStart w:id="0" w:name="_GoBack"/>
      <w:bookmarkEnd w:id="0"/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«ЭЛЕКТИВНЫЕ ДИСЦИПЛИНЫ </w:t>
      </w:r>
      <w:proofErr w:type="gramStart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ПО</w:t>
      </w:r>
      <w:proofErr w:type="gramEnd"/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 xml:space="preserve"> ФИЗИЧЕСКОЙ </w:t>
      </w:r>
    </w:p>
    <w:p w:rsidR="003453A8" w:rsidRPr="003453A8" w:rsidRDefault="003453A8" w:rsidP="003453A8">
      <w:pPr>
        <w:widowControl w:val="0"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  <w:r w:rsidRPr="003453A8"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  <w:t>КУЛЬТУРЕ И СПОРТУ»</w:t>
      </w:r>
    </w:p>
    <w:p w:rsidR="003453A8" w:rsidRPr="003453A8" w:rsidRDefault="003453A8" w:rsidP="003453A8">
      <w:pPr>
        <w:widowControl w:val="0"/>
        <w:suppressAutoHyphens/>
        <w:autoSpaceDE w:val="0"/>
        <w:spacing w:after="0" w:line="240" w:lineRule="auto"/>
        <w:ind w:firstLine="760"/>
        <w:jc w:val="center"/>
        <w:rPr>
          <w:rFonts w:ascii="Times New Roman" w:eastAsia="TimesNewRomanPSMT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90"/>
        <w:gridCol w:w="342"/>
        <w:gridCol w:w="341"/>
        <w:gridCol w:w="36"/>
        <w:gridCol w:w="70"/>
        <w:gridCol w:w="133"/>
        <w:gridCol w:w="331"/>
        <w:gridCol w:w="11"/>
        <w:gridCol w:w="56"/>
        <w:gridCol w:w="129"/>
        <w:gridCol w:w="391"/>
        <w:gridCol w:w="398"/>
        <w:gridCol w:w="139"/>
        <w:gridCol w:w="546"/>
        <w:gridCol w:w="5310"/>
      </w:tblGrid>
      <w:tr w:rsidR="00110449" w:rsidTr="00C85028">
        <w:trPr>
          <w:trHeight w:hRule="exact" w:val="496"/>
        </w:trPr>
        <w:tc>
          <w:tcPr>
            <w:tcW w:w="224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69" w:type="dxa"/>
            <w:gridSpan w:val="2"/>
          </w:tcPr>
          <w:p w:rsidR="00110449" w:rsidRDefault="00110449" w:rsidP="00642AA1"/>
        </w:tc>
        <w:tc>
          <w:tcPr>
            <w:tcW w:w="134" w:type="dxa"/>
          </w:tcPr>
          <w:p w:rsidR="00110449" w:rsidRDefault="00110449" w:rsidP="00642AA1"/>
        </w:tc>
        <w:tc>
          <w:tcPr>
            <w:tcW w:w="69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Физического воспитания</w:t>
            </w:r>
          </w:p>
        </w:tc>
      </w:tr>
      <w:tr w:rsidR="00110449" w:rsidTr="00C85028">
        <w:trPr>
          <w:gridAfter w:val="2"/>
          <w:wAfter w:w="6033" w:type="dxa"/>
          <w:trHeight w:hRule="exact" w:val="138"/>
        </w:trPr>
        <w:tc>
          <w:tcPr>
            <w:tcW w:w="940" w:type="dxa"/>
          </w:tcPr>
          <w:p w:rsidR="00110449" w:rsidRDefault="00110449" w:rsidP="00642AA1"/>
        </w:tc>
        <w:tc>
          <w:tcPr>
            <w:tcW w:w="355" w:type="dxa"/>
          </w:tcPr>
          <w:p w:rsidR="00110449" w:rsidRDefault="00110449" w:rsidP="00642AA1"/>
        </w:tc>
        <w:tc>
          <w:tcPr>
            <w:tcW w:w="354" w:type="dxa"/>
          </w:tcPr>
          <w:p w:rsidR="00110449" w:rsidRDefault="00110449" w:rsidP="00642AA1"/>
        </w:tc>
        <w:tc>
          <w:tcPr>
            <w:tcW w:w="37" w:type="dxa"/>
          </w:tcPr>
          <w:p w:rsidR="00110449" w:rsidRDefault="00110449" w:rsidP="00642AA1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355" w:type="dxa"/>
            <w:gridSpan w:val="2"/>
          </w:tcPr>
          <w:p w:rsidR="00110449" w:rsidRDefault="00110449" w:rsidP="003C58C7"/>
        </w:tc>
        <w:tc>
          <w:tcPr>
            <w:tcW w:w="592" w:type="dxa"/>
            <w:gridSpan w:val="3"/>
          </w:tcPr>
          <w:p w:rsidR="00110449" w:rsidRDefault="00110449" w:rsidP="003C58C7"/>
        </w:tc>
        <w:tc>
          <w:tcPr>
            <w:tcW w:w="407" w:type="dxa"/>
          </w:tcPr>
          <w:p w:rsidR="00110449" w:rsidRDefault="00110449" w:rsidP="003C58C7"/>
        </w:tc>
        <w:tc>
          <w:tcPr>
            <w:tcW w:w="140" w:type="dxa"/>
          </w:tcPr>
          <w:p w:rsidR="00110449" w:rsidRDefault="00110449" w:rsidP="003C58C7"/>
        </w:tc>
      </w:tr>
      <w:tr w:rsidR="00110449" w:rsidTr="00C85028">
        <w:trPr>
          <w:trHeight w:hRule="exact" w:val="501"/>
        </w:trPr>
        <w:tc>
          <w:tcPr>
            <w:tcW w:w="24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698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10449" w:rsidRPr="00037121" w:rsidRDefault="00110449" w:rsidP="00642A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09.05.01_23_00.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plx</w:t>
            </w:r>
          </w:p>
          <w:p w:rsidR="00110449" w:rsidRPr="00037121" w:rsidRDefault="00110449" w:rsidP="00642A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3712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09.05.01 Применение и эксплуатация автоматизированных систем специального назначения</w:t>
            </w:r>
          </w:p>
        </w:tc>
      </w:tr>
      <w:tr w:rsidR="00110449" w:rsidTr="00C85028">
        <w:trPr>
          <w:gridAfter w:val="1"/>
          <w:wAfter w:w="5473" w:type="dxa"/>
          <w:trHeight w:hRule="exact" w:val="176"/>
        </w:trPr>
        <w:tc>
          <w:tcPr>
            <w:tcW w:w="940" w:type="dxa"/>
          </w:tcPr>
          <w:p w:rsidR="00110449" w:rsidRPr="00037121" w:rsidRDefault="00110449" w:rsidP="00642AA1"/>
        </w:tc>
        <w:tc>
          <w:tcPr>
            <w:tcW w:w="355" w:type="dxa"/>
          </w:tcPr>
          <w:p w:rsidR="00110449" w:rsidRPr="00037121" w:rsidRDefault="00110449" w:rsidP="00642AA1"/>
        </w:tc>
        <w:tc>
          <w:tcPr>
            <w:tcW w:w="354" w:type="dxa"/>
          </w:tcPr>
          <w:p w:rsidR="00110449" w:rsidRPr="00037121" w:rsidRDefault="00110449" w:rsidP="00642AA1"/>
        </w:tc>
        <w:tc>
          <w:tcPr>
            <w:tcW w:w="37" w:type="dxa"/>
          </w:tcPr>
          <w:p w:rsidR="00110449" w:rsidRPr="00037121" w:rsidRDefault="00110449" w:rsidP="00642AA1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2054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3C58C7"/>
        </w:tc>
      </w:tr>
      <w:tr w:rsidR="00110449" w:rsidTr="00C85028">
        <w:trPr>
          <w:gridAfter w:val="2"/>
          <w:wAfter w:w="6033" w:type="dxa"/>
          <w:trHeight w:hRule="exact" w:val="256"/>
        </w:trPr>
        <w:tc>
          <w:tcPr>
            <w:tcW w:w="940" w:type="dxa"/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355" w:type="dxa"/>
          </w:tcPr>
          <w:p w:rsidR="00110449" w:rsidRDefault="00110449" w:rsidP="00642AA1"/>
        </w:tc>
        <w:tc>
          <w:tcPr>
            <w:tcW w:w="354" w:type="dxa"/>
          </w:tcPr>
          <w:p w:rsidR="00110449" w:rsidRDefault="00110449" w:rsidP="00AF1C6C"/>
        </w:tc>
        <w:tc>
          <w:tcPr>
            <w:tcW w:w="37" w:type="dxa"/>
          </w:tcPr>
          <w:p w:rsidR="00110449" w:rsidRDefault="00110449" w:rsidP="00AF1C6C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355" w:type="dxa"/>
            <w:gridSpan w:val="2"/>
          </w:tcPr>
          <w:p w:rsidR="00110449" w:rsidRDefault="00110449" w:rsidP="003C58C7"/>
        </w:tc>
        <w:tc>
          <w:tcPr>
            <w:tcW w:w="592" w:type="dxa"/>
            <w:gridSpan w:val="3"/>
          </w:tcPr>
          <w:p w:rsidR="00110449" w:rsidRDefault="00110449" w:rsidP="003C58C7"/>
        </w:tc>
        <w:tc>
          <w:tcPr>
            <w:tcW w:w="407" w:type="dxa"/>
          </w:tcPr>
          <w:p w:rsidR="00110449" w:rsidRDefault="00110449" w:rsidP="003C58C7"/>
        </w:tc>
        <w:tc>
          <w:tcPr>
            <w:tcW w:w="140" w:type="dxa"/>
          </w:tcPr>
          <w:p w:rsidR="00110449" w:rsidRDefault="00110449" w:rsidP="003C58C7"/>
        </w:tc>
      </w:tr>
      <w:tr w:rsidR="00110449" w:rsidTr="00C85028">
        <w:trPr>
          <w:trHeight w:hRule="exact" w:val="277"/>
        </w:trPr>
        <w:tc>
          <w:tcPr>
            <w:tcW w:w="24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/>
        </w:tc>
        <w:tc>
          <w:tcPr>
            <w:tcW w:w="69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</w:p>
        </w:tc>
      </w:tr>
      <w:tr w:rsidR="00110449" w:rsidTr="00C85028">
        <w:trPr>
          <w:gridAfter w:val="2"/>
          <w:wAfter w:w="6033" w:type="dxa"/>
          <w:trHeight w:hRule="exact" w:val="138"/>
        </w:trPr>
        <w:tc>
          <w:tcPr>
            <w:tcW w:w="940" w:type="dxa"/>
          </w:tcPr>
          <w:p w:rsidR="00110449" w:rsidRDefault="00110449" w:rsidP="00642AA1"/>
        </w:tc>
        <w:tc>
          <w:tcPr>
            <w:tcW w:w="355" w:type="dxa"/>
          </w:tcPr>
          <w:p w:rsidR="00110449" w:rsidRDefault="00110449" w:rsidP="00642AA1"/>
        </w:tc>
        <w:tc>
          <w:tcPr>
            <w:tcW w:w="354" w:type="dxa"/>
          </w:tcPr>
          <w:p w:rsidR="00110449" w:rsidRDefault="00110449" w:rsidP="00642AA1"/>
        </w:tc>
        <w:tc>
          <w:tcPr>
            <w:tcW w:w="37" w:type="dxa"/>
          </w:tcPr>
          <w:p w:rsidR="00110449" w:rsidRDefault="00110449" w:rsidP="00642AA1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355" w:type="dxa"/>
            <w:gridSpan w:val="2"/>
          </w:tcPr>
          <w:p w:rsidR="00110449" w:rsidRDefault="00110449" w:rsidP="003C58C7"/>
        </w:tc>
        <w:tc>
          <w:tcPr>
            <w:tcW w:w="592" w:type="dxa"/>
            <w:gridSpan w:val="3"/>
          </w:tcPr>
          <w:p w:rsidR="00110449" w:rsidRDefault="00110449" w:rsidP="003C58C7"/>
        </w:tc>
        <w:tc>
          <w:tcPr>
            <w:tcW w:w="407" w:type="dxa"/>
          </w:tcPr>
          <w:p w:rsidR="00110449" w:rsidRDefault="00110449" w:rsidP="003C58C7"/>
        </w:tc>
        <w:tc>
          <w:tcPr>
            <w:tcW w:w="140" w:type="dxa"/>
          </w:tcPr>
          <w:p w:rsidR="00110449" w:rsidRDefault="00110449" w:rsidP="003C58C7"/>
        </w:tc>
      </w:tr>
      <w:tr w:rsidR="00110449" w:rsidTr="00C85028">
        <w:trPr>
          <w:trHeight w:hRule="exact" w:val="277"/>
        </w:trPr>
        <w:tc>
          <w:tcPr>
            <w:tcW w:w="244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698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110449" w:rsidTr="00C85028">
        <w:trPr>
          <w:gridAfter w:val="2"/>
          <w:wAfter w:w="6033" w:type="dxa"/>
          <w:trHeight w:hRule="exact" w:val="315"/>
        </w:trPr>
        <w:tc>
          <w:tcPr>
            <w:tcW w:w="940" w:type="dxa"/>
          </w:tcPr>
          <w:p w:rsidR="00110449" w:rsidRDefault="00110449" w:rsidP="00642AA1"/>
        </w:tc>
        <w:tc>
          <w:tcPr>
            <w:tcW w:w="355" w:type="dxa"/>
          </w:tcPr>
          <w:p w:rsidR="00110449" w:rsidRDefault="00110449" w:rsidP="00642AA1"/>
        </w:tc>
        <w:tc>
          <w:tcPr>
            <w:tcW w:w="354" w:type="dxa"/>
          </w:tcPr>
          <w:p w:rsidR="00110449" w:rsidRDefault="00110449" w:rsidP="00642AA1"/>
        </w:tc>
        <w:tc>
          <w:tcPr>
            <w:tcW w:w="37" w:type="dxa"/>
          </w:tcPr>
          <w:p w:rsidR="00110449" w:rsidRDefault="00110449" w:rsidP="00642AA1"/>
        </w:tc>
        <w:tc>
          <w:tcPr>
            <w:tcW w:w="72" w:type="dxa"/>
          </w:tcPr>
          <w:p w:rsidR="00110449" w:rsidRDefault="00110449" w:rsidP="003C58C7"/>
        </w:tc>
        <w:tc>
          <w:tcPr>
            <w:tcW w:w="138" w:type="dxa"/>
          </w:tcPr>
          <w:p w:rsidR="00110449" w:rsidRDefault="00110449" w:rsidP="003C58C7"/>
        </w:tc>
        <w:tc>
          <w:tcPr>
            <w:tcW w:w="355" w:type="dxa"/>
            <w:gridSpan w:val="2"/>
          </w:tcPr>
          <w:p w:rsidR="00110449" w:rsidRDefault="00110449" w:rsidP="003C58C7"/>
        </w:tc>
        <w:tc>
          <w:tcPr>
            <w:tcW w:w="592" w:type="dxa"/>
            <w:gridSpan w:val="3"/>
          </w:tcPr>
          <w:p w:rsidR="00110449" w:rsidRDefault="00110449" w:rsidP="003C58C7"/>
        </w:tc>
        <w:tc>
          <w:tcPr>
            <w:tcW w:w="407" w:type="dxa"/>
          </w:tcPr>
          <w:p w:rsidR="00110449" w:rsidRDefault="00110449" w:rsidP="003C58C7"/>
        </w:tc>
        <w:tc>
          <w:tcPr>
            <w:tcW w:w="140" w:type="dxa"/>
          </w:tcPr>
          <w:p w:rsidR="00110449" w:rsidRDefault="00110449" w:rsidP="003C58C7"/>
        </w:tc>
      </w:tr>
      <w:tr w:rsidR="00110449" w:rsidTr="00C85028">
        <w:trPr>
          <w:gridAfter w:val="1"/>
          <w:wAfter w:w="5473" w:type="dxa"/>
          <w:trHeight w:hRule="exact" w:val="277"/>
        </w:trPr>
        <w:tc>
          <w:tcPr>
            <w:tcW w:w="23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34" w:type="dxa"/>
          </w:tcPr>
          <w:p w:rsidR="00110449" w:rsidRDefault="00110449" w:rsidP="00642AA1"/>
        </w:tc>
        <w:tc>
          <w:tcPr>
            <w:tcW w:w="150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0449" w:rsidRDefault="00110449" w:rsidP="00642AA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595B0A" w:rsidRDefault="00595B0A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Рязань 20</w:t>
      </w:r>
      <w:r w:rsidR="00C7749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23</w:t>
      </w:r>
      <w:r w:rsidRPr="003453A8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br w:type="page"/>
      </w: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ar-SA"/>
        </w:rPr>
        <w:lastRenderedPageBreak/>
        <w:t>1. ОБЩИЕ ПОЛОЖЕНИЯ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обучающимися</w:t>
      </w:r>
      <w:proofErr w:type="gramEnd"/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данной дисциплины как части ОПОП.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Контроль знаний обучающихся проводится в форме промежуточной аттестации. Промежуточная аттестация проводится в форме зачета.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60"/>
        <w:contextualSpacing/>
        <w:jc w:val="center"/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b/>
          <w:bCs/>
          <w:iCs/>
          <w:kern w:val="1"/>
          <w:szCs w:val="20"/>
          <w:lang w:eastAsia="ar-SA"/>
        </w:rPr>
        <w:t>2. ПАСПОРТ ОЦЕНОЧНЫХ МАТЕРИАЛОВ ПО ДИСЦИПЛИНЕ (МОДУЛЮ)</w:t>
      </w: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3453A8" w:rsidRPr="003453A8" w:rsidTr="00D0389F">
        <w:trPr>
          <w:tblHeader/>
        </w:trPr>
        <w:tc>
          <w:tcPr>
            <w:tcW w:w="3828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Контролируемые разделы (темы) </w:t>
            </w:r>
          </w:p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 xml:space="preserve">Дисциплины </w:t>
            </w:r>
            <w:r w:rsidRPr="003453A8">
              <w:rPr>
                <w:rFonts w:ascii="Times New Roman" w:eastAsia="Times New Roman" w:hAnsi="Times New Roman" w:cs="Times New Roman"/>
                <w:b/>
                <w:color w:val="000000"/>
                <w:kern w:val="1"/>
                <w:szCs w:val="20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3453A8" w:rsidRPr="003453A8" w:rsidRDefault="003453A8" w:rsidP="003453A8">
            <w:pPr>
              <w:widowControl w:val="0"/>
              <w:tabs>
                <w:tab w:val="left" w:pos="851"/>
              </w:tabs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Вид, метод, форма</w:t>
            </w:r>
          </w:p>
          <w:p w:rsidR="003453A8" w:rsidRPr="003453A8" w:rsidRDefault="003453A8" w:rsidP="003453A8">
            <w:pPr>
              <w:widowControl w:val="0"/>
              <w:suppressAutoHyphens/>
              <w:snapToGrid w:val="0"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ar-SA"/>
              </w:rPr>
              <w:t>оценочного мероприятия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1. Лёгкая атлетика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2. Баскетбол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suppressAutoHyphens/>
              <w:spacing w:after="0" w:line="240" w:lineRule="auto"/>
              <w:ind w:firstLine="760"/>
              <w:contextualSpacing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ar-SA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3. Волейбол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4. Лыжный спорт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5. Гандбол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6. Средства ОФП 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(общефизической подготовки). Основы методики самостоятельных занятий и самоконтроль за состоянием своего организма. Методы оценки и развития силовых способностей. Методы оценки и развития гибкости. Методика развития силы и силовой выносливости.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УК-7.2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7.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 xml:space="preserve">Тема 8. Плавание 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9. Борьба «Самбо». Изучение техники и тактики борьбы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УК-7.3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  <w:tr w:rsidR="003453A8" w:rsidRPr="003453A8" w:rsidTr="00D0389F">
        <w:tc>
          <w:tcPr>
            <w:tcW w:w="3828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color w:val="000000"/>
                <w:lang w:eastAsia="zh-CN"/>
              </w:rPr>
              <w:t>Тема 10. Силовое троеборье</w:t>
            </w:r>
          </w:p>
        </w:tc>
        <w:tc>
          <w:tcPr>
            <w:tcW w:w="2977" w:type="dxa"/>
          </w:tcPr>
          <w:p w:rsidR="003453A8" w:rsidRPr="003453A8" w:rsidRDefault="003453A8" w:rsidP="003453A8">
            <w:pPr>
              <w:widowControl w:val="0"/>
              <w:tabs>
                <w:tab w:val="num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УК-7.4</w:t>
            </w:r>
          </w:p>
        </w:tc>
        <w:tc>
          <w:tcPr>
            <w:tcW w:w="2835" w:type="dxa"/>
          </w:tcPr>
          <w:p w:rsidR="003453A8" w:rsidRPr="003453A8" w:rsidRDefault="003453A8" w:rsidP="00345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ru-RU"/>
              </w:rPr>
              <w:t>Зачет</w:t>
            </w:r>
          </w:p>
        </w:tc>
      </w:tr>
    </w:tbl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3. ОПИСАНИЕ ПОКАЗАТЕЛЕЙ И КРИТЕРИЕВ ОЦЕНИВАНИЯ КОМПЕТЕНЦИЙ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</w:p>
    <w:p w:rsidR="003453A8" w:rsidRPr="003453A8" w:rsidRDefault="003453A8" w:rsidP="003453A8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1"/>
          <w:szCs w:val="20"/>
          <w:lang w:eastAsia="ar-SA"/>
        </w:rPr>
      </w:pP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>Уровень обшей теоретической физической, спортивно-технической и профессионально-прикладной подготовленности определяется опросом по контрольным вопросам</w:t>
      </w:r>
      <w:r w:rsidRPr="003453A8">
        <w:rPr>
          <w:rFonts w:ascii="Times New Roman" w:eastAsia="Times New Roman" w:hAnsi="Times New Roman" w:cs="Times New Roman"/>
          <w:color w:val="FF0000"/>
          <w:kern w:val="1"/>
          <w:szCs w:val="20"/>
          <w:lang w:eastAsia="ar-SA"/>
        </w:rPr>
        <w:t>.</w:t>
      </w:r>
      <w:r w:rsidRPr="003453A8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Для получения зачета студент РГРТУ должен выполнить программу семестра, а именно: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пройти обязательный курс практических занятий;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ответить на контрольные вопросы;</w:t>
      </w:r>
    </w:p>
    <w:p w:rsidR="003453A8" w:rsidRPr="003453A8" w:rsidRDefault="003453A8" w:rsidP="003453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студенческую научную конференцию. 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</w:pPr>
      <w:r w:rsidRPr="003453A8">
        <w:rPr>
          <w:rFonts w:ascii="Times New Roman" w:eastAsia="Times New Roman" w:hAnsi="Times New Roman" w:cs="Times New Roman"/>
          <w:color w:val="000000"/>
          <w:kern w:val="1"/>
          <w:szCs w:val="20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lang w:eastAsia="zh-CN"/>
        </w:rPr>
        <w:t>Уровень освоения компетенций, формируемых дисциплиной:</w:t>
      </w:r>
    </w:p>
    <w:p w:rsidR="003453A8" w:rsidRPr="003453A8" w:rsidRDefault="003453A8" w:rsidP="003453A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kern w:val="1"/>
          <w:shd w:val="clear" w:color="auto" w:fill="FFFFFF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а) описание критериев и шкалы оценивания физической подготовленности (нормативы):</w:t>
      </w: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bCs/>
          <w:kern w:val="1"/>
          <w:szCs w:val="20"/>
          <w:lang w:eastAsia="zh-CN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13,2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13,6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14,3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14,6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3000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00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35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14 мин. 30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Поднос ног из виса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Отжимание от брусьев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9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7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3453A8" w:rsidRPr="003453A8" w:rsidTr="00D0389F">
        <w:tc>
          <w:tcPr>
            <w:tcW w:w="2093" w:type="dxa"/>
            <w:vMerge w:val="restart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/>
                <w:bCs/>
                <w:color w:val="000000"/>
                <w:lang w:eastAsia="zh-CN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kern w:val="1"/>
                <w:szCs w:val="20"/>
                <w:lang w:eastAsia="zh-CN"/>
              </w:rPr>
              <w:t>Результаты в баллах</w:t>
            </w:r>
          </w:p>
        </w:tc>
      </w:tr>
      <w:tr w:rsidR="003453A8" w:rsidRPr="003453A8" w:rsidTr="00D0389F">
        <w:tc>
          <w:tcPr>
            <w:tcW w:w="2093" w:type="dxa"/>
            <w:vMerge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100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15,7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16,0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17,0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17,9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18,7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Бег 2000 м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15 с.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 мин. 50 с.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 мин. 15 с.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Прыжок в длину с места (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см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.)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250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240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223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215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Подтягивание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16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Приседание на л/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п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ноге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12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10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8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</w:t>
            </w:r>
          </w:p>
        </w:tc>
      </w:tr>
      <w:tr w:rsidR="003453A8" w:rsidRPr="003453A8" w:rsidTr="00D0389F">
        <w:tc>
          <w:tcPr>
            <w:tcW w:w="209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Подъем </w:t>
            </w:r>
            <w:proofErr w:type="spell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тул</w:t>
            </w:r>
            <w:proofErr w:type="spell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 из пол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.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 xml:space="preserve"> </w:t>
            </w:r>
            <w:proofErr w:type="gramStart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л</w:t>
            </w:r>
            <w:proofErr w:type="gramEnd"/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ежа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60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50</w:t>
            </w:r>
          </w:p>
        </w:tc>
        <w:tc>
          <w:tcPr>
            <w:tcW w:w="1502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40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30</w:t>
            </w:r>
          </w:p>
        </w:tc>
        <w:tc>
          <w:tcPr>
            <w:tcW w:w="1503" w:type="dxa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color w:val="000000"/>
                <w:lang w:eastAsia="zh-CN"/>
              </w:rPr>
              <w:t>20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незачтено</w:t>
      </w:r>
      <w:proofErr w:type="spellEnd"/>
      <w:r w:rsidRPr="003453A8"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  <w:t>». Минимальное количество баллов для получения зачета по практическим нормативам:</w:t>
      </w:r>
    </w:p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1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15"/>
        <w:gridCol w:w="4715"/>
      </w:tblGrid>
      <w:tr w:rsidR="003453A8" w:rsidRPr="003453A8" w:rsidTr="00D0389F">
        <w:trPr>
          <w:jc w:val="center"/>
        </w:trPr>
        <w:tc>
          <w:tcPr>
            <w:tcW w:w="9430" w:type="dxa"/>
            <w:gridSpan w:val="2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1"/>
                <w:szCs w:val="20"/>
                <w:lang w:eastAsia="ru-RU"/>
              </w:rPr>
              <w:t>Оценочная сумма баллов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5, 6 семестр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7, 8 семестр</w:t>
            </w:r>
          </w:p>
        </w:tc>
      </w:tr>
      <w:tr w:rsidR="003453A8" w:rsidRPr="003453A8" w:rsidTr="00D0389F">
        <w:trPr>
          <w:jc w:val="center"/>
        </w:trPr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17</w:t>
            </w:r>
          </w:p>
        </w:tc>
        <w:tc>
          <w:tcPr>
            <w:tcW w:w="4715" w:type="dxa"/>
          </w:tcPr>
          <w:p w:rsidR="003453A8" w:rsidRPr="003453A8" w:rsidRDefault="003453A8" w:rsidP="003453A8">
            <w:pPr>
              <w:widowControl w:val="0"/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19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i/>
          <w:kern w:val="1"/>
          <w:szCs w:val="20"/>
          <w:lang w:eastAsia="zh-CN"/>
        </w:rPr>
        <w:t>б) описание критериев и шкалы оценивания теоретического курса:</w:t>
      </w:r>
    </w:p>
    <w:p w:rsidR="003453A8" w:rsidRPr="003453A8" w:rsidRDefault="003453A8" w:rsidP="003453A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bCs/>
          <w:kern w:val="1"/>
          <w:szCs w:val="20"/>
          <w:lang w:eastAsia="zh-CN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3453A8" w:rsidRPr="003453A8" w:rsidTr="00D0389F">
        <w:trPr>
          <w:tblHeader/>
        </w:trPr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center"/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kern w:val="1"/>
                <w:szCs w:val="20"/>
                <w:lang w:eastAsia="zh-CN"/>
              </w:rPr>
              <w:t> Характеристика ответа 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3453A8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Cs w:val="20"/>
                <w:lang w:eastAsia="ru-RU"/>
              </w:rPr>
              <w:t>приведены примеры из разных литературных источников.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3453A8" w:rsidRPr="003453A8" w:rsidTr="00D0389F">
        <w:tc>
          <w:tcPr>
            <w:tcW w:w="1570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«</w:t>
            </w:r>
            <w:proofErr w:type="spellStart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незачтено</w:t>
            </w:r>
            <w:proofErr w:type="spellEnd"/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 xml:space="preserve">Отсутствуют выводы, конкретизация и доказательность изложения. 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3453A8" w:rsidRPr="003453A8" w:rsidRDefault="003453A8" w:rsidP="003453A8">
            <w:pPr>
              <w:widowControl w:val="0"/>
              <w:tabs>
                <w:tab w:val="left" w:pos="0"/>
              </w:tabs>
              <w:spacing w:after="0" w:line="240" w:lineRule="auto"/>
              <w:ind w:firstLine="760"/>
              <w:jc w:val="both"/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Ответ на вопрос полностью отсутствует. Отказ от ответа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pacing w:after="0" w:line="240" w:lineRule="auto"/>
        <w:ind w:firstLine="760"/>
        <w:jc w:val="center"/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</w:pPr>
      <w:r w:rsidRPr="003453A8">
        <w:rPr>
          <w:rFonts w:ascii="Times New Roman" w:eastAsia="Times New Roman" w:hAnsi="Times New Roman" w:cs="Times New Roman"/>
          <w:b/>
          <w:kern w:val="1"/>
          <w:szCs w:val="20"/>
          <w:lang w:eastAsia="zh-CN"/>
        </w:rPr>
        <w:t>4. ТИПОВЫЕ КОНТРОЛЬНЫЕ ЗАДАНИЯ ИЛИ ИНЫЕ МАТЕРИАЛЫ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3453A8">
        <w:rPr>
          <w:rFonts w:ascii="Times New Roman" w:eastAsia="Times New Roman" w:hAnsi="Times New Roman" w:cs="Times New Roman"/>
          <w:b/>
          <w:bCs/>
          <w:i/>
          <w:lang w:eastAsia="ru-RU"/>
        </w:rPr>
        <w:t>4.1. Промежуточная аттестация (зачет)</w:t>
      </w:r>
    </w:p>
    <w:p w:rsidR="003453A8" w:rsidRPr="003453A8" w:rsidRDefault="003453A8" w:rsidP="003453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3453A8" w:rsidRPr="003453A8" w:rsidTr="00D0389F">
        <w:tc>
          <w:tcPr>
            <w:tcW w:w="1809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Результаты освоения ОПОП</w:t>
            </w:r>
          </w:p>
          <w:p w:rsidR="003453A8" w:rsidRPr="003453A8" w:rsidRDefault="003453A8" w:rsidP="003453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3453A8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Содержание компетенций</w:t>
            </w:r>
          </w:p>
        </w:tc>
      </w:tr>
      <w:tr w:rsidR="003453A8" w:rsidRPr="003453A8" w:rsidTr="00D0389F">
        <w:tc>
          <w:tcPr>
            <w:tcW w:w="1809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autoSpaceDE w:val="0"/>
              <w:snapToGrid w:val="0"/>
              <w:spacing w:after="0" w:line="240" w:lineRule="auto"/>
              <w:ind w:firstLine="760"/>
              <w:jc w:val="center"/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Calibri" w:hAnsi="Times New Roman" w:cs="Times New Roman"/>
                <w:bCs/>
                <w:iCs/>
                <w:kern w:val="1"/>
                <w:szCs w:val="20"/>
                <w:lang w:eastAsia="zh-CN"/>
              </w:rPr>
              <w:t>УК-7</w:t>
            </w:r>
          </w:p>
        </w:tc>
        <w:tc>
          <w:tcPr>
            <w:tcW w:w="7938" w:type="dxa"/>
            <w:shd w:val="clear" w:color="auto" w:fill="auto"/>
          </w:tcPr>
          <w:p w:rsidR="003453A8" w:rsidRPr="003453A8" w:rsidRDefault="003453A8" w:rsidP="003453A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1"/>
                <w:szCs w:val="20"/>
                <w:lang w:eastAsia="zh-CN"/>
              </w:rPr>
            </w:pPr>
            <w:r w:rsidRPr="003453A8">
              <w:rPr>
                <w:rFonts w:ascii="Times New Roman" w:eastAsia="Times New Roman" w:hAnsi="Times New Roman" w:cs="Times New Roman"/>
                <w:kern w:val="1"/>
                <w:szCs w:val="20"/>
                <w:lang w:eastAsia="zh-CN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3453A8" w:rsidRPr="003453A8" w:rsidRDefault="003453A8" w:rsidP="00345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Cs w:val="20"/>
          <w:lang w:eastAsia="ru-RU"/>
        </w:rPr>
      </w:pP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/>
          <w:iCs/>
          <w:lang w:eastAsia="ar-SA"/>
        </w:rPr>
        <w:t>а) типовые контрольные вопросы по теоретическому курсу: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УК-7.2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решает задачу оздоровления организма в полной мере?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Каковы отличительные черты соревновательной деятельности?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изменения в функциональном состоянии человека вызывает соревновательная обстановка?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Что такое массовый спорт (спорт для всех)?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спорт высших достижений (олимпийский спорт)?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является основным средством физического воспитания?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физическое упражнение?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Чем отличается физическое упражнение от трудового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Какой методический принцип 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физического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 воспитания предполагает постепенное и постоянное повышение требований к занимающимся?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техникой двигательного действия?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Разучивание – это какой этап в обучении движениям?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каком этапе обучения формируется двигательный навык?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 чем суть общей физической подготовки?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включает в себя специальная физическая подготовка?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быстротой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физические упражнения применяются для развития быстроты?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выделяют элементарные формы быстроты?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УК-7.3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занятий скоростными упражнениями дают наибольший эффект для начинающих?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гибкостью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Зависит ли гибкость от возраста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От чего зависит активная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упражнения более эффективны для тренировки на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Какую последовательность упражнений необходимо соблюдать во время занятий на гибкость?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Сколько нужно тренироваться для развития гибкости?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быстро с возрастом теряется гибкость?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понимают под выносливостью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производственная гимнастика?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Какой вид спорта в большей степени формирует настойчивость?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Что такое профессионально-прикладная физическая подготовка студента (ППФП)?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Какова цель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задачи у ППФП?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Организация и формы ППФП в вузе.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На какие группы можно условно разделить профессии?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Какие основные физиологические показатели необходимо учитывать при оценке степени тяжести труда?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Основные положения методики закаливания?</w:t>
      </w:r>
    </w:p>
    <w:p w:rsidR="003453A8" w:rsidRPr="003453A8" w:rsidRDefault="003453A8" w:rsidP="003453A8">
      <w:pPr>
        <w:widowControl w:val="0"/>
        <w:shd w:val="clear" w:color="auto" w:fill="FFFFFF"/>
        <w:spacing w:before="60" w:after="60" w:line="240" w:lineRule="auto"/>
        <w:ind w:left="720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УК-7.4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Как проводить самооценку собственного здоровья?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Двигательный режим, сочетание труда и отдыха. Виды отдыха.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Дополнительные средства повышения работоспособности.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 xml:space="preserve">Роль личности руководителя во внедрении физкультуры в производственный коллектив. 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- часть общечеловеческой культуры.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Ценности физической культуры и спорта.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Внешняя среда и ее воздействие на организм и жизнедеятельность человека.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Утомление при физической и умственной работе и методы восстановления.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Состояние работоспособности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Гигиена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Формы занятий физическими упражнениями.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Физическая культура и спо</w:t>
      </w:r>
      <w:proofErr w:type="gramStart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рт в св</w:t>
      </w:r>
      <w:proofErr w:type="gramEnd"/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ободное время.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Роль личности руководителя по внедрении физической культуры в производственный коллектив.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Возрастные особенности содержания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Формирование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Самоконтроль за эффективностью самостоятельных занятий.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Times New Roman" w:eastAsia="Times New Roman" w:hAnsi="Times New Roman" w:cs="Times New Roman"/>
          <w:bCs/>
          <w:iCs/>
          <w:lang w:eastAsia="ar-SA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3453A8" w:rsidRPr="003453A8" w:rsidRDefault="003453A8" w:rsidP="003453A8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hd w:val="clear" w:color="auto" w:fill="FFFFFF"/>
          <w:lang w:eastAsia="zh-CN"/>
        </w:rPr>
      </w:pPr>
      <w:r w:rsidRPr="003453A8">
        <w:rPr>
          <w:rFonts w:ascii="Times New Roman" w:eastAsia="Times New Roman" w:hAnsi="Times New Roman" w:cs="Times New Roman"/>
          <w:bCs/>
          <w:iCs/>
          <w:lang w:eastAsia="ar-SA"/>
        </w:rPr>
        <w:t>Профилактика профессиональных заболеваний и травматизма средствами физической культуры.</w:t>
      </w:r>
    </w:p>
    <w:p w:rsidR="003453A8" w:rsidRPr="003453A8" w:rsidRDefault="003453A8" w:rsidP="003453A8">
      <w:pPr>
        <w:suppressAutoHyphens/>
        <w:autoSpaceDE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lang w:eastAsia="zh-CN"/>
        </w:rPr>
      </w:pPr>
    </w:p>
    <w:sectPr w:rsidR="003453A8" w:rsidRPr="003453A8" w:rsidSect="00D06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535F9"/>
    <w:multiLevelType w:val="hybridMultilevel"/>
    <w:tmpl w:val="B3EA920C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777626"/>
    <w:rsid w:val="00110449"/>
    <w:rsid w:val="00162239"/>
    <w:rsid w:val="001C5CA8"/>
    <w:rsid w:val="001C77A4"/>
    <w:rsid w:val="00201760"/>
    <w:rsid w:val="003453A8"/>
    <w:rsid w:val="00424F7B"/>
    <w:rsid w:val="004D4FBF"/>
    <w:rsid w:val="00595B0A"/>
    <w:rsid w:val="00610BE5"/>
    <w:rsid w:val="006963A7"/>
    <w:rsid w:val="006F28E9"/>
    <w:rsid w:val="007022F5"/>
    <w:rsid w:val="00777626"/>
    <w:rsid w:val="00830225"/>
    <w:rsid w:val="00847BEB"/>
    <w:rsid w:val="008D0B39"/>
    <w:rsid w:val="0093382A"/>
    <w:rsid w:val="00973834"/>
    <w:rsid w:val="009816BF"/>
    <w:rsid w:val="00BD4772"/>
    <w:rsid w:val="00C028DD"/>
    <w:rsid w:val="00C67118"/>
    <w:rsid w:val="00C77499"/>
    <w:rsid w:val="00C85028"/>
    <w:rsid w:val="00D06B5C"/>
    <w:rsid w:val="00DD081A"/>
    <w:rsid w:val="00E05491"/>
    <w:rsid w:val="00F0375F"/>
    <w:rsid w:val="00FC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1635</Words>
  <Characters>9326</Characters>
  <Application>Microsoft Office Word</Application>
  <DocSecurity>0</DocSecurity>
  <Lines>77</Lines>
  <Paragraphs>21</Paragraphs>
  <ScaleCrop>false</ScaleCrop>
  <Company/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18</cp:revision>
  <dcterms:created xsi:type="dcterms:W3CDTF">2023-09-13T05:35:00Z</dcterms:created>
  <dcterms:modified xsi:type="dcterms:W3CDTF">2023-09-25T06:51:00Z</dcterms:modified>
</cp:coreProperties>
</file>